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1B2B" w14:textId="2C7311A7" w:rsidR="00B40AB3" w:rsidRDefault="00B40AB3" w:rsidP="00B40AB3">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126766">
        <w:rPr>
          <w:rFonts w:ascii="Verdana" w:hAnsi="Verdana"/>
        </w:rPr>
        <w:t>2</w:t>
      </w:r>
      <w:r w:rsidR="001C36B3">
        <w:rPr>
          <w:rFonts w:ascii="Verdana" w:hAnsi="Verdana"/>
        </w:rPr>
        <w:t>9</w:t>
      </w:r>
      <w:r w:rsidRPr="00F83FEF">
        <w:rPr>
          <w:rFonts w:ascii="Verdana" w:hAnsi="Verdana"/>
        </w:rPr>
        <w:t>TB1</w:t>
      </w:r>
      <w:r w:rsidR="00C70AC7">
        <w:rPr>
          <w:rFonts w:ascii="Verdana" w:hAnsi="Verdana"/>
        </w:rPr>
        <w:t>2</w:t>
      </w:r>
      <w:r w:rsidRPr="00F83FEF">
        <w:rPr>
          <w:rFonts w:ascii="Verdana" w:hAnsi="Verdana"/>
        </w:rPr>
        <w:br/>
      </w:r>
      <w:r w:rsidR="00740624">
        <w:rPr>
          <w:rFonts w:ascii="Verdana" w:hAnsi="Verdana"/>
          <w:sz w:val="20"/>
        </w:rPr>
        <w:t>Innovation-Days</w:t>
      </w:r>
      <w:r w:rsidRPr="00F83FEF">
        <w:rPr>
          <w:rFonts w:ascii="Verdana" w:hAnsi="Verdana"/>
        </w:rPr>
        <w:tab/>
      </w:r>
      <w:r w:rsidR="00126766">
        <w:rPr>
          <w:rFonts w:ascii="Verdana" w:hAnsi="Verdana"/>
          <w:sz w:val="20"/>
        </w:rPr>
        <w:t>Jul</w:t>
      </w:r>
      <w:r w:rsidR="00C9717D">
        <w:rPr>
          <w:rFonts w:ascii="Verdana" w:hAnsi="Verdana"/>
          <w:sz w:val="20"/>
        </w:rPr>
        <w:t>i</w:t>
      </w:r>
      <w:r>
        <w:rPr>
          <w:rFonts w:ascii="Verdana" w:hAnsi="Verdana"/>
          <w:sz w:val="20"/>
        </w:rPr>
        <w:t xml:space="preserve"> 201</w:t>
      </w:r>
      <w:r w:rsidR="00C70AC7">
        <w:rPr>
          <w:rFonts w:ascii="Verdana" w:hAnsi="Verdana"/>
          <w:sz w:val="20"/>
        </w:rPr>
        <w:t>2</w:t>
      </w:r>
    </w:p>
    <w:p w14:paraId="70BE326F" w14:textId="4C60C3C7" w:rsidR="00B40AB3" w:rsidRPr="00F720C5" w:rsidRDefault="00B40AB3" w:rsidP="00B40AB3">
      <w:pPr>
        <w:pStyle w:val="DatumBrief"/>
        <w:pBdr>
          <w:top w:val="single" w:sz="2" w:space="1" w:color="auto"/>
          <w:bottom w:val="single" w:sz="2" w:space="0" w:color="auto"/>
        </w:pBdr>
        <w:tabs>
          <w:tab w:val="clear" w:pos="8640"/>
          <w:tab w:val="right" w:pos="9072"/>
        </w:tabs>
        <w:rPr>
          <w:rFonts w:ascii="Verdana" w:hAnsi="Verdana"/>
          <w:sz w:val="19"/>
          <w:szCs w:val="19"/>
        </w:rPr>
      </w:pPr>
      <w:r w:rsidRPr="00F720C5">
        <w:rPr>
          <w:rFonts w:ascii="Verdana" w:hAnsi="Verdana"/>
          <w:sz w:val="19"/>
          <w:szCs w:val="19"/>
        </w:rPr>
        <w:t xml:space="preserve">Trelleborg Sealing Solutions </w:t>
      </w:r>
      <w:r w:rsidR="001C36B3">
        <w:rPr>
          <w:rFonts w:ascii="Verdana" w:hAnsi="Verdana"/>
          <w:sz w:val="19"/>
          <w:szCs w:val="19"/>
        </w:rPr>
        <w:t xml:space="preserve">veranstaltet </w:t>
      </w:r>
      <w:r w:rsidR="00E94498">
        <w:rPr>
          <w:rFonts w:ascii="Verdana" w:hAnsi="Verdana"/>
          <w:sz w:val="19"/>
          <w:szCs w:val="19"/>
        </w:rPr>
        <w:t xml:space="preserve">mit großem Erfolg erstmals Innovation </w:t>
      </w:r>
      <w:r w:rsidR="001C36B3">
        <w:rPr>
          <w:rFonts w:ascii="Verdana" w:hAnsi="Verdana"/>
          <w:sz w:val="19"/>
          <w:szCs w:val="19"/>
        </w:rPr>
        <w:t xml:space="preserve">Days </w:t>
      </w:r>
    </w:p>
    <w:p w14:paraId="4BA1C928" w14:textId="77777777" w:rsidR="00B40AB3" w:rsidRPr="0064643C" w:rsidRDefault="00B40AB3">
      <w:pPr>
        <w:pStyle w:val="DatumBrief"/>
        <w:pBdr>
          <w:bottom w:val="single" w:sz="2" w:space="1" w:color="auto"/>
        </w:pBdr>
        <w:tabs>
          <w:tab w:val="clear" w:pos="8640"/>
          <w:tab w:val="right" w:pos="9072"/>
        </w:tabs>
        <w:spacing w:before="0"/>
        <w:rPr>
          <w:rFonts w:ascii="Verdana" w:hAnsi="Verdana"/>
          <w:b/>
          <w:i/>
          <w:color w:val="000000"/>
          <w:sz w:val="20"/>
        </w:rPr>
      </w:pPr>
      <w:r w:rsidRPr="0064643C">
        <w:rPr>
          <w:rFonts w:ascii="Verdana" w:hAnsi="Verdana"/>
          <w:b/>
          <w:i/>
          <w:color w:val="000000"/>
          <w:sz w:val="20"/>
        </w:rPr>
        <w:t>Text und Bilder unter</w:t>
      </w:r>
      <w:hyperlink w:history="1">
        <w:r w:rsidRPr="0064643C">
          <w:rPr>
            <w:rStyle w:val="Link"/>
            <w:rFonts w:ascii="Verdana" w:hAnsi="Verdana"/>
            <w:b/>
            <w:i/>
            <w:color w:val="000000"/>
            <w:sz w:val="20"/>
            <w:u w:val="none"/>
          </w:rPr>
          <w:t xml:space="preserve"> www.</w:t>
        </w:r>
      </w:hyperlink>
      <w:r w:rsidRPr="0064643C">
        <w:rPr>
          <w:rFonts w:ascii="Verdana" w:hAnsi="Verdana"/>
          <w:b/>
          <w:i/>
          <w:color w:val="000000"/>
          <w:sz w:val="20"/>
        </w:rPr>
        <w:t>pressearbeit.org</w:t>
      </w:r>
    </w:p>
    <w:p w14:paraId="18AECEB0" w14:textId="05848366" w:rsidR="00B40AB3" w:rsidRDefault="00573C87" w:rsidP="00471A8D">
      <w:pPr>
        <w:pStyle w:val="1PMHeadline"/>
      </w:pPr>
      <w:r>
        <mc:AlternateContent>
          <mc:Choice Requires="wps">
            <w:drawing>
              <wp:anchor distT="0" distB="0" distL="114300" distR="114300" simplePos="0" relativeHeight="251657216" behindDoc="0" locked="0" layoutInCell="1" allowOverlap="1" wp14:anchorId="33FC23E6" wp14:editId="0B62AD4A">
                <wp:simplePos x="0" y="0"/>
                <wp:positionH relativeFrom="column">
                  <wp:posOffset>4065905</wp:posOffset>
                </wp:positionH>
                <wp:positionV relativeFrom="paragraph">
                  <wp:posOffset>90805</wp:posOffset>
                </wp:positionV>
                <wp:extent cx="1714500" cy="1816735"/>
                <wp:effectExtent l="0" t="0" r="38100" b="374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16735"/>
                        </a:xfrm>
                        <a:prstGeom prst="rect">
                          <a:avLst/>
                        </a:prstGeom>
                        <a:solidFill>
                          <a:srgbClr val="FFFFFF"/>
                        </a:solidFill>
                        <a:ln w="9525">
                          <a:solidFill>
                            <a:srgbClr val="000000"/>
                          </a:solidFill>
                          <a:miter lim="800000"/>
                          <a:headEnd/>
                          <a:tailEnd/>
                        </a:ln>
                      </wps:spPr>
                      <wps:txbx>
                        <w:txbxContent>
                          <w:p w14:paraId="4D3C5AEA" w14:textId="77777777" w:rsidR="00495AFC" w:rsidRPr="00D04D7D" w:rsidRDefault="00495AF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F789309" w14:textId="3FE4CA61" w:rsidR="00495AFC" w:rsidRPr="00D1710B" w:rsidRDefault="00495AFC">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Sealing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Leitung Kommunikation+Werbung</w:t>
                            </w:r>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t xml:space="preserve">gisela.mayer-marc[at]trelleborg.com </w:t>
                            </w:r>
                            <w:hyperlink r:id="rId8" w:history="1">
                              <w:r w:rsidRPr="00BC3AC6">
                                <w:rPr>
                                  <w:rFonts w:ascii="Arial Narrow" w:hAnsi="Arial Narrow" w:cs="Arial"/>
                                  <w:b w:val="0"/>
                                  <w:sz w:val="18"/>
                                  <w:szCs w:val="18"/>
                                </w:rPr>
                                <w:t>www.tss.trelleborg.com/de</w:t>
                              </w:r>
                            </w:hyperlink>
                            <w:hyperlink r:id="rId9"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20.15pt;margin-top:7.15pt;width:135pt;height:1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">
                <v:textbox>
                  <w:txbxContent>
                    <w:p w14:paraId="4D3C5AEA" w14:textId="77777777" w:rsidR="00025949" w:rsidRPr="00D04D7D" w:rsidRDefault="00025949">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F789309" w14:textId="3FE4CA61" w:rsidR="00025949" w:rsidRPr="00D1710B" w:rsidRDefault="00025949">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sidRPr="00AD0BF6">
                        <w:rPr>
                          <w:rFonts w:ascii="Arial Narrow" w:hAnsi="Arial Narrow"/>
                          <w:b w:val="0"/>
                          <w:sz w:val="18"/>
                        </w:rPr>
                        <w:t xml:space="preserve">Gisela Mayer-Marc </w:t>
                      </w:r>
                      <w:r w:rsidRPr="00AD0BF6">
                        <w:rPr>
                          <w:b w:val="0"/>
                          <w:sz w:val="18"/>
                        </w:rPr>
                        <w:br/>
                      </w:r>
                      <w:r w:rsidRPr="00AD0BF6">
                        <w:rPr>
                          <w:rFonts w:ascii="Arial Narrow" w:hAnsi="Arial Narrow"/>
                          <w:b w:val="0"/>
                          <w:sz w:val="18"/>
                        </w:rPr>
                        <w:t xml:space="preserve">Leitung </w:t>
                      </w:r>
                      <w:proofErr w:type="spellStart"/>
                      <w:r w:rsidRPr="00AD0BF6">
                        <w:rPr>
                          <w:rFonts w:ascii="Arial Narrow" w:hAnsi="Arial Narrow"/>
                          <w:b w:val="0"/>
                          <w:sz w:val="18"/>
                        </w:rPr>
                        <w:t>Kommunikation+Werbung</w:t>
                      </w:r>
                      <w:proofErr w:type="spellEnd"/>
                      <w:r w:rsidRPr="00AD0BF6">
                        <w:rPr>
                          <w:b w:val="0"/>
                          <w:sz w:val="18"/>
                        </w:rPr>
                        <w:br/>
                      </w:r>
                      <w:r w:rsidRPr="00AD0BF6">
                        <w:rPr>
                          <w:rFonts w:ascii="Arial Narrow" w:hAnsi="Arial Narrow"/>
                          <w:b w:val="0"/>
                          <w:sz w:val="18"/>
                        </w:rPr>
                        <w:t>Marketing Deutschland</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sidRPr="00D1710B">
                        <w:rPr>
                          <w:rFonts w:ascii="Arial Narrow" w:hAnsi="Arial Narrow"/>
                          <w:b w:val="0"/>
                          <w:sz w:val="18"/>
                        </w:rPr>
                        <w:t>: +49 (0) 711 7864 368</w:t>
                      </w:r>
                      <w:r w:rsidRPr="00D1710B">
                        <w:rPr>
                          <w:b w:val="0"/>
                          <w:sz w:val="18"/>
                        </w:rPr>
                        <w:br/>
                      </w:r>
                      <w:r w:rsidRPr="00D1710B">
                        <w:rPr>
                          <w:rFonts w:ascii="Arial Narrow" w:hAnsi="Arial Narrow"/>
                          <w:b w:val="0"/>
                          <w:sz w:val="18"/>
                        </w:rPr>
                        <w:t>F: +</w:t>
                      </w:r>
                      <w:r w:rsidRPr="00BC3AC6">
                        <w:rPr>
                          <w:rFonts w:ascii="Arial Narrow" w:hAnsi="Arial Narrow" w:cs="Arial"/>
                          <w:b w:val="0"/>
                          <w:sz w:val="18"/>
                          <w:szCs w:val="18"/>
                        </w:rPr>
                        <w:t>49 (0) 711 7864 344</w:t>
                      </w:r>
                      <w:r w:rsidRPr="00BC3AC6">
                        <w:rPr>
                          <w:rFonts w:ascii="Arial Narrow" w:hAnsi="Arial Narrow" w:cs="Arial"/>
                          <w:b w:val="0"/>
                          <w:sz w:val="18"/>
                          <w:szCs w:val="18"/>
                        </w:rPr>
                        <w:br/>
                      </w:r>
                      <w:proofErr w:type="spellStart"/>
                      <w:r w:rsidRPr="00BC3AC6">
                        <w:rPr>
                          <w:rFonts w:ascii="Arial Narrow" w:hAnsi="Arial Narrow" w:cs="Arial"/>
                          <w:b w:val="0"/>
                          <w:sz w:val="18"/>
                          <w:szCs w:val="18"/>
                        </w:rPr>
                        <w:t>gisela.mayer-marc</w:t>
                      </w:r>
                      <w:proofErr w:type="spellEnd"/>
                      <w:r w:rsidRPr="00BC3AC6">
                        <w:rPr>
                          <w:rFonts w:ascii="Arial Narrow" w:hAnsi="Arial Narrow" w:cs="Arial"/>
                          <w:b w:val="0"/>
                          <w:sz w:val="18"/>
                          <w:szCs w:val="18"/>
                        </w:rPr>
                        <w:t>[</w:t>
                      </w:r>
                      <w:proofErr w:type="spellStart"/>
                      <w:r w:rsidRPr="00BC3AC6">
                        <w:rPr>
                          <w:rFonts w:ascii="Arial Narrow" w:hAnsi="Arial Narrow" w:cs="Arial"/>
                          <w:b w:val="0"/>
                          <w:sz w:val="18"/>
                          <w:szCs w:val="18"/>
                        </w:rPr>
                        <w:t>at</w:t>
                      </w:r>
                      <w:proofErr w:type="spellEnd"/>
                      <w:r w:rsidRPr="00BC3AC6">
                        <w:rPr>
                          <w:rFonts w:ascii="Arial Narrow" w:hAnsi="Arial Narrow" w:cs="Arial"/>
                          <w:b w:val="0"/>
                          <w:sz w:val="18"/>
                          <w:szCs w:val="18"/>
                        </w:rPr>
                        <w:t xml:space="preserve">]trelleborg.com </w:t>
                      </w:r>
                      <w:hyperlink r:id="rId10" w:history="1">
                        <w:r w:rsidRPr="00BC3AC6">
                          <w:rPr>
                            <w:rFonts w:ascii="Arial Narrow" w:hAnsi="Arial Narrow" w:cs="Arial"/>
                            <w:b w:val="0"/>
                            <w:sz w:val="18"/>
                            <w:szCs w:val="18"/>
                          </w:rPr>
                          <w:t>www.tss.trelleborg.com/de</w:t>
                        </w:r>
                      </w:hyperlink>
                      <w:hyperlink r:id="rId11" w:history="1"/>
                    </w:p>
                  </w:txbxContent>
                </v:textbox>
              </v:shape>
            </w:pict>
          </mc:Fallback>
        </mc:AlternateContent>
      </w:r>
      <w:r w:rsidR="00A24DBB">
        <w:t>Innovationskraft feiern</w:t>
      </w:r>
    </w:p>
    <w:p w14:paraId="053BF089" w14:textId="058FF9B9" w:rsidR="00B40AB3" w:rsidRPr="008E3D61" w:rsidRDefault="00353F1B" w:rsidP="005759DB">
      <w:pPr>
        <w:pStyle w:val="2PMSummary"/>
      </w:pPr>
      <w:r>
        <w:t>(</w:t>
      </w:r>
      <w:r w:rsidR="00397532">
        <w:t>Stuttgart</w:t>
      </w:r>
      <w:r w:rsidR="00B40AB3">
        <w:t xml:space="preserve">) </w:t>
      </w:r>
      <w:r w:rsidR="001C36B3">
        <w:t>Mit großem Erfolg hat der Dich</w:t>
      </w:r>
      <w:r w:rsidR="001C36B3">
        <w:softHyphen/>
        <w:t>tungshersteller Trelleborg Sealing Solutions am 3. Und</w:t>
      </w:r>
      <w:r w:rsidR="00E94498">
        <w:t xml:space="preserve"> 4. Juli die ersten Innovation </w:t>
      </w:r>
      <w:r w:rsidR="001C36B3">
        <w:t xml:space="preserve">Days der Firmengeschichte veranstaltet. Über 120 geladene Kunden konnten sich in zahlreichen Fachvorträgen und bei Firmenrundgängen von der Innovationskraft des Dichtungsexperten überzeugen, der dafür vor kurzem ausgezeichnet wurde. </w:t>
      </w:r>
      <w:r w:rsidR="009865D9">
        <w:t>Beim ‚G</w:t>
      </w:r>
      <w:r w:rsidR="00490E06">
        <w:t xml:space="preserve">et </w:t>
      </w:r>
      <w:r w:rsidR="009865D9">
        <w:t>T</w:t>
      </w:r>
      <w:r w:rsidR="00490E06">
        <w:t>ogether’ gab es neben einem unterhaltsamen Vortrag zur Ideenfindung viele anregende Gespräche, bevor innovative Kochkunst das Motto de</w:t>
      </w:r>
      <w:r w:rsidR="00A24DBB">
        <w:t>s</w:t>
      </w:r>
      <w:r w:rsidR="00490E06">
        <w:t xml:space="preserve"> </w:t>
      </w:r>
      <w:r w:rsidR="00A24DBB">
        <w:t>ersten Tages</w:t>
      </w:r>
      <w:r w:rsidR="00490E06">
        <w:t xml:space="preserve"> abrundete.</w:t>
      </w:r>
      <w:r w:rsidR="00A24DBB">
        <w:t xml:space="preserve"> Die gelungene Veranstaltung soll bei Trelleborg Sealing Solutions </w:t>
      </w:r>
      <w:r w:rsidR="00E94498">
        <w:t xml:space="preserve">zu </w:t>
      </w:r>
      <w:r w:rsidR="00A24DBB">
        <w:t>einer festen Einrichtung werden.</w:t>
      </w:r>
    </w:p>
    <w:p w14:paraId="7576E28A" w14:textId="0A795195" w:rsidR="001E36B3" w:rsidRDefault="006912A7" w:rsidP="00E2428E">
      <w:pPr>
        <w:pStyle w:val="3PMCopytext"/>
      </w:pPr>
      <w:r>
        <w:t>„</w:t>
      </w:r>
      <w:r w:rsidR="00740624">
        <w:t xml:space="preserve">Wir sind restlos begeistert, dass unsere Kunden </w:t>
      </w:r>
      <w:r w:rsidR="00E94498">
        <w:t xml:space="preserve">und die Mitarbeiter </w:t>
      </w:r>
      <w:r w:rsidR="00740624">
        <w:t>die ers</w:t>
      </w:r>
      <w:r w:rsidR="00E94498">
        <w:t>tmals durchgeführten Innovation </w:t>
      </w:r>
      <w:r w:rsidR="00740624">
        <w:t xml:space="preserve">Days zu einem solchen </w:t>
      </w:r>
      <w:r w:rsidR="00EA275B">
        <w:t>E</w:t>
      </w:r>
      <w:r w:rsidR="00740624">
        <w:t>rfolg werden ließen</w:t>
      </w:r>
      <w:r w:rsidR="009B09A2">
        <w:t xml:space="preserve">“, betont </w:t>
      </w:r>
      <w:r w:rsidR="00740624">
        <w:t>Jürgen Bosch, Geschäftsführer der Trelleborg Sealing Solutions in Stuttgart</w:t>
      </w:r>
      <w:r w:rsidR="00494C9D">
        <w:t>.</w:t>
      </w:r>
      <w:r w:rsidR="00534F7B">
        <w:t xml:space="preserve"> Unter dem Mo</w:t>
      </w:r>
      <w:r w:rsidR="009865D9">
        <w:t>tto, ‚Solutions for Tomorrow’s E</w:t>
      </w:r>
      <w:r w:rsidR="00534F7B">
        <w:t xml:space="preserve">ngineering’ hat der Marktführer für industrielle Dichtungslösungen ausgewählte </w:t>
      </w:r>
      <w:r w:rsidR="00A24DBB">
        <w:t>Kunden</w:t>
      </w:r>
      <w:r w:rsidR="00534F7B">
        <w:t xml:space="preserve"> zu den </w:t>
      </w:r>
      <w:r w:rsidR="00A24DBB">
        <w:t>ersten Innovation Days</w:t>
      </w:r>
      <w:r w:rsidR="00AF44B3">
        <w:t xml:space="preserve"> nach Stuttgart</w:t>
      </w:r>
      <w:r w:rsidR="00A24DBB">
        <w:t xml:space="preserve"> eingeladen. Und fast alle sind ge</w:t>
      </w:r>
      <w:r w:rsidR="00AF44B3">
        <w:softHyphen/>
      </w:r>
      <w:r w:rsidR="00A24DBB">
        <w:t>kommen. In einem hochkarätig besetzten Symposi</w:t>
      </w:r>
      <w:r w:rsidR="00AF44B3">
        <w:softHyphen/>
      </w:r>
      <w:r w:rsidR="00A24DBB">
        <w:t xml:space="preserve">um mit Fachvorträgen und Zukunftsaussichten </w:t>
      </w:r>
      <w:r w:rsidR="00AF44B3">
        <w:t>zur Dichtungstechnolo</w:t>
      </w:r>
      <w:r w:rsidR="00E94498">
        <w:t xml:space="preserve">gie </w:t>
      </w:r>
      <w:r w:rsidR="00A24DBB">
        <w:t xml:space="preserve">erlebten die Gäste einen spannenden Wissenstransfer rund um die Lösung der Aufgaben von </w:t>
      </w:r>
      <w:r w:rsidR="00063C36">
        <w:t xml:space="preserve">morgen. So gewährte beispielsweise Professor Werner Haas von der Universität Stuttgart einen Einblick in die ‚Dichtungstrends aus der Forschung’. Mit Vorträgen zu Themen wie ‚Materialkompetenz’, </w:t>
      </w:r>
      <w:r w:rsidR="00E94498">
        <w:t>‚</w:t>
      </w:r>
      <w:r w:rsidR="00AF44B3">
        <w:t>Kompetenz der Tri</w:t>
      </w:r>
      <w:r w:rsidR="00063C36">
        <w:t>bologie’ oder zur steigenden Anforderung an die ‚Technische Sauberkeit von Dichtungen’ sowie vielen weiteren Trendthemen konnten sich die Gäste ein spannendes Programm individuell zusammenstellen.</w:t>
      </w:r>
    </w:p>
    <w:p w14:paraId="5CF4EEF5" w14:textId="369702B6" w:rsidR="00065AAB" w:rsidRDefault="00E94498" w:rsidP="00FE5FD1">
      <w:pPr>
        <w:pStyle w:val="4PMSubhead"/>
      </w:pPr>
      <w:r>
        <w:t>Innovationen sogar in der Küche</w:t>
      </w:r>
    </w:p>
    <w:p w14:paraId="343A40FB" w14:textId="48E462E1" w:rsidR="008F7763" w:rsidRDefault="009865D9" w:rsidP="00E2428E">
      <w:pPr>
        <w:pStyle w:val="3PMCopytext"/>
      </w:pPr>
      <w:r>
        <w:t>Zum ‚G</w:t>
      </w:r>
      <w:r w:rsidR="00063C36">
        <w:t xml:space="preserve">et </w:t>
      </w:r>
      <w:r>
        <w:t>T</w:t>
      </w:r>
      <w:r w:rsidR="00063C36">
        <w:t>ogether’ am Nachmittag und Abend des ersten Tages b</w:t>
      </w:r>
      <w:r w:rsidR="00D75961">
        <w:t>egr</w:t>
      </w:r>
      <w:r w:rsidR="00063C36">
        <w:t xml:space="preserve">üßte </w:t>
      </w:r>
      <w:r w:rsidR="00D75961">
        <w:t xml:space="preserve">Moderator und Keynote Speaker Bernhard Wolff aus Berlin die Gäste mit einem heiteren und nachdenklich machenden Vortrag zur Entstehung von Innovationen. </w:t>
      </w:r>
      <w:r w:rsidR="00667423">
        <w:t xml:space="preserve">Anschließend betonten </w:t>
      </w:r>
      <w:r w:rsidR="00E94498">
        <w:t xml:space="preserve">Divisionspräsident Claus </w:t>
      </w:r>
      <w:r w:rsidR="00E94498" w:rsidRPr="00E94498">
        <w:rPr>
          <w:szCs w:val="18"/>
        </w:rPr>
        <w:t>Bars</w:t>
      </w:r>
      <w:r w:rsidR="00E94498">
        <w:rPr>
          <w:szCs w:val="18"/>
        </w:rPr>
        <w:t>ø</w:t>
      </w:r>
      <w:r w:rsidR="00E94498" w:rsidRPr="00E94498">
        <w:rPr>
          <w:szCs w:val="18"/>
        </w:rPr>
        <w:t>e</w:t>
      </w:r>
      <w:r w:rsidR="00E94498">
        <w:rPr>
          <w:szCs w:val="18"/>
        </w:rPr>
        <w:t xml:space="preserve"> und Geschäftsführer </w:t>
      </w:r>
      <w:r w:rsidR="00667423">
        <w:rPr>
          <w:szCs w:val="18"/>
        </w:rPr>
        <w:t xml:space="preserve">Jürgen Bosch die Bedeutung von Innovationsklima und Teamgeist und zeigten stolz eine am 22. Juni verliehene </w:t>
      </w:r>
      <w:r w:rsidR="00667423">
        <w:rPr>
          <w:szCs w:val="18"/>
        </w:rPr>
        <w:lastRenderedPageBreak/>
        <w:t>Auszeichnung. Die bestätigt Trelleborg Sealing Solutions, zu den Top 100 der innovativsten Unternehmen in Deutschland zu gehören.</w:t>
      </w:r>
    </w:p>
    <w:p w14:paraId="27854EA3" w14:textId="59EB6DAC" w:rsidR="00D75D50" w:rsidRPr="00CD34CE" w:rsidRDefault="00667423" w:rsidP="007771A6">
      <w:pPr>
        <w:pStyle w:val="3PMCopytext"/>
      </w:pPr>
      <w:r>
        <w:t>Mit Gruppenführung</w:t>
      </w:r>
      <w:r w:rsidR="009865D9">
        <w:t>en durch den hochmodernen Showroom und die High-T</w:t>
      </w:r>
      <w:r>
        <w:t>ech Prüfstände konnten die Gäste ihren Eindruck abrunden. Unterdessen zeigte die Molekularshow mit Oliver Rieger, was bei Inn</w:t>
      </w:r>
      <w:r w:rsidR="00BA3C4A">
        <w:t>ovationen in der Kochkunst zurz</w:t>
      </w:r>
      <w:r>
        <w:t xml:space="preserve">eit Stand der Dinge ist. Ein Slow Food Buffet </w:t>
      </w:r>
      <w:r w:rsidR="00184EF9">
        <w:t xml:space="preserve">in feierlichem </w:t>
      </w:r>
      <w:r w:rsidR="00AF44B3">
        <w:t xml:space="preserve">Rahmen </w:t>
      </w:r>
      <w:r>
        <w:t>rundete den ersten Tag ab und entspannte die Gäste vor dem zweiten Tag mit weiteren spannenden Fachvorträgen.</w:t>
      </w:r>
      <w:r w:rsidR="00BA3C4A">
        <w:t xml:space="preserve"> Am Nachmittag des 4. Juli konnten schließlich alle ein erschöpftes aber zufriedenes </w:t>
      </w:r>
      <w:r w:rsidR="00363DC6">
        <w:t>Resümee</w:t>
      </w:r>
      <w:r w:rsidR="00BA3C4A">
        <w:t xml:space="preserve"> ziehen: Gelungene </w:t>
      </w:r>
      <w:r w:rsidR="00363DC6">
        <w:t>Innovation Days mi</w:t>
      </w:r>
      <w:r w:rsidR="00184EF9">
        <w:t>t interessantem Wissenstransfer und</w:t>
      </w:r>
      <w:r w:rsidR="00363DC6">
        <w:t xml:space="preserve"> </w:t>
      </w:r>
      <w:r w:rsidR="00184EF9">
        <w:t>zwanglosem Networking</w:t>
      </w:r>
      <w:r w:rsidR="00363DC6">
        <w:t xml:space="preserve"> </w:t>
      </w:r>
      <w:r w:rsidR="00184EF9">
        <w:t>in</w:t>
      </w:r>
      <w:r w:rsidR="00363DC6">
        <w:t xml:space="preserve"> entspannter Atmosphäre. </w:t>
      </w:r>
      <w:r w:rsidR="007F675D">
        <w:t xml:space="preserve">„Mehrere Gäste haben </w:t>
      </w:r>
      <w:r w:rsidR="00AF44B3">
        <w:t>sofort</w:t>
      </w:r>
      <w:r w:rsidR="007F675D">
        <w:t xml:space="preserve"> nach dem Termin der nächsten Innovation Days gefragt. Wahrscheinlich werden wir daraus eine feste Einrichtung machen“, meint ein äußerst zufriedener Geschäftsführer Jürgen Bosch</w:t>
      </w:r>
      <w:r w:rsidR="007F675D" w:rsidRPr="007F675D">
        <w:t xml:space="preserve"> </w:t>
      </w:r>
      <w:r w:rsidR="007F675D">
        <w:t>abschließend.</w:t>
      </w:r>
    </w:p>
    <w:p w14:paraId="4EB334CC" w14:textId="65CFE1F3" w:rsidR="00B40AB3" w:rsidRDefault="00347F2F" w:rsidP="00B40AB3">
      <w:pPr>
        <w:pStyle w:val="BetreffBrief"/>
        <w:spacing w:before="0" w:after="120"/>
        <w:ind w:right="4366"/>
        <w:rPr>
          <w:rFonts w:ascii="Verdana" w:hAnsi="Verdana"/>
          <w:b w:val="0"/>
          <w:i/>
          <w:sz w:val="18"/>
        </w:rPr>
      </w:pPr>
      <w:r>
        <w:rPr>
          <w:rFonts w:ascii="Verdana" w:hAnsi="Verdana"/>
          <w:b w:val="0"/>
          <w:i/>
          <w:sz w:val="18"/>
        </w:rPr>
        <w:t>4</w:t>
      </w:r>
      <w:r w:rsidR="007F675D">
        <w:rPr>
          <w:rFonts w:ascii="Verdana" w:hAnsi="Verdana"/>
          <w:b w:val="0"/>
          <w:i/>
          <w:sz w:val="18"/>
        </w:rPr>
        <w:t>0</w:t>
      </w:r>
      <w:r w:rsidR="00AF44B3">
        <w:rPr>
          <w:rFonts w:ascii="Verdana" w:hAnsi="Verdana"/>
          <w:b w:val="0"/>
          <w:i/>
          <w:sz w:val="18"/>
        </w:rPr>
        <w:t>7</w:t>
      </w:r>
      <w:r w:rsidR="00B40AB3">
        <w:rPr>
          <w:rFonts w:ascii="Verdana" w:hAnsi="Verdana"/>
          <w:b w:val="0"/>
          <w:i/>
          <w:sz w:val="18"/>
        </w:rPr>
        <w:t xml:space="preserve"> Wörter, </w:t>
      </w:r>
      <w:r w:rsidR="00767742">
        <w:rPr>
          <w:rFonts w:ascii="Verdana" w:hAnsi="Verdana"/>
          <w:b w:val="0"/>
          <w:i/>
          <w:sz w:val="18"/>
        </w:rPr>
        <w:t>3.</w:t>
      </w:r>
      <w:r w:rsidR="00184EF9">
        <w:rPr>
          <w:rFonts w:ascii="Verdana" w:hAnsi="Verdana"/>
          <w:b w:val="0"/>
          <w:i/>
          <w:sz w:val="18"/>
        </w:rPr>
        <w:t>1</w:t>
      </w:r>
      <w:r w:rsidR="00AF44B3">
        <w:rPr>
          <w:rFonts w:ascii="Verdana" w:hAnsi="Verdana"/>
          <w:b w:val="0"/>
          <w:i/>
          <w:sz w:val="18"/>
        </w:rPr>
        <w:t>1</w:t>
      </w:r>
      <w:r w:rsidR="00654664">
        <w:rPr>
          <w:rFonts w:ascii="Verdana" w:hAnsi="Verdana"/>
          <w:b w:val="0"/>
          <w:i/>
          <w:sz w:val="18"/>
        </w:rPr>
        <w:t>2</w:t>
      </w:r>
      <w:r w:rsidR="00B40AB3">
        <w:rPr>
          <w:rFonts w:ascii="Verdana" w:hAnsi="Verdana"/>
          <w:b w:val="0"/>
          <w:i/>
          <w:sz w:val="18"/>
        </w:rPr>
        <w:t xml:space="preserve"> Zeichen </w:t>
      </w:r>
      <w:r w:rsidR="00B40AB3">
        <w:rPr>
          <w:rFonts w:ascii="Verdana" w:hAnsi="Verdana"/>
          <w:b w:val="0"/>
          <w:i/>
          <w:sz w:val="18"/>
        </w:rPr>
        <w:br/>
        <w:t>Bei Abdruck bitte zwei Belegexemplare an SUXES</w:t>
      </w:r>
    </w:p>
    <w:p w14:paraId="4BFD46E2" w14:textId="77777777" w:rsidR="00B40AB3" w:rsidRPr="00E52496" w:rsidRDefault="00B40AB3" w:rsidP="00B40AB3">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E951E99" w14:textId="77777777" w:rsidR="00B40AB3" w:rsidRDefault="00B40AB3" w:rsidP="00B40AB3">
      <w:pPr>
        <w:pStyle w:val="berschrift1"/>
        <w:spacing w:before="60"/>
        <w:ind w:right="-28"/>
        <w:rPr>
          <w:rFonts w:ascii="Verdana" w:hAnsi="Verdana"/>
          <w:sz w:val="18"/>
        </w:rPr>
      </w:pPr>
    </w:p>
    <w:p w14:paraId="72CCBACF" w14:textId="5167F162" w:rsidR="00B40AB3" w:rsidRPr="00AA0E6D" w:rsidRDefault="00B40AB3" w:rsidP="007771A6">
      <w:pPr>
        <w:pStyle w:val="berschrift1"/>
        <w:spacing w:before="60" w:after="120"/>
        <w:ind w:right="-28"/>
        <w:rPr>
          <w:rFonts w:ascii="Verdana" w:hAnsi="Verdana"/>
          <w:sz w:val="16"/>
          <w:szCs w:val="16"/>
        </w:rPr>
      </w:pPr>
      <w:r w:rsidRPr="00AA0E6D">
        <w:rPr>
          <w:rFonts w:ascii="Verdana" w:hAnsi="Verdana"/>
          <w:sz w:val="16"/>
          <w:szCs w:val="16"/>
        </w:rPr>
        <w:t xml:space="preserve">((Firmeninfo </w:t>
      </w:r>
      <w:r w:rsidR="00732BCC">
        <w:rPr>
          <w:rFonts w:ascii="Verdana" w:hAnsi="Verdana"/>
          <w:sz w:val="16"/>
          <w:szCs w:val="16"/>
        </w:rPr>
        <w:t>zu Trelleborg Sealing Solutions</w:t>
      </w:r>
      <w:r w:rsidRPr="00AA0E6D">
        <w:rPr>
          <w:rFonts w:ascii="Verdana" w:hAnsi="Verdana"/>
          <w:sz w:val="16"/>
          <w:szCs w:val="16"/>
        </w:rPr>
        <w:t>))</w:t>
      </w:r>
    </w:p>
    <w:p w14:paraId="33278D70" w14:textId="77777777" w:rsidR="00B40AB3" w:rsidRPr="00AA0E6D" w:rsidRDefault="00B40AB3" w:rsidP="00AA0E6D">
      <w:pPr>
        <w:pStyle w:val="berschrift1"/>
        <w:ind w:right="-28"/>
        <w:rPr>
          <w:rFonts w:ascii="Verdana" w:hAnsi="Verdana"/>
          <w:sz w:val="16"/>
          <w:szCs w:val="16"/>
        </w:rPr>
      </w:pPr>
      <w:r w:rsidRPr="00AA0E6D">
        <w:rPr>
          <w:rFonts w:ascii="Verdana" w:hAnsi="Verdana"/>
          <w:sz w:val="16"/>
          <w:szCs w:val="16"/>
        </w:rPr>
        <w:t>Vollsortimenter mit hoher Entwicklungskompetenz</w:t>
      </w:r>
    </w:p>
    <w:p w14:paraId="0F69CD71" w14:textId="113D5B39" w:rsidR="00B40AB3" w:rsidRPr="00AA0E6D" w:rsidRDefault="00B40AB3" w:rsidP="001C36B3">
      <w:pPr>
        <w:pStyle w:val="Textkrper"/>
        <w:spacing w:after="0"/>
        <w:ind w:right="-28"/>
        <w:jc w:val="left"/>
        <w:rPr>
          <w:rFonts w:ascii="Verdana" w:hAnsi="Verdana"/>
          <w:color w:val="000000"/>
          <w:sz w:val="16"/>
          <w:szCs w:val="16"/>
        </w:rPr>
      </w:pPr>
      <w:r w:rsidRPr="00AA0E6D">
        <w:rPr>
          <w:rFonts w:ascii="Verdana" w:hAnsi="Verdana"/>
          <w:color w:val="000000"/>
          <w:sz w:val="16"/>
          <w:szCs w:val="16"/>
        </w:rPr>
        <w:t xml:space="preserve">Trelleborg Sealing Solutions ist einer der weltweit führenden Entwickler, Hersteller und Lieferanten von Präzisionsdichtungen. Mit 23 Produktionswerken und über 40 Marketinggesellschaften weltweit unterstützt man Kunden in der Windenergie, der Luft- und Raumfahrtindustrie, der allgemeinen sowie der Automobilindustrie. Zum Sortiment gehören etablierte Marken wie Busak+Shamban, Chase Walton, Dowty, Forsheda, GNL, Palmer Chenard, </w:t>
      </w:r>
      <w:r w:rsidR="00DD53FB">
        <w:rPr>
          <w:rFonts w:ascii="Verdana" w:hAnsi="Verdana"/>
          <w:color w:val="000000"/>
          <w:sz w:val="16"/>
          <w:szCs w:val="16"/>
        </w:rPr>
        <w:t xml:space="preserve">Silcotech, </w:t>
      </w:r>
      <w:r w:rsidRPr="00AA0E6D">
        <w:rPr>
          <w:rFonts w:ascii="Verdana" w:hAnsi="Verdana"/>
          <w:color w:val="000000"/>
          <w:sz w:val="16"/>
          <w:szCs w:val="16"/>
        </w:rPr>
        <w:t>Shamban, Skega and Stefa sowie eine Vielzahl firmeneigener Produkte und Werkstoffe wie Turcon</w:t>
      </w:r>
      <w:r w:rsidRPr="00AA0E6D">
        <w:rPr>
          <w:rFonts w:ascii="Verdana" w:hAnsi="Verdana"/>
          <w:color w:val="000000"/>
          <w:sz w:val="16"/>
          <w:szCs w:val="16"/>
          <w:vertAlign w:val="superscript"/>
        </w:rPr>
        <w:t>®</w:t>
      </w:r>
      <w:r w:rsidRPr="00AA0E6D">
        <w:rPr>
          <w:rFonts w:ascii="Verdana" w:hAnsi="Verdana"/>
          <w:color w:val="000000"/>
          <w:sz w:val="16"/>
          <w:szCs w:val="16"/>
        </w:rPr>
        <w:t>, Zurcon</w:t>
      </w:r>
      <w:r w:rsidRPr="00AA0E6D">
        <w:rPr>
          <w:rFonts w:ascii="Verdana" w:hAnsi="Verdana"/>
          <w:color w:val="000000"/>
          <w:sz w:val="16"/>
          <w:szCs w:val="16"/>
          <w:vertAlign w:val="superscript"/>
        </w:rPr>
        <w:t>®</w:t>
      </w:r>
      <w:r w:rsidRPr="00AA0E6D">
        <w:rPr>
          <w:rFonts w:ascii="Verdana" w:hAnsi="Verdana"/>
          <w:color w:val="000000"/>
          <w:sz w:val="16"/>
          <w:szCs w:val="16"/>
        </w:rPr>
        <w:t>, Orkot</w:t>
      </w:r>
      <w:r w:rsidRPr="00AA0E6D">
        <w:rPr>
          <w:rFonts w:ascii="Verdana" w:hAnsi="Verdana"/>
          <w:color w:val="000000"/>
          <w:sz w:val="16"/>
          <w:szCs w:val="16"/>
          <w:vertAlign w:val="superscript"/>
        </w:rPr>
        <w:t>®</w:t>
      </w:r>
      <w:r w:rsidRPr="00AA0E6D">
        <w:rPr>
          <w:rFonts w:ascii="Verdana" w:hAnsi="Verdana"/>
          <w:color w:val="000000"/>
          <w:sz w:val="16"/>
          <w:szCs w:val="16"/>
        </w:rPr>
        <w:t>, Isolast</w:t>
      </w:r>
      <w:r w:rsidRPr="00AA0E6D">
        <w:rPr>
          <w:rFonts w:ascii="Verdana" w:hAnsi="Verdana"/>
          <w:color w:val="000000"/>
          <w:sz w:val="16"/>
          <w:szCs w:val="16"/>
          <w:vertAlign w:val="superscript"/>
        </w:rPr>
        <w:t>®</w:t>
      </w:r>
      <w:r w:rsidRPr="00AA0E6D">
        <w:rPr>
          <w:rFonts w:ascii="Verdana" w:hAnsi="Verdana"/>
          <w:color w:val="000000"/>
          <w:sz w:val="16"/>
          <w:szCs w:val="16"/>
        </w:rPr>
        <w:t>, Stepseal</w:t>
      </w:r>
      <w:r w:rsidRPr="00AA0E6D">
        <w:rPr>
          <w:rFonts w:ascii="Verdana" w:hAnsi="Verdana"/>
          <w:color w:val="000000"/>
          <w:sz w:val="16"/>
          <w:szCs w:val="16"/>
          <w:vertAlign w:val="superscript"/>
        </w:rPr>
        <w:t>®</w:t>
      </w:r>
      <w:r w:rsidRPr="00AA0E6D">
        <w:rPr>
          <w:rFonts w:ascii="Verdana" w:hAnsi="Verdana"/>
          <w:color w:val="000000"/>
          <w:sz w:val="16"/>
          <w:szCs w:val="16"/>
        </w:rPr>
        <w:t xml:space="preserve"> und Wills Rings</w:t>
      </w:r>
      <w:r w:rsidRPr="00AA0E6D">
        <w:rPr>
          <w:rFonts w:ascii="Verdana" w:hAnsi="Verdana"/>
          <w:color w:val="000000"/>
          <w:sz w:val="16"/>
          <w:szCs w:val="16"/>
          <w:vertAlign w:val="superscript"/>
        </w:rPr>
        <w:t>®</w:t>
      </w:r>
      <w:r w:rsidRPr="00AA0E6D">
        <w:rPr>
          <w:rFonts w:ascii="Verdana" w:hAnsi="Verdana"/>
          <w:color w:val="000000"/>
          <w:sz w:val="16"/>
          <w:szCs w:val="16"/>
        </w:rPr>
        <w:t>. Branchen-Schwerpunkte der deutschen Marketinggesellschaft sind Automobilzulieferindustrie, Maschinenbau, Stationärhydraulik, Mobilhydraulik, Antriebs- und Elektrotechnik, Chemische Industrie, Prozesstechnik, Food + Pharma, Semikonduktoren/ Chiphersteller, Öl und Gas, Sanitär und Heizung sowie Medizintechnik.</w:t>
      </w:r>
    </w:p>
    <w:p w14:paraId="68FB3407" w14:textId="38C533A9" w:rsidR="00B40AB3" w:rsidRPr="00636889" w:rsidRDefault="000A74DB" w:rsidP="00B40AB3">
      <w:pPr>
        <w:pStyle w:val="BetreffBrief"/>
        <w:spacing w:before="0" w:after="120"/>
        <w:ind w:right="-11"/>
        <w:rPr>
          <w:rFonts w:ascii="Verdana" w:hAnsi="Verdana"/>
        </w:rPr>
      </w:pPr>
      <w:r>
        <w:rPr>
          <w:rFonts w:ascii="Arial Black" w:hAnsi="Arial Black"/>
          <w:lang w:val="de-CH"/>
        </w:rPr>
        <w:br w:type="page"/>
      </w:r>
      <w:r w:rsidR="00B40AB3">
        <w:rPr>
          <w:rFonts w:ascii="Arial Black" w:hAnsi="Arial Black"/>
          <w:lang w:val="de-CH"/>
        </w:rPr>
        <w:lastRenderedPageBreak/>
        <w:t>Bilderverzeichn</w:t>
      </w:r>
      <w:r w:rsidR="00C9717D">
        <w:rPr>
          <w:rFonts w:ascii="Arial Black" w:hAnsi="Arial Black"/>
          <w:lang w:val="de-CH"/>
        </w:rPr>
        <w:t xml:space="preserve">is Trelleborg </w:t>
      </w:r>
      <w:r w:rsidR="007F675D">
        <w:rPr>
          <w:rFonts w:ascii="Arial Black" w:hAnsi="Arial Black"/>
          <w:lang w:val="de-CH"/>
        </w:rPr>
        <w:t>Innovation Days 2012</w:t>
      </w:r>
      <w:r w:rsidR="00B40AB3">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12"/>
        <w:gridCol w:w="4392"/>
      </w:tblGrid>
      <w:tr w:rsidR="00B40AB3" w:rsidRPr="00654664" w14:paraId="39E21D0E" w14:textId="77777777">
        <w:trPr>
          <w:trHeight w:val="3649"/>
        </w:trPr>
        <w:tc>
          <w:tcPr>
            <w:tcW w:w="4253" w:type="dxa"/>
            <w:vAlign w:val="center"/>
          </w:tcPr>
          <w:p w14:paraId="38C9D444" w14:textId="3B96B9B3" w:rsidR="00303E40" w:rsidRPr="00654664" w:rsidRDefault="00495AFC" w:rsidP="00412B1B">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5A9813D5" wp14:editId="6FCB5F87">
                  <wp:extent cx="2420832" cy="1610344"/>
                  <wp:effectExtent l="0" t="0" r="0" b="0"/>
                  <wp:docPr id="3" name="Bild 3" descr="Server:Server_Daten:Alle:01 KUNDEN:  INDUSTRIE:10735 TRELLEBORG:01 TRELLEBORG PRESSEARBEIT:29 TB_INNOVATION-DAYS:BILDER THUMBS:29-001 TB_InnoDays-Ple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735 TRELLEBORG:01 TRELLEBORG PRESSEARBEIT:29 TB_INNOVATION-DAYS:BILDER THUMBS:29-001 TB_InnoDays-Plen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0832" cy="1610344"/>
                          </a:xfrm>
                          <a:prstGeom prst="rect">
                            <a:avLst/>
                          </a:prstGeom>
                          <a:noFill/>
                          <a:ln>
                            <a:noFill/>
                          </a:ln>
                        </pic:spPr>
                      </pic:pic>
                    </a:graphicData>
                  </a:graphic>
                </wp:inline>
              </w:drawing>
            </w:r>
          </w:p>
          <w:p w14:paraId="2EFA171E" w14:textId="32CDBFF5" w:rsidR="00B40AB3" w:rsidRPr="00654664" w:rsidRDefault="00B40AB3">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 xml:space="preserve">Bild Nr. </w:t>
            </w:r>
            <w:r w:rsidR="00C9717D" w:rsidRPr="00654664">
              <w:rPr>
                <w:rFonts w:ascii="Verdana" w:hAnsi="Verdana"/>
                <w:sz w:val="18"/>
                <w:szCs w:val="18"/>
              </w:rPr>
              <w:t>2</w:t>
            </w:r>
            <w:r w:rsidR="001C36B3" w:rsidRPr="00654664">
              <w:rPr>
                <w:rFonts w:ascii="Verdana" w:hAnsi="Verdana"/>
                <w:sz w:val="18"/>
                <w:szCs w:val="18"/>
              </w:rPr>
              <w:t>9</w:t>
            </w:r>
            <w:r w:rsidR="00C9717D" w:rsidRPr="00654664">
              <w:rPr>
                <w:rFonts w:ascii="Verdana" w:hAnsi="Verdana"/>
                <w:sz w:val="18"/>
                <w:szCs w:val="18"/>
              </w:rPr>
              <w:t>-</w:t>
            </w:r>
            <w:r w:rsidRPr="00654664">
              <w:rPr>
                <w:rFonts w:ascii="Verdana" w:hAnsi="Verdana"/>
                <w:color w:val="000000"/>
                <w:sz w:val="18"/>
                <w:szCs w:val="18"/>
              </w:rPr>
              <w:t>01 TB_</w:t>
            </w:r>
            <w:r w:rsidR="00654664" w:rsidRPr="00654664">
              <w:rPr>
                <w:rFonts w:ascii="Verdana" w:hAnsi="Verdana"/>
                <w:color w:val="000000"/>
                <w:sz w:val="18"/>
                <w:szCs w:val="18"/>
              </w:rPr>
              <w:t>InnoDays-Plenum</w:t>
            </w:r>
            <w:r w:rsidRPr="00654664">
              <w:rPr>
                <w:rFonts w:ascii="Verdana" w:hAnsi="Verdana"/>
                <w:color w:val="000000"/>
                <w:sz w:val="18"/>
                <w:szCs w:val="18"/>
              </w:rPr>
              <w:t xml:space="preserve">.jpg. </w:t>
            </w:r>
          </w:p>
          <w:p w14:paraId="4B55AF8B" w14:textId="2BE99716" w:rsidR="00B40AB3" w:rsidRPr="00654664" w:rsidRDefault="00654664">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Mit großem Erfolg hat der Dichtungshersteller Trelleborg Sealing Solutions am 3. Und 4. Juli die ersten Innovation Days der Firmengeschichte veranstaltet.</w:t>
            </w:r>
          </w:p>
          <w:p w14:paraId="313C3293" w14:textId="77777777" w:rsidR="00B40AB3" w:rsidRPr="00654664" w:rsidRDefault="00B40AB3" w:rsidP="00B40AB3">
            <w:pPr>
              <w:tabs>
                <w:tab w:val="left" w:pos="1100"/>
              </w:tabs>
              <w:autoSpaceDE w:val="0"/>
              <w:autoSpaceDN w:val="0"/>
              <w:adjustRightInd w:val="0"/>
              <w:rPr>
                <w:rFonts w:ascii="Verdana" w:hAnsi="Verdana"/>
                <w:sz w:val="18"/>
                <w:szCs w:val="18"/>
              </w:rPr>
            </w:pPr>
          </w:p>
        </w:tc>
        <w:tc>
          <w:tcPr>
            <w:tcW w:w="4253" w:type="dxa"/>
            <w:vAlign w:val="center"/>
          </w:tcPr>
          <w:p w14:paraId="672E240A" w14:textId="0C8FD2C3" w:rsidR="00303E40" w:rsidRPr="00654664" w:rsidRDefault="00495AFC" w:rsidP="00303E40">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2D547B55" wp14:editId="5916401D">
                  <wp:extent cx="2689416" cy="1789007"/>
                  <wp:effectExtent l="0" t="0" r="3175" b="0"/>
                  <wp:docPr id="6" name="Bild 6" descr="Server:Server_Daten:Alle:01 KUNDEN:  INDUSTRIE:10735 TRELLEBORG:01 TRELLEBORG PRESSEARBEIT:29 TB_INNOVATION-DAYS:BILDER THUMBS:29-002 TB_InnoDays-Produ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735 TRELLEBORG:01 TRELLEBORG PRESSEARBEIT:29 TB_INNOVATION-DAYS:BILDER THUMBS:29-002 TB_InnoDays-Produk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0176" cy="1789513"/>
                          </a:xfrm>
                          <a:prstGeom prst="rect">
                            <a:avLst/>
                          </a:prstGeom>
                          <a:noFill/>
                          <a:ln>
                            <a:noFill/>
                          </a:ln>
                        </pic:spPr>
                      </pic:pic>
                    </a:graphicData>
                  </a:graphic>
                </wp:inline>
              </w:drawing>
            </w:r>
          </w:p>
          <w:p w14:paraId="70297EC7" w14:textId="591B41E4" w:rsidR="00303E40" w:rsidRPr="00654664" w:rsidRDefault="00303E40" w:rsidP="00303E40">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 xml:space="preserve">Bild Nr. </w:t>
            </w:r>
            <w:r w:rsidR="00C9717D" w:rsidRPr="00654664">
              <w:rPr>
                <w:rFonts w:ascii="Verdana" w:hAnsi="Verdana"/>
                <w:sz w:val="18"/>
                <w:szCs w:val="18"/>
              </w:rPr>
              <w:t>2</w:t>
            </w:r>
            <w:r w:rsidR="001C36B3" w:rsidRPr="00654664">
              <w:rPr>
                <w:rFonts w:ascii="Verdana" w:hAnsi="Verdana"/>
                <w:sz w:val="18"/>
                <w:szCs w:val="18"/>
              </w:rPr>
              <w:t>9</w:t>
            </w:r>
            <w:r w:rsidR="00C9717D" w:rsidRPr="00654664">
              <w:rPr>
                <w:rFonts w:ascii="Verdana" w:hAnsi="Verdana"/>
                <w:sz w:val="18"/>
                <w:szCs w:val="18"/>
              </w:rPr>
              <w:t>-</w:t>
            </w:r>
            <w:r w:rsidRPr="00654664">
              <w:rPr>
                <w:rFonts w:ascii="Verdana" w:hAnsi="Verdana"/>
                <w:color w:val="000000"/>
                <w:sz w:val="18"/>
                <w:szCs w:val="18"/>
              </w:rPr>
              <w:t>02 TB_</w:t>
            </w:r>
            <w:r w:rsidR="00654664" w:rsidRPr="00654664">
              <w:rPr>
                <w:rFonts w:ascii="Verdana" w:hAnsi="Verdana"/>
                <w:color w:val="000000"/>
                <w:sz w:val="18"/>
                <w:szCs w:val="18"/>
              </w:rPr>
              <w:t>InnoDays-Produkte</w:t>
            </w:r>
            <w:r w:rsidRPr="00654664">
              <w:rPr>
                <w:rFonts w:ascii="Verdana" w:hAnsi="Verdana"/>
                <w:color w:val="000000"/>
                <w:sz w:val="18"/>
                <w:szCs w:val="18"/>
              </w:rPr>
              <w:t xml:space="preserve">.jpg. </w:t>
            </w:r>
          </w:p>
          <w:p w14:paraId="02F18EC2" w14:textId="39C28A11" w:rsidR="00303E40" w:rsidRPr="00654664" w:rsidRDefault="00654664" w:rsidP="00303E40">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Über 120 geladene Kunden konnten sich von der Innovationskraft des Dichtungsexperten überzeugen.</w:t>
            </w:r>
          </w:p>
          <w:p w14:paraId="5CC98437" w14:textId="77777777" w:rsidR="00B40AB3" w:rsidRPr="00654664" w:rsidRDefault="00B40AB3" w:rsidP="00B40AB3">
            <w:pPr>
              <w:tabs>
                <w:tab w:val="left" w:pos="1100"/>
              </w:tabs>
              <w:autoSpaceDE w:val="0"/>
              <w:autoSpaceDN w:val="0"/>
              <w:adjustRightInd w:val="0"/>
              <w:spacing w:before="60"/>
              <w:jc w:val="center"/>
              <w:rPr>
                <w:rFonts w:ascii="Verdana" w:hAnsi="Verdana"/>
                <w:sz w:val="18"/>
                <w:szCs w:val="18"/>
              </w:rPr>
            </w:pPr>
          </w:p>
        </w:tc>
      </w:tr>
      <w:tr w:rsidR="00AF7257" w:rsidRPr="00654664" w14:paraId="0BA83CFD" w14:textId="77777777">
        <w:trPr>
          <w:trHeight w:val="3649"/>
        </w:trPr>
        <w:tc>
          <w:tcPr>
            <w:tcW w:w="4253" w:type="dxa"/>
            <w:vAlign w:val="center"/>
          </w:tcPr>
          <w:p w14:paraId="5811C361" w14:textId="7FC600BF"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1E72F38E" wp14:editId="7E6AF1D4">
                  <wp:extent cx="2649432" cy="1762409"/>
                  <wp:effectExtent l="0" t="0" r="0" b="0"/>
                  <wp:docPr id="7" name="Bild 7" descr="Server:Server_Daten:Alle:01 KUNDEN:  INDUSTRIE:10735 TRELLEBORG:01 TRELLEBORG PRESSEARBEIT:29 TB_INNOVATION-DAYS:BILDER THUMBS:29-003 TB_InnoDays-Vortr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735 TRELLEBORG:01 TRELLEBORG PRESSEARBEIT:29 TB_INNOVATION-DAYS:BILDER THUMBS:29-003 TB_InnoDays-Vortrag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9432" cy="1762409"/>
                          </a:xfrm>
                          <a:prstGeom prst="rect">
                            <a:avLst/>
                          </a:prstGeom>
                          <a:noFill/>
                          <a:ln>
                            <a:noFill/>
                          </a:ln>
                        </pic:spPr>
                      </pic:pic>
                    </a:graphicData>
                  </a:graphic>
                </wp:inline>
              </w:drawing>
            </w:r>
          </w:p>
          <w:p w14:paraId="3C8138F4" w14:textId="6FF1C5B0"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03 TB_</w:t>
            </w:r>
            <w:r w:rsidR="00654664" w:rsidRPr="00654664">
              <w:rPr>
                <w:rFonts w:ascii="Verdana" w:hAnsi="Verdana"/>
                <w:color w:val="000000"/>
                <w:sz w:val="18"/>
                <w:szCs w:val="18"/>
              </w:rPr>
              <w:t>InnoDays-Vortrag</w:t>
            </w:r>
            <w:r w:rsidRPr="00654664">
              <w:rPr>
                <w:rFonts w:ascii="Verdana" w:hAnsi="Verdana"/>
                <w:color w:val="000000"/>
                <w:sz w:val="18"/>
                <w:szCs w:val="18"/>
              </w:rPr>
              <w:t xml:space="preserve">.jpg. </w:t>
            </w:r>
          </w:p>
          <w:p w14:paraId="4472C4E1" w14:textId="18B8D053"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In einem hochkarätig besetzten Symposi</w:t>
            </w:r>
            <w:r w:rsidRPr="00654664">
              <w:rPr>
                <w:rFonts w:ascii="Verdana" w:hAnsi="Verdana"/>
                <w:sz w:val="18"/>
                <w:szCs w:val="18"/>
              </w:rPr>
              <w:softHyphen/>
              <w:t>um erlebten die Gäste einen spannenden Wissenstransfer rund um die Lösung der Aufgaben von morgen.</w:t>
            </w:r>
          </w:p>
          <w:p w14:paraId="653F2490" w14:textId="77777777" w:rsidR="00AF7257" w:rsidRPr="00654664" w:rsidRDefault="00AF7257" w:rsidP="00AF7257">
            <w:pPr>
              <w:tabs>
                <w:tab w:val="left" w:pos="1100"/>
              </w:tabs>
              <w:autoSpaceDE w:val="0"/>
              <w:autoSpaceDN w:val="0"/>
              <w:adjustRightInd w:val="0"/>
              <w:spacing w:before="120"/>
              <w:rPr>
                <w:rFonts w:ascii="Verdana" w:hAnsi="Verdana"/>
                <w:sz w:val="18"/>
                <w:szCs w:val="18"/>
              </w:rPr>
            </w:pPr>
          </w:p>
        </w:tc>
        <w:tc>
          <w:tcPr>
            <w:tcW w:w="4253" w:type="dxa"/>
            <w:vAlign w:val="center"/>
          </w:tcPr>
          <w:p w14:paraId="4D46267E" w14:textId="21F0C51B"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237E0B79" wp14:editId="2036A630">
                  <wp:extent cx="2585932" cy="1720169"/>
                  <wp:effectExtent l="0" t="0" r="5080" b="7620"/>
                  <wp:docPr id="10" name="Bild 10" descr="Server:Server_Daten:Alle:01 KUNDEN:  INDUSTRIE:10735 TRELLEBORG:01 TRELLEBORG PRESSEARBEIT:29 TB_INNOVATION-DAYS:BILDER THUMBS:29-004 TB_InnoDays-Wi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735 TRELLEBORG:01 TRELLEBORG PRESSEARBEIT:29 TB_INNOVATION-DAYS:BILDER THUMBS:29-004 TB_InnoDays-Wis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5932" cy="1720169"/>
                          </a:xfrm>
                          <a:prstGeom prst="rect">
                            <a:avLst/>
                          </a:prstGeom>
                          <a:noFill/>
                          <a:ln>
                            <a:noFill/>
                          </a:ln>
                        </pic:spPr>
                      </pic:pic>
                    </a:graphicData>
                  </a:graphic>
                </wp:inline>
              </w:drawing>
            </w:r>
          </w:p>
          <w:p w14:paraId="173F94EE" w14:textId="0B0BD274"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04 TB_</w:t>
            </w:r>
            <w:r w:rsidR="00654664" w:rsidRPr="00654664">
              <w:rPr>
                <w:rFonts w:ascii="Verdana" w:hAnsi="Verdana"/>
                <w:color w:val="000000"/>
                <w:sz w:val="18"/>
                <w:szCs w:val="18"/>
              </w:rPr>
              <w:t>InnoDays-Wissen</w:t>
            </w:r>
            <w:r w:rsidRPr="00654664">
              <w:rPr>
                <w:rFonts w:ascii="Verdana" w:hAnsi="Verdana"/>
                <w:color w:val="000000"/>
                <w:sz w:val="18"/>
                <w:szCs w:val="18"/>
              </w:rPr>
              <w:t xml:space="preserve">.jpg. </w:t>
            </w:r>
          </w:p>
          <w:p w14:paraId="7D412A2D" w14:textId="1017A8F0"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Die Innovation Days bei Trelleborg Sealing Solutions boten Einblicke in die Dichtungstechnologie der Zukunft.</w:t>
            </w:r>
          </w:p>
          <w:p w14:paraId="426A861F" w14:textId="77777777" w:rsidR="00AF7257" w:rsidRPr="00654664" w:rsidRDefault="00AF7257" w:rsidP="00303E40">
            <w:pPr>
              <w:tabs>
                <w:tab w:val="left" w:pos="1100"/>
              </w:tabs>
              <w:autoSpaceDE w:val="0"/>
              <w:autoSpaceDN w:val="0"/>
              <w:adjustRightInd w:val="0"/>
              <w:spacing w:before="120"/>
              <w:jc w:val="center"/>
              <w:rPr>
                <w:rFonts w:ascii="Verdana" w:hAnsi="Verdana"/>
                <w:sz w:val="18"/>
                <w:szCs w:val="18"/>
              </w:rPr>
            </w:pPr>
          </w:p>
        </w:tc>
      </w:tr>
      <w:tr w:rsidR="00AF7257" w:rsidRPr="00654664" w14:paraId="14A7D9FB" w14:textId="77777777">
        <w:trPr>
          <w:trHeight w:val="3649"/>
        </w:trPr>
        <w:tc>
          <w:tcPr>
            <w:tcW w:w="4253" w:type="dxa"/>
            <w:vAlign w:val="center"/>
          </w:tcPr>
          <w:p w14:paraId="4E90DB97" w14:textId="5BD5D87C"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lastRenderedPageBreak/>
              <w:drawing>
                <wp:inline distT="0" distB="0" distL="0" distR="0" wp14:anchorId="63590570" wp14:editId="6A7E3567">
                  <wp:extent cx="2649432" cy="1762409"/>
                  <wp:effectExtent l="0" t="0" r="0" b="0"/>
                  <wp:docPr id="11" name="Bild 11" descr="Server:Server_Daten:Alle:01 KUNDEN:  INDUSTRIE:10735 TRELLEBORG:01 TRELLEBORG PRESSEARBEIT:29 TB_INNOVATION-DAYS:BILDER THUMBS:29-005 TB_InnoDays-Key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Server_Daten:Alle:01 KUNDEN:  INDUSTRIE:10735 TRELLEBORG:01 TRELLEBORG PRESSEARBEIT:29 TB_INNOVATION-DAYS:BILDER THUMBS:29-005 TB_InnoDays-Keyno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9432" cy="1762409"/>
                          </a:xfrm>
                          <a:prstGeom prst="rect">
                            <a:avLst/>
                          </a:prstGeom>
                          <a:noFill/>
                          <a:ln>
                            <a:noFill/>
                          </a:ln>
                        </pic:spPr>
                      </pic:pic>
                    </a:graphicData>
                  </a:graphic>
                </wp:inline>
              </w:drawing>
            </w:r>
          </w:p>
          <w:p w14:paraId="26451E3A" w14:textId="1CC519F3"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05 TB_</w:t>
            </w:r>
            <w:r w:rsidR="00654664" w:rsidRPr="00654664">
              <w:rPr>
                <w:rFonts w:ascii="Verdana" w:hAnsi="Verdana"/>
                <w:color w:val="000000"/>
                <w:sz w:val="18"/>
                <w:szCs w:val="18"/>
              </w:rPr>
              <w:t>InnoDays-Keynote</w:t>
            </w:r>
            <w:r w:rsidRPr="00654664">
              <w:rPr>
                <w:rFonts w:ascii="Verdana" w:hAnsi="Verdana"/>
                <w:color w:val="000000"/>
                <w:sz w:val="18"/>
                <w:szCs w:val="18"/>
              </w:rPr>
              <w:t xml:space="preserve">.jpg. </w:t>
            </w:r>
          </w:p>
          <w:p w14:paraId="44A55FE7" w14:textId="7F9D6ED8"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Zum ‚Get Together’ am Nachmittag und Abend des ersten Tages begrüßte Moderator und Keynote Speaker Bernhard Wolff aus Berlin die Gäste mit einem heiteren und nachdenklich machenden Vortrag zur Entstehung von Innovationen.</w:t>
            </w:r>
          </w:p>
          <w:p w14:paraId="5F88363D" w14:textId="77777777" w:rsidR="00AF7257" w:rsidRPr="00654664" w:rsidRDefault="00AF7257" w:rsidP="00AF7257">
            <w:pPr>
              <w:tabs>
                <w:tab w:val="left" w:pos="1100"/>
              </w:tabs>
              <w:autoSpaceDE w:val="0"/>
              <w:autoSpaceDN w:val="0"/>
              <w:adjustRightInd w:val="0"/>
              <w:spacing w:before="120"/>
              <w:rPr>
                <w:rFonts w:ascii="Verdana" w:hAnsi="Verdana"/>
                <w:sz w:val="18"/>
                <w:szCs w:val="18"/>
              </w:rPr>
            </w:pPr>
          </w:p>
        </w:tc>
        <w:tc>
          <w:tcPr>
            <w:tcW w:w="4253" w:type="dxa"/>
            <w:vAlign w:val="center"/>
          </w:tcPr>
          <w:p w14:paraId="7CFE5A1F" w14:textId="7F44823C"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7D184FE3" wp14:editId="57C0C387">
                  <wp:extent cx="2585932" cy="1720169"/>
                  <wp:effectExtent l="0" t="0" r="5080" b="7620"/>
                  <wp:docPr id="12" name="Bild 12" descr="Server:Server_Daten:Alle:01 KUNDEN:  INDUSTRIE:10735 TRELLEBORG:01 TRELLEBORG PRESSEARBEIT:29 TB_INNOVATION-DAYS:BILDER THUMBS:29-006 TB_InnoDays-Austa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erver_Daten:Alle:01 KUNDEN:  INDUSTRIE:10735 TRELLEBORG:01 TRELLEBORG PRESSEARBEIT:29 TB_INNOVATION-DAYS:BILDER THUMBS:29-006 TB_InnoDays-Austaus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5932" cy="1720169"/>
                          </a:xfrm>
                          <a:prstGeom prst="rect">
                            <a:avLst/>
                          </a:prstGeom>
                          <a:noFill/>
                          <a:ln>
                            <a:noFill/>
                          </a:ln>
                        </pic:spPr>
                      </pic:pic>
                    </a:graphicData>
                  </a:graphic>
                </wp:inline>
              </w:drawing>
            </w:r>
          </w:p>
          <w:p w14:paraId="44D44329" w14:textId="11D93EF1"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06 TB_</w:t>
            </w:r>
            <w:r w:rsidR="00654664" w:rsidRPr="00654664">
              <w:rPr>
                <w:rFonts w:ascii="Verdana" w:hAnsi="Verdana"/>
                <w:color w:val="000000"/>
                <w:sz w:val="18"/>
                <w:szCs w:val="18"/>
              </w:rPr>
              <w:t>InnoDays-Austausch</w:t>
            </w:r>
            <w:r w:rsidRPr="00654664">
              <w:rPr>
                <w:rFonts w:ascii="Verdana" w:hAnsi="Verdana"/>
                <w:color w:val="000000"/>
                <w:sz w:val="18"/>
                <w:szCs w:val="18"/>
              </w:rPr>
              <w:t xml:space="preserve">.jpg. </w:t>
            </w:r>
          </w:p>
          <w:p w14:paraId="1E2144F4" w14:textId="77A5F90D"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Ein reger Austausch der Gäste begleitete die zahlreichen Fachvorträge.</w:t>
            </w:r>
          </w:p>
          <w:p w14:paraId="0795B0AF" w14:textId="77777777" w:rsidR="00AF7257" w:rsidRPr="00654664" w:rsidRDefault="00AF7257" w:rsidP="00303E40">
            <w:pPr>
              <w:tabs>
                <w:tab w:val="left" w:pos="1100"/>
              </w:tabs>
              <w:autoSpaceDE w:val="0"/>
              <w:autoSpaceDN w:val="0"/>
              <w:adjustRightInd w:val="0"/>
              <w:spacing w:before="120"/>
              <w:jc w:val="center"/>
              <w:rPr>
                <w:rFonts w:ascii="Verdana" w:hAnsi="Verdana"/>
                <w:sz w:val="18"/>
                <w:szCs w:val="18"/>
              </w:rPr>
            </w:pPr>
          </w:p>
        </w:tc>
      </w:tr>
      <w:tr w:rsidR="00AF7257" w:rsidRPr="00654664" w14:paraId="368E7D43" w14:textId="77777777">
        <w:trPr>
          <w:trHeight w:val="3649"/>
        </w:trPr>
        <w:tc>
          <w:tcPr>
            <w:tcW w:w="4253" w:type="dxa"/>
            <w:vAlign w:val="center"/>
          </w:tcPr>
          <w:p w14:paraId="0EFC9AEE" w14:textId="6C577C97"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134CE556" wp14:editId="4847B476">
                  <wp:extent cx="2649432" cy="1762409"/>
                  <wp:effectExtent l="0" t="0" r="0" b="0"/>
                  <wp:docPr id="13" name="Bild 13" descr="Server:Server_Daten:Alle:01 KUNDEN:  INDUSTRIE:10735 TRELLEBORG:01 TRELLEBORG PRESSEARBEIT:29 TB_INNOVATION-DAYS:BILDER THUMBS:29-007 TB_InnoDays-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Server_Daten:Alle:01 KUNDEN:  INDUSTRIE:10735 TRELLEBORG:01 TRELLEBORG PRESSEARBEIT:29 TB_INNOVATION-DAYS:BILDER THUMBS:29-007 TB_InnoDays-Ess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9432" cy="1762409"/>
                          </a:xfrm>
                          <a:prstGeom prst="rect">
                            <a:avLst/>
                          </a:prstGeom>
                          <a:noFill/>
                          <a:ln>
                            <a:noFill/>
                          </a:ln>
                        </pic:spPr>
                      </pic:pic>
                    </a:graphicData>
                  </a:graphic>
                </wp:inline>
              </w:drawing>
            </w:r>
          </w:p>
          <w:p w14:paraId="0BD05E67" w14:textId="17F6CB2A"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07 TB_</w:t>
            </w:r>
            <w:r w:rsidR="00654664" w:rsidRPr="00654664">
              <w:rPr>
                <w:rFonts w:ascii="Verdana" w:hAnsi="Verdana"/>
                <w:color w:val="000000"/>
                <w:sz w:val="18"/>
                <w:szCs w:val="18"/>
              </w:rPr>
              <w:t>InnoDays-Essen</w:t>
            </w:r>
            <w:r w:rsidRPr="00654664">
              <w:rPr>
                <w:rFonts w:ascii="Verdana" w:hAnsi="Verdana"/>
                <w:color w:val="000000"/>
                <w:sz w:val="18"/>
                <w:szCs w:val="18"/>
              </w:rPr>
              <w:t xml:space="preserve">.jpg. </w:t>
            </w:r>
          </w:p>
          <w:p w14:paraId="53C242E6" w14:textId="2B1BBA18"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Ein Slow Food Buffet in feierlichem Rahmen rundete den ersten Tag ab.</w:t>
            </w:r>
          </w:p>
          <w:p w14:paraId="28A4DC8B" w14:textId="77777777" w:rsidR="00AF7257" w:rsidRPr="00654664" w:rsidRDefault="00AF7257" w:rsidP="00AF7257">
            <w:pPr>
              <w:tabs>
                <w:tab w:val="left" w:pos="1100"/>
              </w:tabs>
              <w:autoSpaceDE w:val="0"/>
              <w:autoSpaceDN w:val="0"/>
              <w:adjustRightInd w:val="0"/>
              <w:spacing w:before="120"/>
              <w:rPr>
                <w:rFonts w:ascii="Verdana" w:hAnsi="Verdana"/>
                <w:sz w:val="18"/>
                <w:szCs w:val="18"/>
              </w:rPr>
            </w:pPr>
          </w:p>
        </w:tc>
        <w:tc>
          <w:tcPr>
            <w:tcW w:w="4253" w:type="dxa"/>
            <w:vAlign w:val="center"/>
          </w:tcPr>
          <w:p w14:paraId="0AD17FDB" w14:textId="283ED23D" w:rsidR="00AF7257" w:rsidRPr="00654664" w:rsidRDefault="00495AFC" w:rsidP="00AF7257">
            <w:pPr>
              <w:tabs>
                <w:tab w:val="left" w:pos="1100"/>
              </w:tabs>
              <w:autoSpaceDE w:val="0"/>
              <w:autoSpaceDN w:val="0"/>
              <w:adjustRightInd w:val="0"/>
              <w:spacing w:before="120"/>
              <w:jc w:val="center"/>
              <w:rPr>
                <w:rFonts w:ascii="Verdana" w:hAnsi="Verdana"/>
                <w:sz w:val="18"/>
                <w:szCs w:val="18"/>
              </w:rPr>
            </w:pPr>
            <w:r w:rsidRPr="00654664">
              <w:rPr>
                <w:rFonts w:ascii="Verdana" w:hAnsi="Verdana"/>
                <w:noProof/>
                <w:sz w:val="18"/>
                <w:szCs w:val="18"/>
              </w:rPr>
              <w:drawing>
                <wp:inline distT="0" distB="0" distL="0" distR="0" wp14:anchorId="77246A01" wp14:editId="77360B8F">
                  <wp:extent cx="2700232" cy="1796202"/>
                  <wp:effectExtent l="0" t="0" r="0" b="7620"/>
                  <wp:docPr id="14" name="Bild 14" descr="Server:Server_Daten:Alle:01 KUNDEN:  INDUSTRIE:10735 TRELLEBORG:01 TRELLEBORG PRESSEARBEIT:29 TB_INNOVATION-DAYS:BILDER THUMBS:29-008 TB_InnoDays-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Server_Daten:Alle:01 KUNDEN:  INDUSTRIE:10735 TRELLEBORG:01 TRELLEBORG PRESSEARBEIT:29 TB_INNOVATION-DAYS:BILDER THUMBS:29-008 TB_InnoDays-Gir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0232" cy="1796202"/>
                          </a:xfrm>
                          <a:prstGeom prst="rect">
                            <a:avLst/>
                          </a:prstGeom>
                          <a:noFill/>
                          <a:ln>
                            <a:noFill/>
                          </a:ln>
                        </pic:spPr>
                      </pic:pic>
                    </a:graphicData>
                  </a:graphic>
                </wp:inline>
              </w:drawing>
            </w:r>
          </w:p>
          <w:p w14:paraId="2222A723" w14:textId="7B945C2D" w:rsidR="00AF7257" w:rsidRPr="00654664" w:rsidRDefault="00AF7257" w:rsidP="00AF7257">
            <w:pPr>
              <w:tabs>
                <w:tab w:val="left" w:pos="1100"/>
              </w:tabs>
              <w:autoSpaceDE w:val="0"/>
              <w:autoSpaceDN w:val="0"/>
              <w:adjustRightInd w:val="0"/>
              <w:ind w:left="7" w:hanging="7"/>
              <w:jc w:val="center"/>
              <w:rPr>
                <w:rFonts w:ascii="Verdana" w:hAnsi="Verdana"/>
                <w:color w:val="000000"/>
                <w:sz w:val="18"/>
                <w:szCs w:val="18"/>
              </w:rPr>
            </w:pPr>
            <w:r w:rsidRPr="00654664">
              <w:rPr>
                <w:rFonts w:ascii="Verdana" w:hAnsi="Verdana"/>
                <w:sz w:val="18"/>
                <w:szCs w:val="18"/>
              </w:rPr>
              <w:t>Bild Nr. 29-</w:t>
            </w:r>
            <w:r w:rsidRPr="00654664">
              <w:rPr>
                <w:rFonts w:ascii="Verdana" w:hAnsi="Verdana"/>
                <w:color w:val="000000"/>
                <w:sz w:val="18"/>
                <w:szCs w:val="18"/>
              </w:rPr>
              <w:t>08 TB_</w:t>
            </w:r>
            <w:r w:rsidR="00654664" w:rsidRPr="00654664">
              <w:rPr>
                <w:rFonts w:ascii="Verdana" w:hAnsi="Verdana"/>
                <w:color w:val="000000"/>
                <w:sz w:val="18"/>
                <w:szCs w:val="18"/>
              </w:rPr>
              <w:t>InnoDays-Girl</w:t>
            </w:r>
            <w:r w:rsidRPr="00654664">
              <w:rPr>
                <w:rFonts w:ascii="Verdana" w:hAnsi="Verdana"/>
                <w:color w:val="000000"/>
                <w:sz w:val="18"/>
                <w:szCs w:val="18"/>
              </w:rPr>
              <w:t xml:space="preserve">.jpg. </w:t>
            </w:r>
          </w:p>
          <w:p w14:paraId="2672B47F" w14:textId="3166E2C7" w:rsidR="00AF7257" w:rsidRPr="00654664" w:rsidRDefault="00654664" w:rsidP="00AF7257">
            <w:pPr>
              <w:tabs>
                <w:tab w:val="left" w:pos="1100"/>
              </w:tabs>
              <w:autoSpaceDE w:val="0"/>
              <w:autoSpaceDN w:val="0"/>
              <w:adjustRightInd w:val="0"/>
              <w:ind w:left="7" w:hanging="7"/>
              <w:jc w:val="center"/>
              <w:rPr>
                <w:rFonts w:ascii="Verdana" w:hAnsi="Verdana"/>
                <w:sz w:val="18"/>
                <w:szCs w:val="18"/>
              </w:rPr>
            </w:pPr>
            <w:r w:rsidRPr="00654664">
              <w:rPr>
                <w:rFonts w:ascii="Verdana" w:hAnsi="Verdana"/>
                <w:sz w:val="18"/>
                <w:szCs w:val="18"/>
              </w:rPr>
              <w:t xml:space="preserve">Die ersten Innovation Days bei </w:t>
            </w:r>
            <w:r w:rsidR="0078107B">
              <w:rPr>
                <w:rFonts w:ascii="Verdana" w:hAnsi="Verdana"/>
                <w:sz w:val="18"/>
                <w:szCs w:val="18"/>
              </w:rPr>
              <w:t xml:space="preserve">Trelleborg Sealing Solutions </w:t>
            </w:r>
            <w:bookmarkStart w:id="0" w:name="_GoBack"/>
            <w:bookmarkEnd w:id="0"/>
            <w:r w:rsidRPr="00654664">
              <w:rPr>
                <w:rFonts w:ascii="Verdana" w:hAnsi="Verdana"/>
                <w:sz w:val="18"/>
                <w:szCs w:val="18"/>
              </w:rPr>
              <w:t>waren ein voller Erfolg.</w:t>
            </w:r>
          </w:p>
          <w:p w14:paraId="57AD832F" w14:textId="77777777" w:rsidR="00AF7257" w:rsidRPr="00654664" w:rsidRDefault="00AF7257" w:rsidP="00303E40">
            <w:pPr>
              <w:tabs>
                <w:tab w:val="left" w:pos="1100"/>
              </w:tabs>
              <w:autoSpaceDE w:val="0"/>
              <w:autoSpaceDN w:val="0"/>
              <w:adjustRightInd w:val="0"/>
              <w:spacing w:before="120"/>
              <w:jc w:val="center"/>
              <w:rPr>
                <w:rFonts w:ascii="Verdana" w:hAnsi="Verdana"/>
                <w:sz w:val="18"/>
                <w:szCs w:val="18"/>
              </w:rPr>
            </w:pPr>
          </w:p>
        </w:tc>
      </w:tr>
    </w:tbl>
    <w:p w14:paraId="7688924E" w14:textId="77777777" w:rsidR="00B40AB3" w:rsidRPr="005E7358" w:rsidRDefault="00B40AB3" w:rsidP="00B40AB3">
      <w:pPr>
        <w:pStyle w:val="BetreffBrief"/>
        <w:spacing w:before="0"/>
        <w:ind w:right="3941"/>
        <w:rPr>
          <w:sz w:val="4"/>
        </w:rPr>
      </w:pPr>
    </w:p>
    <w:sectPr w:rsidR="00B40AB3" w:rsidRPr="005E7358" w:rsidSect="00347F2F">
      <w:headerReference w:type="default" r:id="rId20"/>
      <w:footerReference w:type="default" r:id="rId21"/>
      <w:headerReference w:type="first" r:id="rId22"/>
      <w:footerReference w:type="first" r:id="rId23"/>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1FE9" w14:textId="77777777" w:rsidR="00495AFC" w:rsidRDefault="00495AFC">
      <w:r>
        <w:separator/>
      </w:r>
    </w:p>
  </w:endnote>
  <w:endnote w:type="continuationSeparator" w:id="0">
    <w:p w14:paraId="75ABB49E" w14:textId="77777777" w:rsidR="00495AFC" w:rsidRDefault="004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98E2" w14:textId="77777777" w:rsidR="00495AFC" w:rsidRPr="002C3B6D" w:rsidRDefault="00495AFC"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8107B">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8107B">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E2E7" w14:textId="77777777" w:rsidR="00495AFC" w:rsidRPr="002C3B6D" w:rsidRDefault="00495AFC" w:rsidP="00B40AB3">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8107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8107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AE77B" w14:textId="77777777" w:rsidR="00495AFC" w:rsidRDefault="00495AFC">
      <w:r>
        <w:separator/>
      </w:r>
    </w:p>
  </w:footnote>
  <w:footnote w:type="continuationSeparator" w:id="0">
    <w:p w14:paraId="18ECC6C3" w14:textId="77777777" w:rsidR="00495AFC" w:rsidRDefault="00495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BECB" w14:textId="77777777" w:rsidR="00495AFC" w:rsidRDefault="00495AFC">
    <w:pPr>
      <w:tabs>
        <w:tab w:val="center" w:pos="4536"/>
        <w:tab w:val="right" w:pos="9072"/>
      </w:tabs>
      <w:rPr>
        <w:rFonts w:ascii="Arial" w:hAnsi="Arial"/>
        <w:sz w:val="22"/>
      </w:rPr>
    </w:pPr>
    <w:r>
      <w:rPr>
        <w:rFonts w:ascii="Arial" w:hAnsi="Arial"/>
        <w:noProof/>
        <w:sz w:val="22"/>
      </w:rPr>
      <w:drawing>
        <wp:inline distT="0" distB="0" distL="0" distR="0" wp14:anchorId="5B2F19F8" wp14:editId="39042AD7">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FEC5B96" wp14:editId="59826F65">
          <wp:extent cx="1524000" cy="774700"/>
          <wp:effectExtent l="0" t="0" r="0" b="12700"/>
          <wp:docPr id="5" name="Bild 5"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p w14:paraId="7F1D58B2" w14:textId="77777777" w:rsidR="00495AFC" w:rsidRDefault="00495AFC">
    <w:pPr>
      <w:pBdr>
        <w:bottom w:val="single" w:sz="2" w:space="1" w:color="auto"/>
      </w:pBdr>
      <w:tabs>
        <w:tab w:val="center" w:pos="4536"/>
        <w:tab w:val="right" w:pos="9072"/>
      </w:tabs>
      <w:rPr>
        <w:rFonts w:ascii="Arial" w:hAnsi="Arial"/>
        <w:sz w:val="8"/>
      </w:rPr>
    </w:pPr>
  </w:p>
  <w:p w14:paraId="23E09489" w14:textId="77777777" w:rsidR="00495AFC" w:rsidRDefault="00495AFC">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523B5" w14:textId="77777777" w:rsidR="00495AFC" w:rsidRDefault="00495AFC">
    <w:pPr>
      <w:tabs>
        <w:tab w:val="center" w:pos="4536"/>
        <w:tab w:val="right" w:pos="9072"/>
      </w:tabs>
      <w:rPr>
        <w:rFonts w:ascii="Arial" w:hAnsi="Arial"/>
        <w:sz w:val="22"/>
      </w:rPr>
    </w:pPr>
    <w:r>
      <w:rPr>
        <w:rFonts w:ascii="Arial" w:hAnsi="Arial"/>
        <w:noProof/>
        <w:sz w:val="22"/>
      </w:rPr>
      <w:drawing>
        <wp:inline distT="0" distB="0" distL="0" distR="0" wp14:anchorId="7BF850BA" wp14:editId="003DE403">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6161050E" wp14:editId="620BCC3E">
          <wp:extent cx="1524000" cy="774700"/>
          <wp:effectExtent l="0" t="0" r="0" b="12700"/>
          <wp:docPr id="2" name="Bild 2" descr="Trelleborg 4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lleborg 40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24EB"/>
    <w:rsid w:val="0001779C"/>
    <w:rsid w:val="00025949"/>
    <w:rsid w:val="000528B9"/>
    <w:rsid w:val="00063C36"/>
    <w:rsid w:val="00065AAB"/>
    <w:rsid w:val="000749D0"/>
    <w:rsid w:val="00075281"/>
    <w:rsid w:val="00080205"/>
    <w:rsid w:val="00081CFD"/>
    <w:rsid w:val="000A74DB"/>
    <w:rsid w:val="000B0C8F"/>
    <w:rsid w:val="000B3A92"/>
    <w:rsid w:val="000B6AE7"/>
    <w:rsid w:val="000D3A2F"/>
    <w:rsid w:val="00120A67"/>
    <w:rsid w:val="00126766"/>
    <w:rsid w:val="00181F2B"/>
    <w:rsid w:val="00184EF9"/>
    <w:rsid w:val="001B48DB"/>
    <w:rsid w:val="001B56F9"/>
    <w:rsid w:val="001C36B3"/>
    <w:rsid w:val="001E36B3"/>
    <w:rsid w:val="00243575"/>
    <w:rsid w:val="00262160"/>
    <w:rsid w:val="0026391F"/>
    <w:rsid w:val="0026535B"/>
    <w:rsid w:val="00285701"/>
    <w:rsid w:val="002A4D5C"/>
    <w:rsid w:val="002E3885"/>
    <w:rsid w:val="002F0FEA"/>
    <w:rsid w:val="002F164C"/>
    <w:rsid w:val="002F20E8"/>
    <w:rsid w:val="00303E40"/>
    <w:rsid w:val="003275C6"/>
    <w:rsid w:val="00347F2F"/>
    <w:rsid w:val="00353F1B"/>
    <w:rsid w:val="00363DC6"/>
    <w:rsid w:val="003725DC"/>
    <w:rsid w:val="00372F27"/>
    <w:rsid w:val="003758C6"/>
    <w:rsid w:val="00377896"/>
    <w:rsid w:val="00383CBB"/>
    <w:rsid w:val="003956CD"/>
    <w:rsid w:val="00397532"/>
    <w:rsid w:val="00397C49"/>
    <w:rsid w:val="003B3DDD"/>
    <w:rsid w:val="003C6799"/>
    <w:rsid w:val="00403C41"/>
    <w:rsid w:val="00412B1B"/>
    <w:rsid w:val="004168AA"/>
    <w:rsid w:val="00417202"/>
    <w:rsid w:val="00471A8D"/>
    <w:rsid w:val="00475DE8"/>
    <w:rsid w:val="00490E06"/>
    <w:rsid w:val="00494C9D"/>
    <w:rsid w:val="00495AFC"/>
    <w:rsid w:val="004A4220"/>
    <w:rsid w:val="004B6A34"/>
    <w:rsid w:val="004D43FF"/>
    <w:rsid w:val="00500309"/>
    <w:rsid w:val="00534F7B"/>
    <w:rsid w:val="00573196"/>
    <w:rsid w:val="00573C87"/>
    <w:rsid w:val="005759DB"/>
    <w:rsid w:val="00575EEE"/>
    <w:rsid w:val="00591D9A"/>
    <w:rsid w:val="005B13B5"/>
    <w:rsid w:val="005D3A00"/>
    <w:rsid w:val="005E00C6"/>
    <w:rsid w:val="005E15B2"/>
    <w:rsid w:val="005F5E27"/>
    <w:rsid w:val="006202D3"/>
    <w:rsid w:val="00631636"/>
    <w:rsid w:val="00637ECB"/>
    <w:rsid w:val="0064071F"/>
    <w:rsid w:val="006423B9"/>
    <w:rsid w:val="00654664"/>
    <w:rsid w:val="00667423"/>
    <w:rsid w:val="00682727"/>
    <w:rsid w:val="006912A7"/>
    <w:rsid w:val="006A4FFC"/>
    <w:rsid w:val="006A6298"/>
    <w:rsid w:val="006A7ED1"/>
    <w:rsid w:val="006B08A3"/>
    <w:rsid w:val="006B12A7"/>
    <w:rsid w:val="00703CAB"/>
    <w:rsid w:val="0073090C"/>
    <w:rsid w:val="00732BCC"/>
    <w:rsid w:val="00735B3F"/>
    <w:rsid w:val="00740624"/>
    <w:rsid w:val="0074447E"/>
    <w:rsid w:val="007502E3"/>
    <w:rsid w:val="007524F3"/>
    <w:rsid w:val="0075419E"/>
    <w:rsid w:val="00767742"/>
    <w:rsid w:val="007771A6"/>
    <w:rsid w:val="0078107B"/>
    <w:rsid w:val="00781E21"/>
    <w:rsid w:val="007F675D"/>
    <w:rsid w:val="00817A51"/>
    <w:rsid w:val="008A5617"/>
    <w:rsid w:val="008C3349"/>
    <w:rsid w:val="008C3973"/>
    <w:rsid w:val="008E3D61"/>
    <w:rsid w:val="008E7FEF"/>
    <w:rsid w:val="008F09F7"/>
    <w:rsid w:val="008F7763"/>
    <w:rsid w:val="00905C87"/>
    <w:rsid w:val="00936ACC"/>
    <w:rsid w:val="009865D9"/>
    <w:rsid w:val="009A1141"/>
    <w:rsid w:val="009B05E7"/>
    <w:rsid w:val="009B09A2"/>
    <w:rsid w:val="009B0B50"/>
    <w:rsid w:val="009C5A05"/>
    <w:rsid w:val="00A10EDA"/>
    <w:rsid w:val="00A20BB1"/>
    <w:rsid w:val="00A222C1"/>
    <w:rsid w:val="00A22B97"/>
    <w:rsid w:val="00A24DBB"/>
    <w:rsid w:val="00A531A3"/>
    <w:rsid w:val="00A61FC1"/>
    <w:rsid w:val="00A7018D"/>
    <w:rsid w:val="00A80920"/>
    <w:rsid w:val="00A851E2"/>
    <w:rsid w:val="00A95B16"/>
    <w:rsid w:val="00AA0E6D"/>
    <w:rsid w:val="00AD7AC4"/>
    <w:rsid w:val="00AE6E78"/>
    <w:rsid w:val="00AF44B3"/>
    <w:rsid w:val="00AF7257"/>
    <w:rsid w:val="00B02084"/>
    <w:rsid w:val="00B31EED"/>
    <w:rsid w:val="00B3444C"/>
    <w:rsid w:val="00B40AB3"/>
    <w:rsid w:val="00B80A94"/>
    <w:rsid w:val="00BA3C4A"/>
    <w:rsid w:val="00BC3AC6"/>
    <w:rsid w:val="00BD1906"/>
    <w:rsid w:val="00BD6B16"/>
    <w:rsid w:val="00BD73B2"/>
    <w:rsid w:val="00C10266"/>
    <w:rsid w:val="00C33F56"/>
    <w:rsid w:val="00C419D0"/>
    <w:rsid w:val="00C70549"/>
    <w:rsid w:val="00C70AC7"/>
    <w:rsid w:val="00C9717D"/>
    <w:rsid w:val="00CA0FA9"/>
    <w:rsid w:val="00CA7E7E"/>
    <w:rsid w:val="00CB34E5"/>
    <w:rsid w:val="00CC3035"/>
    <w:rsid w:val="00CD34CE"/>
    <w:rsid w:val="00CD7C8B"/>
    <w:rsid w:val="00CE0E5E"/>
    <w:rsid w:val="00CF3065"/>
    <w:rsid w:val="00D65D08"/>
    <w:rsid w:val="00D75961"/>
    <w:rsid w:val="00D75D50"/>
    <w:rsid w:val="00DA0447"/>
    <w:rsid w:val="00DB1E27"/>
    <w:rsid w:val="00DC1D8E"/>
    <w:rsid w:val="00DD53FB"/>
    <w:rsid w:val="00E06B93"/>
    <w:rsid w:val="00E12F26"/>
    <w:rsid w:val="00E23C06"/>
    <w:rsid w:val="00E2428E"/>
    <w:rsid w:val="00E4456F"/>
    <w:rsid w:val="00E46C68"/>
    <w:rsid w:val="00E53D3E"/>
    <w:rsid w:val="00E54A1F"/>
    <w:rsid w:val="00E7019A"/>
    <w:rsid w:val="00E74171"/>
    <w:rsid w:val="00E80330"/>
    <w:rsid w:val="00E94498"/>
    <w:rsid w:val="00EA0EF2"/>
    <w:rsid w:val="00EA275B"/>
    <w:rsid w:val="00EB20C5"/>
    <w:rsid w:val="00EC293D"/>
    <w:rsid w:val="00ED6E2D"/>
    <w:rsid w:val="00EE2C6A"/>
    <w:rsid w:val="00F114B3"/>
    <w:rsid w:val="00F3133A"/>
    <w:rsid w:val="00F655FC"/>
    <w:rsid w:val="00F66393"/>
    <w:rsid w:val="00F720C5"/>
    <w:rsid w:val="00FE5F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DD9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5759DB"/>
    <w:pPr>
      <w:ind w:right="4224"/>
    </w:pPr>
    <w:rPr>
      <w:rFonts w:ascii="Verdana" w:hAnsi="Verdana"/>
      <w:noProof/>
      <w:sz w:val="18"/>
    </w:rPr>
  </w:style>
  <w:style w:type="paragraph" w:customStyle="1" w:styleId="1PMHeadline">
    <w:name w:val="1_PM_Headline"/>
    <w:basedOn w:val="BetreffBrief"/>
    <w:autoRedefine/>
    <w:qFormat/>
    <w:rsid w:val="000B3A92"/>
    <w:pPr>
      <w:spacing w:before="240" w:after="60"/>
      <w:ind w:right="4081"/>
    </w:pPr>
    <w:rPr>
      <w:rFonts w:ascii="Verdana" w:hAnsi="Verdana"/>
      <w:noProof/>
    </w:rPr>
  </w:style>
  <w:style w:type="paragraph" w:customStyle="1" w:styleId="4PMSubhead">
    <w:name w:val="4_PM_Subhead"/>
    <w:basedOn w:val="berschrift1"/>
    <w:next w:val="3PMCopytext"/>
    <w:autoRedefine/>
    <w:qFormat/>
    <w:rsid w:val="00FE5FD1"/>
    <w:pPr>
      <w:spacing w:before="60" w:after="120"/>
      <w:ind w:right="4081"/>
      <w:jc w:val="left"/>
    </w:pPr>
    <w:rPr>
      <w:rFonts w:ascii="Verdana" w:hAnsi="Verdan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E2428E"/>
    <w:pPr>
      <w:ind w:right="4223"/>
    </w:pPr>
    <w:rPr>
      <w:rFonts w:ascii="Verdana" w:hAnsi="Verdana"/>
      <w:color w:val="000000"/>
      <w:sz w:val="18"/>
    </w:rPr>
  </w:style>
  <w:style w:type="paragraph" w:customStyle="1" w:styleId="2PMSummary">
    <w:name w:val="2_PM_Summary"/>
    <w:basedOn w:val="Summary"/>
    <w:next w:val="3PMCopytext"/>
    <w:autoRedefine/>
    <w:qFormat/>
    <w:rsid w:val="005759DB"/>
    <w:pPr>
      <w:ind w:right="4224"/>
    </w:pPr>
    <w:rPr>
      <w:rFonts w:ascii="Verdana" w:hAnsi="Verdana"/>
      <w:noProof/>
      <w:sz w:val="18"/>
    </w:rPr>
  </w:style>
  <w:style w:type="paragraph" w:customStyle="1" w:styleId="1PMHeadline">
    <w:name w:val="1_PM_Headline"/>
    <w:basedOn w:val="BetreffBrief"/>
    <w:autoRedefine/>
    <w:qFormat/>
    <w:rsid w:val="000B3A92"/>
    <w:pPr>
      <w:spacing w:before="240" w:after="60"/>
      <w:ind w:right="4081"/>
    </w:pPr>
    <w:rPr>
      <w:rFonts w:ascii="Verdana" w:hAnsi="Verdana"/>
      <w:noProof/>
    </w:rPr>
  </w:style>
  <w:style w:type="paragraph" w:customStyle="1" w:styleId="4PMSubhead">
    <w:name w:val="4_PM_Subhead"/>
    <w:basedOn w:val="berschrift1"/>
    <w:next w:val="3PMCopytext"/>
    <w:autoRedefine/>
    <w:qFormat/>
    <w:rsid w:val="00FE5FD1"/>
    <w:pPr>
      <w:spacing w:before="60" w:after="120"/>
      <w:ind w:right="4081"/>
      <w:jc w:val="left"/>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relleborg.co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ss.trelleborg.com/de" TargetMode="External"/><Relationship Id="rId11" Type="http://schemas.openxmlformats.org/officeDocument/2006/relationships/hyperlink" Target="http://www.trelleborg.com/"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s.trelleborg.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image" Target="media/image1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5847</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3</cp:revision>
  <cp:lastPrinted>2012-07-12T07:34:00Z</cp:lastPrinted>
  <dcterms:created xsi:type="dcterms:W3CDTF">2012-07-12T07:35:00Z</dcterms:created>
  <dcterms:modified xsi:type="dcterms:W3CDTF">2012-07-12T09:08:00Z</dcterms:modified>
</cp:coreProperties>
</file>