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F118C5" w14:textId="58635245" w:rsidR="00C172B1" w:rsidRDefault="00294191" w:rsidP="00C172B1">
      <w:pPr>
        <w:pStyle w:val="AnschriftBrief"/>
        <w:tabs>
          <w:tab w:val="right" w:pos="9043"/>
        </w:tabs>
        <w:spacing w:before="0"/>
        <w:rPr>
          <w:rFonts w:ascii="Verdana" w:hAnsi="Verdana"/>
          <w:sz w:val="48"/>
        </w:rPr>
      </w:pPr>
      <w:r>
        <w:rPr>
          <w:rFonts w:ascii="Verdana" w:hAnsi="Verdana"/>
          <w:sz w:val="48"/>
        </w:rPr>
        <w:t>Pressemitteilung</w:t>
      </w:r>
      <w:r w:rsidRPr="00F866D8">
        <w:rPr>
          <w:rFonts w:ascii="Verdana" w:hAnsi="Verdana"/>
          <w:sz w:val="48"/>
        </w:rPr>
        <w:t xml:space="preserve"> </w:t>
      </w:r>
      <w:r>
        <w:rPr>
          <w:rFonts w:ascii="Verdana" w:hAnsi="Verdana"/>
          <w:sz w:val="48"/>
        </w:rPr>
        <w:tab/>
      </w:r>
      <w:r w:rsidRPr="00F83FEF">
        <w:rPr>
          <w:rFonts w:ascii="Verdana" w:hAnsi="Verdana"/>
        </w:rPr>
        <w:t>1</w:t>
      </w:r>
      <w:r w:rsidR="00C434F9">
        <w:rPr>
          <w:rFonts w:ascii="Verdana" w:hAnsi="Verdana"/>
        </w:rPr>
        <w:t>4</w:t>
      </w:r>
      <w:r w:rsidR="0060121C">
        <w:rPr>
          <w:rFonts w:ascii="Verdana" w:hAnsi="Verdana"/>
        </w:rPr>
        <w:t>ZW</w:t>
      </w:r>
      <w:r w:rsidR="004B0281">
        <w:rPr>
          <w:rFonts w:ascii="Verdana" w:hAnsi="Verdana"/>
        </w:rPr>
        <w:t>14</w:t>
      </w:r>
      <w:r w:rsidRPr="00F83FEF">
        <w:rPr>
          <w:rFonts w:ascii="Verdana" w:hAnsi="Verdana"/>
        </w:rPr>
        <w:br/>
      </w:r>
      <w:r w:rsidR="00021011" w:rsidRPr="00F83FEF">
        <w:rPr>
          <w:rFonts w:ascii="Verdana" w:hAnsi="Verdana"/>
        </w:rPr>
        <w:t>Aktuell</w:t>
      </w:r>
      <w:r w:rsidRPr="00F83FEF">
        <w:rPr>
          <w:rFonts w:ascii="Verdana" w:hAnsi="Verdana"/>
        </w:rPr>
        <w:tab/>
      </w:r>
      <w:r w:rsidR="004819EC">
        <w:rPr>
          <w:rFonts w:ascii="Verdana" w:hAnsi="Verdana"/>
          <w:sz w:val="20"/>
        </w:rPr>
        <w:t>Januar</w:t>
      </w:r>
      <w:r>
        <w:rPr>
          <w:rFonts w:ascii="Verdana" w:hAnsi="Verdana"/>
          <w:sz w:val="20"/>
        </w:rPr>
        <w:t xml:space="preserve"> 20</w:t>
      </w:r>
      <w:r w:rsidR="00EE3BD1">
        <w:rPr>
          <w:rFonts w:ascii="Verdana" w:hAnsi="Verdana"/>
          <w:sz w:val="20"/>
        </w:rPr>
        <w:t>1</w:t>
      </w:r>
      <w:r w:rsidR="004819EC">
        <w:rPr>
          <w:rFonts w:ascii="Verdana" w:hAnsi="Verdana"/>
          <w:sz w:val="20"/>
        </w:rPr>
        <w:t>5</w:t>
      </w:r>
      <w:bookmarkStart w:id="0" w:name="_GoBack"/>
      <w:bookmarkEnd w:id="0"/>
    </w:p>
    <w:p w14:paraId="21647E40" w14:textId="35CBAA60" w:rsidR="004B0281" w:rsidRDefault="00ED5BC3" w:rsidP="001174ED">
      <w:pPr>
        <w:pStyle w:val="DatumBrief"/>
        <w:tabs>
          <w:tab w:val="clear" w:pos="8640"/>
        </w:tabs>
        <w:ind w:right="-29"/>
        <w:rPr>
          <w:rFonts w:ascii="Verdana" w:hAnsi="Verdana"/>
          <w:sz w:val="20"/>
        </w:rPr>
      </w:pPr>
      <w:r w:rsidRPr="001174ED">
        <w:rPr>
          <w:rFonts w:ascii="Verdana" w:hAnsi="Verdana"/>
          <w:sz w:val="20"/>
        </w:rPr>
        <w:t>Zeltw</w:t>
      </w:r>
      <w:r w:rsidR="00B564A6" w:rsidRPr="001174ED">
        <w:rPr>
          <w:rFonts w:ascii="Verdana" w:hAnsi="Verdana"/>
          <w:sz w:val="20"/>
        </w:rPr>
        <w:t xml:space="preserve">anger </w:t>
      </w:r>
      <w:r w:rsidR="00021011" w:rsidRPr="001174ED">
        <w:rPr>
          <w:rFonts w:ascii="Verdana" w:hAnsi="Verdana"/>
          <w:sz w:val="20"/>
        </w:rPr>
        <w:t xml:space="preserve">Automation </w:t>
      </w:r>
      <w:r w:rsidR="001174ED" w:rsidRPr="001174ED">
        <w:rPr>
          <w:rFonts w:ascii="Verdana" w:hAnsi="Verdana"/>
          <w:sz w:val="20"/>
        </w:rPr>
        <w:t xml:space="preserve">präsentiert </w:t>
      </w:r>
      <w:r w:rsidR="001174ED">
        <w:rPr>
          <w:rFonts w:ascii="Verdana" w:hAnsi="Verdana"/>
          <w:sz w:val="20"/>
        </w:rPr>
        <w:t xml:space="preserve">schnell lieferbares </w:t>
      </w:r>
      <w:r w:rsidR="001174ED" w:rsidRPr="001174ED">
        <w:rPr>
          <w:rFonts w:ascii="Verdana" w:hAnsi="Verdana"/>
          <w:sz w:val="20"/>
        </w:rPr>
        <w:t>Dichtheitsprüfmodul für manuelle und automatisierte 100 % Kontrolle</w:t>
      </w:r>
      <w:r w:rsidR="001174ED">
        <w:rPr>
          <w:rFonts w:ascii="Verdana" w:hAnsi="Verdana"/>
          <w:sz w:val="20"/>
        </w:rPr>
        <w:t xml:space="preserve"> mit vielen Sonderfunktionen</w:t>
      </w:r>
      <w:r w:rsidR="001174ED" w:rsidRPr="001174ED">
        <w:rPr>
          <w:rFonts w:ascii="Verdana" w:hAnsi="Verdana"/>
          <w:sz w:val="20"/>
        </w:rPr>
        <w:t xml:space="preserve"> </w:t>
      </w:r>
      <w:r w:rsidR="001174ED">
        <w:rPr>
          <w:rFonts w:ascii="Verdana" w:hAnsi="Verdana"/>
          <w:sz w:val="20"/>
        </w:rPr>
        <w:t>als Standardlösung</w:t>
      </w:r>
    </w:p>
    <w:p w14:paraId="277AB4BE" w14:textId="48004B2C" w:rsidR="006D6898" w:rsidRPr="001174ED" w:rsidRDefault="006D6898" w:rsidP="001174ED">
      <w:pPr>
        <w:pStyle w:val="DatumBrief"/>
        <w:tabs>
          <w:tab w:val="clear" w:pos="8640"/>
        </w:tabs>
        <w:ind w:right="-29"/>
        <w:rPr>
          <w:rFonts w:ascii="Verdana" w:hAnsi="Verdana"/>
          <w:sz w:val="20"/>
        </w:rPr>
      </w:pPr>
      <w:r>
        <w:rPr>
          <w:rFonts w:ascii="Verdana" w:hAnsi="Verdana"/>
          <w:noProof/>
          <w:sz w:val="20"/>
        </w:rPr>
        <w:drawing>
          <wp:inline distT="0" distB="0" distL="0" distR="0" wp14:anchorId="7C89DA1C" wp14:editId="4E50B192">
            <wp:extent cx="4866640" cy="3749040"/>
            <wp:effectExtent l="0" t="0" r="10160" b="10160"/>
            <wp:docPr id="13" name="Bild 13" descr="Server_Daten:Alle:01 KUNDEN:  INDUSTRIE-D:10901 ZELTWANGER:01 ZW_PRESSEARBEIT:14 ZW_A-PRÜFANLAGE:BILDER THUMBS:14-002 ZW_DP-Anlage-Schlitt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rver_Daten:Alle:01 KUNDEN:  INDUSTRIE-D:10901 ZELTWANGER:01 ZW_PRESSEARBEIT:14 ZW_A-PRÜFANLAGE:BILDER THUMBS:14-002 ZW_DP-Anlage-Schlitte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66640" cy="3749040"/>
                    </a:xfrm>
                    <a:prstGeom prst="rect">
                      <a:avLst/>
                    </a:prstGeom>
                    <a:noFill/>
                    <a:ln>
                      <a:noFill/>
                    </a:ln>
                  </pic:spPr>
                </pic:pic>
              </a:graphicData>
            </a:graphic>
          </wp:inline>
        </w:drawing>
      </w:r>
    </w:p>
    <w:p w14:paraId="6BA3D067" w14:textId="045C5AC3" w:rsidR="00C172B1" w:rsidRDefault="0060121C" w:rsidP="00EE3BD1">
      <w:pPr>
        <w:pStyle w:val="01PMHeadline"/>
      </w:pPr>
      <w:r>
        <w:rPr>
          <w:lang w:eastAsia="de-DE"/>
        </w:rPr>
        <mc:AlternateContent>
          <mc:Choice Requires="wps">
            <w:drawing>
              <wp:anchor distT="0" distB="0" distL="114300" distR="114300" simplePos="0" relativeHeight="251661824" behindDoc="0" locked="0" layoutInCell="1" allowOverlap="1" wp14:anchorId="48D06BE4" wp14:editId="7746E864">
                <wp:simplePos x="0" y="0"/>
                <wp:positionH relativeFrom="column">
                  <wp:posOffset>4408805</wp:posOffset>
                </wp:positionH>
                <wp:positionV relativeFrom="paragraph">
                  <wp:posOffset>362585</wp:posOffset>
                </wp:positionV>
                <wp:extent cx="1600200" cy="1828800"/>
                <wp:effectExtent l="0" t="0" r="0" b="0"/>
                <wp:wrapThrough wrapText="bothSides">
                  <wp:wrapPolygon edited="0">
                    <wp:start x="343" y="0"/>
                    <wp:lineTo x="343" y="21300"/>
                    <wp:lineTo x="20914" y="21300"/>
                    <wp:lineTo x="20914" y="0"/>
                    <wp:lineTo x="343" y="0"/>
                  </wp:wrapPolygon>
                </wp:wrapThrough>
                <wp:docPr id="4" name="Textfeld 4"/>
                <wp:cNvGraphicFramePr/>
                <a:graphic xmlns:a="http://schemas.openxmlformats.org/drawingml/2006/main">
                  <a:graphicData uri="http://schemas.microsoft.com/office/word/2010/wordprocessingShape">
                    <wps:wsp>
                      <wps:cNvSpPr txBox="1"/>
                      <wps:spPr>
                        <a:xfrm>
                          <a:off x="0" y="0"/>
                          <a:ext cx="1600200" cy="1828800"/>
                        </a:xfrm>
                        <a:prstGeom prst="rect">
                          <a:avLst/>
                        </a:prstGeom>
                        <a:noFill/>
                        <a:ln>
                          <a:noFill/>
                        </a:ln>
                        <a:effectLst/>
                        <a:extLst>
                          <a:ext uri="{C572A759-6A51-4108-AA02-DFA0A04FC94B}">
                            <ma14:wrappingTextBoxFlag xmlns:ma14="http://schemas.microsoft.com/office/mac/drawingml/2011/main"/>
                          </a:ext>
                        </a:extLst>
                      </wps:spPr>
                      <wps:txbx>
                        <w:txbxContent>
                          <w:p w14:paraId="57312627" w14:textId="77777777" w:rsidR="00E737BE" w:rsidRPr="00D04D7D" w:rsidRDefault="00E737BE" w:rsidP="003145EC">
                            <w:pPr>
                              <w:pStyle w:val="BetreffBrief"/>
                              <w:spacing w:before="0" w:after="120"/>
                              <w:rPr>
                                <w:rFonts w:ascii="Arial Narrow" w:hAnsi="Arial Narrow"/>
                                <w:color w:val="000000"/>
                                <w:sz w:val="18"/>
                              </w:rPr>
                            </w:pPr>
                            <w:r w:rsidRPr="00D04D7D">
                              <w:rPr>
                                <w:rFonts w:ascii="Arial Narrow" w:hAnsi="Arial Narrow"/>
                                <w:color w:val="000000"/>
                                <w:sz w:val="18"/>
                              </w:rPr>
                              <w:t>Kontakt und Informationen:</w:t>
                            </w:r>
                          </w:p>
                          <w:p w14:paraId="13918195" w14:textId="14D8A243" w:rsidR="00E737BE" w:rsidRDefault="00E737BE" w:rsidP="003145EC">
                            <w:pPr>
                              <w:pStyle w:val="BetreffBrief"/>
                              <w:spacing w:before="0" w:after="120"/>
                              <w:rPr>
                                <w:rFonts w:ascii="Arial Narrow" w:hAnsi="Arial Narrow"/>
                                <w:b w:val="0"/>
                                <w:color w:val="000000"/>
                                <w:sz w:val="18"/>
                              </w:rPr>
                            </w:pPr>
                            <w:r w:rsidRPr="00284384">
                              <w:rPr>
                                <w:rFonts w:ascii="Arial Narrow" w:hAnsi="Arial Narrow"/>
                                <w:b w:val="0"/>
                                <w:sz w:val="18"/>
                              </w:rPr>
                              <w:t xml:space="preserve">Zeltwanger </w:t>
                            </w:r>
                            <w:r>
                              <w:rPr>
                                <w:rFonts w:ascii="Arial Narrow" w:hAnsi="Arial Narrow"/>
                                <w:b w:val="0"/>
                                <w:sz w:val="18"/>
                              </w:rPr>
                              <w:t>Automation</w:t>
                            </w:r>
                            <w:r w:rsidRPr="0060121C">
                              <w:rPr>
                                <w:rFonts w:ascii="Arial Narrow" w:hAnsi="Arial Narrow"/>
                                <w:b w:val="0"/>
                                <w:sz w:val="18"/>
                              </w:rPr>
                              <w:t xml:space="preserve"> GmbH</w:t>
                            </w:r>
                            <w:r w:rsidRPr="00284384">
                              <w:rPr>
                                <w:rFonts w:ascii="Arial Narrow" w:hAnsi="Arial Narrow"/>
                                <w:b w:val="0"/>
                                <w:sz w:val="18"/>
                              </w:rPr>
                              <w:t xml:space="preserve">, </w:t>
                            </w:r>
                            <w:r w:rsidRPr="00284384">
                              <w:rPr>
                                <w:rFonts w:ascii="Arial Narrow" w:hAnsi="Arial Narrow"/>
                                <w:b w:val="0"/>
                                <w:sz w:val="18"/>
                              </w:rPr>
                              <w:br/>
                            </w:r>
                            <w:r>
                              <w:rPr>
                                <w:rFonts w:ascii="Arial Narrow" w:hAnsi="Arial Narrow"/>
                                <w:b w:val="0"/>
                                <w:sz w:val="18"/>
                              </w:rPr>
                              <w:t>Amrei Zeltwanger</w:t>
                            </w:r>
                            <w:r w:rsidRPr="00284384">
                              <w:rPr>
                                <w:rFonts w:ascii="Arial Narrow" w:hAnsi="Arial Narrow"/>
                                <w:b w:val="0"/>
                                <w:sz w:val="18"/>
                              </w:rPr>
                              <w:t xml:space="preserve">, </w:t>
                            </w:r>
                            <w:r w:rsidRPr="00284384">
                              <w:rPr>
                                <w:rFonts w:ascii="Arial Narrow" w:hAnsi="Arial Narrow"/>
                                <w:b w:val="0"/>
                                <w:sz w:val="18"/>
                              </w:rPr>
                              <w:br/>
                            </w:r>
                            <w:r>
                              <w:rPr>
                                <w:rFonts w:ascii="Arial Narrow" w:hAnsi="Arial Narrow"/>
                                <w:b w:val="0"/>
                                <w:sz w:val="18"/>
                              </w:rPr>
                              <w:t xml:space="preserve">Maltschachstr. 32, </w:t>
                            </w:r>
                            <w:r>
                              <w:rPr>
                                <w:rFonts w:ascii="Arial Narrow" w:hAnsi="Arial Narrow"/>
                                <w:b w:val="0"/>
                                <w:sz w:val="18"/>
                              </w:rPr>
                              <w:br/>
                              <w:t>D-72144 Duß</w:t>
                            </w:r>
                            <w:r w:rsidRPr="00284384">
                              <w:rPr>
                                <w:rFonts w:ascii="Arial Narrow" w:hAnsi="Arial Narrow"/>
                                <w:b w:val="0"/>
                                <w:sz w:val="18"/>
                              </w:rPr>
                              <w:t>lingen</w:t>
                            </w:r>
                            <w:r w:rsidRPr="00284384">
                              <w:rPr>
                                <w:rFonts w:ascii="Verdana" w:hAnsi="Verdana"/>
                                <w:b w:val="0"/>
                                <w:sz w:val="18"/>
                              </w:rPr>
                              <w:br/>
                            </w:r>
                            <w:r>
                              <w:rPr>
                                <w:rFonts w:ascii="Arial Narrow" w:hAnsi="Arial Narrow"/>
                                <w:b w:val="0"/>
                                <w:color w:val="000000"/>
                                <w:sz w:val="18"/>
                              </w:rPr>
                              <w:t xml:space="preserve">Tel. +49 </w:t>
                            </w:r>
                            <w:r w:rsidR="00934368">
                              <w:rPr>
                                <w:rFonts w:ascii="Arial Narrow" w:hAnsi="Arial Narrow"/>
                                <w:b w:val="0"/>
                                <w:color w:val="000000"/>
                                <w:sz w:val="18"/>
                              </w:rPr>
                              <w:t>7071 3663-104</w:t>
                            </w:r>
                            <w:r>
                              <w:rPr>
                                <w:rFonts w:ascii="Arial Narrow" w:hAnsi="Arial Narrow"/>
                                <w:b w:val="0"/>
                                <w:color w:val="000000"/>
                                <w:sz w:val="18"/>
                              </w:rPr>
                              <w:br/>
                              <w:t>automation</w:t>
                            </w:r>
                            <w:r w:rsidRPr="00284384">
                              <w:rPr>
                                <w:rFonts w:ascii="Arial Narrow" w:hAnsi="Arial Narrow"/>
                                <w:b w:val="0"/>
                                <w:color w:val="000000"/>
                                <w:sz w:val="18"/>
                              </w:rPr>
                              <w:t xml:space="preserve"> </w:t>
                            </w:r>
                            <w:r>
                              <w:rPr>
                                <w:rFonts w:ascii="Arial Narrow" w:hAnsi="Arial Narrow"/>
                                <w:b w:val="0"/>
                                <w:color w:val="000000"/>
                                <w:sz w:val="18"/>
                              </w:rPr>
                              <w:t>@zeltwanger</w:t>
                            </w:r>
                            <w:r w:rsidRPr="00D04D7D">
                              <w:rPr>
                                <w:rFonts w:ascii="Arial Narrow" w:hAnsi="Arial Narrow"/>
                                <w:b w:val="0"/>
                                <w:color w:val="000000"/>
                                <w:sz w:val="18"/>
                              </w:rPr>
                              <w:t>.de&gt;</w:t>
                            </w:r>
                            <w:r w:rsidRPr="00D04D7D">
                              <w:rPr>
                                <w:rFonts w:ascii="Verdana" w:hAnsi="Verdana"/>
                                <w:b w:val="0"/>
                                <w:color w:val="000000"/>
                                <w:sz w:val="18"/>
                              </w:rPr>
                              <w:br/>
                            </w:r>
                            <w:r w:rsidRPr="00D04D7D">
                              <w:rPr>
                                <w:rFonts w:ascii="Arial Narrow" w:hAnsi="Arial Narrow"/>
                                <w:b w:val="0"/>
                                <w:color w:val="000000"/>
                                <w:sz w:val="18"/>
                              </w:rPr>
                              <w:t>www</w:t>
                            </w:r>
                            <w:r>
                              <w:rPr>
                                <w:rFonts w:ascii="Arial Narrow" w:hAnsi="Arial Narrow"/>
                                <w:b w:val="0"/>
                                <w:color w:val="000000"/>
                                <w:sz w:val="18"/>
                              </w:rPr>
                              <w:t xml:space="preserve"> zeltwanger.</w:t>
                            </w:r>
                            <w:r w:rsidRPr="00D04D7D">
                              <w:rPr>
                                <w:rFonts w:ascii="Arial Narrow" w:hAnsi="Arial Narrow"/>
                                <w:b w:val="0"/>
                                <w:color w:val="000000"/>
                                <w:sz w:val="18"/>
                              </w:rPr>
                              <w:t>de</w:t>
                            </w:r>
                          </w:p>
                          <w:p w14:paraId="5024FBAF" w14:textId="77777777" w:rsidR="00E737BE" w:rsidRPr="008C0081" w:rsidRDefault="00E737BE" w:rsidP="003145EC">
                            <w:pPr>
                              <w:pStyle w:val="BetreffBrief"/>
                              <w:spacing w:before="0" w:after="120"/>
                              <w:rPr>
                                <w:rFonts w:ascii="Arial Narrow" w:hAnsi="Arial Narrow"/>
                                <w:b w:val="0"/>
                                <w:sz w:val="18"/>
                              </w:rPr>
                            </w:pPr>
                            <w:r w:rsidRPr="008C0081">
                              <w:rPr>
                                <w:rFonts w:ascii="Verdana" w:hAnsi="Verdana"/>
                                <w:b w:val="0"/>
                                <w:i/>
                                <w:color w:val="000000"/>
                                <w:sz w:val="20"/>
                              </w:rPr>
                              <w:t xml:space="preserve">Text </w:t>
                            </w:r>
                            <w:r>
                              <w:rPr>
                                <w:rFonts w:ascii="Verdana" w:hAnsi="Verdana"/>
                                <w:b w:val="0"/>
                                <w:i/>
                                <w:color w:val="000000"/>
                                <w:sz w:val="20"/>
                              </w:rPr>
                              <w:t>+</w:t>
                            </w:r>
                            <w:r w:rsidRPr="008C0081">
                              <w:rPr>
                                <w:rFonts w:ascii="Verdana" w:hAnsi="Verdana"/>
                                <w:b w:val="0"/>
                                <w:i/>
                                <w:color w:val="000000"/>
                                <w:sz w:val="20"/>
                              </w:rPr>
                              <w:t xml:space="preserve"> Bilder unter</w:t>
                            </w:r>
                            <w:hyperlink w:history="1">
                              <w:r w:rsidRPr="008C0081">
                                <w:rPr>
                                  <w:rStyle w:val="Link"/>
                                  <w:rFonts w:ascii="Verdana" w:hAnsi="Verdana"/>
                                  <w:b w:val="0"/>
                                  <w:i/>
                                  <w:color w:val="000000"/>
                                  <w:sz w:val="20"/>
                                  <w:u w:val="none"/>
                                </w:rPr>
                                <w:t xml:space="preserve"> www.</w:t>
                              </w:r>
                            </w:hyperlink>
                            <w:r w:rsidRPr="008C0081">
                              <w:rPr>
                                <w:rFonts w:ascii="Verdana" w:hAnsi="Verdana"/>
                                <w:b w:val="0"/>
                                <w:i/>
                                <w:color w:val="000000"/>
                                <w:sz w:val="20"/>
                              </w:rPr>
                              <w:t>pressearbeit.org</w:t>
                            </w:r>
                          </w:p>
                          <w:p w14:paraId="35D83826" w14:textId="77777777" w:rsidR="00E737BE" w:rsidRDefault="00E737BE" w:rsidP="003145EC"/>
                          <w:p w14:paraId="42EEDFE6" w14:textId="77777777" w:rsidR="00E737BE" w:rsidRPr="00D04D7D" w:rsidRDefault="00E737BE" w:rsidP="003145EC">
                            <w:pPr>
                              <w:pStyle w:val="BetreffBrief"/>
                              <w:spacing w:before="0" w:after="120"/>
                              <w:rPr>
                                <w:rFonts w:ascii="Arial Narrow" w:hAnsi="Arial Narrow"/>
                                <w:b w:val="0"/>
                                <w:color w:val="000000"/>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4" o:spid="_x0000_s1027" type="#_x0000_t202" style="position:absolute;margin-left:347.15pt;margin-top:28.55pt;width:126pt;height:2in;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" filled="f" stroked="f">
                <v:textbox>
                  <w:txbxContent>
                    <w:p w14:paraId="57312627" w14:textId="77777777" w:rsidR="00E737BE" w:rsidRPr="00D04D7D" w:rsidRDefault="00E737BE" w:rsidP="003145EC">
                      <w:pPr>
                        <w:pStyle w:val="BetreffBrief"/>
                        <w:spacing w:before="0" w:after="120"/>
                        <w:rPr>
                          <w:rFonts w:ascii="Arial Narrow" w:hAnsi="Arial Narrow"/>
                          <w:color w:val="000000"/>
                          <w:sz w:val="18"/>
                        </w:rPr>
                      </w:pPr>
                      <w:r w:rsidRPr="00D04D7D">
                        <w:rPr>
                          <w:rFonts w:ascii="Arial Narrow" w:hAnsi="Arial Narrow"/>
                          <w:color w:val="000000"/>
                          <w:sz w:val="18"/>
                        </w:rPr>
                        <w:t>Kontakt und Informationen:</w:t>
                      </w:r>
                    </w:p>
                    <w:p w14:paraId="13918195" w14:textId="14D8A243" w:rsidR="00E737BE" w:rsidRDefault="00E737BE" w:rsidP="003145EC">
                      <w:pPr>
                        <w:pStyle w:val="BetreffBrief"/>
                        <w:spacing w:before="0" w:after="120"/>
                        <w:rPr>
                          <w:rFonts w:ascii="Arial Narrow" w:hAnsi="Arial Narrow"/>
                          <w:b w:val="0"/>
                          <w:color w:val="000000"/>
                          <w:sz w:val="18"/>
                        </w:rPr>
                      </w:pPr>
                      <w:proofErr w:type="spellStart"/>
                      <w:r w:rsidRPr="00284384">
                        <w:rPr>
                          <w:rFonts w:ascii="Arial Narrow" w:hAnsi="Arial Narrow"/>
                          <w:b w:val="0"/>
                          <w:sz w:val="18"/>
                        </w:rPr>
                        <w:t>Zeltwanger</w:t>
                      </w:r>
                      <w:proofErr w:type="spellEnd"/>
                      <w:r w:rsidRPr="00284384">
                        <w:rPr>
                          <w:rFonts w:ascii="Arial Narrow" w:hAnsi="Arial Narrow"/>
                          <w:b w:val="0"/>
                          <w:sz w:val="18"/>
                        </w:rPr>
                        <w:t xml:space="preserve"> </w:t>
                      </w:r>
                      <w:r>
                        <w:rPr>
                          <w:rFonts w:ascii="Arial Narrow" w:hAnsi="Arial Narrow"/>
                          <w:b w:val="0"/>
                          <w:sz w:val="18"/>
                        </w:rPr>
                        <w:t>Automation</w:t>
                      </w:r>
                      <w:r w:rsidRPr="0060121C">
                        <w:rPr>
                          <w:rFonts w:ascii="Arial Narrow" w:hAnsi="Arial Narrow"/>
                          <w:b w:val="0"/>
                          <w:sz w:val="18"/>
                        </w:rPr>
                        <w:t xml:space="preserve"> GmbH</w:t>
                      </w:r>
                      <w:r w:rsidRPr="00284384">
                        <w:rPr>
                          <w:rFonts w:ascii="Arial Narrow" w:hAnsi="Arial Narrow"/>
                          <w:b w:val="0"/>
                          <w:sz w:val="18"/>
                        </w:rPr>
                        <w:t xml:space="preserve">, </w:t>
                      </w:r>
                      <w:r w:rsidRPr="00284384">
                        <w:rPr>
                          <w:rFonts w:ascii="Arial Narrow" w:hAnsi="Arial Narrow"/>
                          <w:b w:val="0"/>
                          <w:sz w:val="18"/>
                        </w:rPr>
                        <w:br/>
                      </w:r>
                      <w:r>
                        <w:rPr>
                          <w:rFonts w:ascii="Arial Narrow" w:hAnsi="Arial Narrow"/>
                          <w:b w:val="0"/>
                          <w:sz w:val="18"/>
                        </w:rPr>
                        <w:t xml:space="preserve">Amrei </w:t>
                      </w:r>
                      <w:proofErr w:type="spellStart"/>
                      <w:r>
                        <w:rPr>
                          <w:rFonts w:ascii="Arial Narrow" w:hAnsi="Arial Narrow"/>
                          <w:b w:val="0"/>
                          <w:sz w:val="18"/>
                        </w:rPr>
                        <w:t>Zeltwanger</w:t>
                      </w:r>
                      <w:proofErr w:type="spellEnd"/>
                      <w:r w:rsidRPr="00284384">
                        <w:rPr>
                          <w:rFonts w:ascii="Arial Narrow" w:hAnsi="Arial Narrow"/>
                          <w:b w:val="0"/>
                          <w:sz w:val="18"/>
                        </w:rPr>
                        <w:t xml:space="preserve">, </w:t>
                      </w:r>
                      <w:r w:rsidRPr="00284384">
                        <w:rPr>
                          <w:rFonts w:ascii="Arial Narrow" w:hAnsi="Arial Narrow"/>
                          <w:b w:val="0"/>
                          <w:sz w:val="18"/>
                        </w:rPr>
                        <w:br/>
                      </w:r>
                      <w:proofErr w:type="spellStart"/>
                      <w:r>
                        <w:rPr>
                          <w:rFonts w:ascii="Arial Narrow" w:hAnsi="Arial Narrow"/>
                          <w:b w:val="0"/>
                          <w:sz w:val="18"/>
                        </w:rPr>
                        <w:t>Maltschachstr</w:t>
                      </w:r>
                      <w:proofErr w:type="spellEnd"/>
                      <w:r>
                        <w:rPr>
                          <w:rFonts w:ascii="Arial Narrow" w:hAnsi="Arial Narrow"/>
                          <w:b w:val="0"/>
                          <w:sz w:val="18"/>
                        </w:rPr>
                        <w:t xml:space="preserve">. 32, </w:t>
                      </w:r>
                      <w:r>
                        <w:rPr>
                          <w:rFonts w:ascii="Arial Narrow" w:hAnsi="Arial Narrow"/>
                          <w:b w:val="0"/>
                          <w:sz w:val="18"/>
                        </w:rPr>
                        <w:br/>
                        <w:t xml:space="preserve">D-72144 </w:t>
                      </w:r>
                      <w:proofErr w:type="spellStart"/>
                      <w:r>
                        <w:rPr>
                          <w:rFonts w:ascii="Arial Narrow" w:hAnsi="Arial Narrow"/>
                          <w:b w:val="0"/>
                          <w:sz w:val="18"/>
                        </w:rPr>
                        <w:t>Duß</w:t>
                      </w:r>
                      <w:r w:rsidRPr="00284384">
                        <w:rPr>
                          <w:rFonts w:ascii="Arial Narrow" w:hAnsi="Arial Narrow"/>
                          <w:b w:val="0"/>
                          <w:sz w:val="18"/>
                        </w:rPr>
                        <w:t>lingen</w:t>
                      </w:r>
                      <w:proofErr w:type="spellEnd"/>
                      <w:r w:rsidRPr="00284384">
                        <w:rPr>
                          <w:rFonts w:ascii="Verdana" w:hAnsi="Verdana"/>
                          <w:b w:val="0"/>
                          <w:sz w:val="18"/>
                        </w:rPr>
                        <w:br/>
                      </w:r>
                      <w:r>
                        <w:rPr>
                          <w:rFonts w:ascii="Arial Narrow" w:hAnsi="Arial Narrow"/>
                          <w:b w:val="0"/>
                          <w:color w:val="000000"/>
                          <w:sz w:val="18"/>
                        </w:rPr>
                        <w:t xml:space="preserve">Tel. +49 </w:t>
                      </w:r>
                      <w:r w:rsidR="00934368">
                        <w:rPr>
                          <w:rFonts w:ascii="Arial Narrow" w:hAnsi="Arial Narrow"/>
                          <w:b w:val="0"/>
                          <w:color w:val="000000"/>
                          <w:sz w:val="18"/>
                        </w:rPr>
                        <w:t>7071 3663-104</w:t>
                      </w:r>
                      <w:r>
                        <w:rPr>
                          <w:rFonts w:ascii="Arial Narrow" w:hAnsi="Arial Narrow"/>
                          <w:b w:val="0"/>
                          <w:color w:val="000000"/>
                          <w:sz w:val="18"/>
                        </w:rPr>
                        <w:br/>
                      </w:r>
                      <w:proofErr w:type="spellStart"/>
                      <w:r>
                        <w:rPr>
                          <w:rFonts w:ascii="Arial Narrow" w:hAnsi="Arial Narrow"/>
                          <w:b w:val="0"/>
                          <w:color w:val="000000"/>
                          <w:sz w:val="18"/>
                        </w:rPr>
                        <w:t>automation</w:t>
                      </w:r>
                      <w:proofErr w:type="spellEnd"/>
                      <w:r w:rsidRPr="00284384">
                        <w:rPr>
                          <w:rFonts w:ascii="Arial Narrow" w:hAnsi="Arial Narrow"/>
                          <w:b w:val="0"/>
                          <w:color w:val="000000"/>
                          <w:sz w:val="18"/>
                        </w:rPr>
                        <w:t xml:space="preserve"> </w:t>
                      </w:r>
                      <w:r>
                        <w:rPr>
                          <w:rFonts w:ascii="Arial Narrow" w:hAnsi="Arial Narrow"/>
                          <w:b w:val="0"/>
                          <w:color w:val="000000"/>
                          <w:sz w:val="18"/>
                        </w:rPr>
                        <w:t>@zeltwanger</w:t>
                      </w:r>
                      <w:r w:rsidRPr="00D04D7D">
                        <w:rPr>
                          <w:rFonts w:ascii="Arial Narrow" w:hAnsi="Arial Narrow"/>
                          <w:b w:val="0"/>
                          <w:color w:val="000000"/>
                          <w:sz w:val="18"/>
                        </w:rPr>
                        <w:t>.de&gt;</w:t>
                      </w:r>
                      <w:r w:rsidRPr="00D04D7D">
                        <w:rPr>
                          <w:rFonts w:ascii="Verdana" w:hAnsi="Verdana"/>
                          <w:b w:val="0"/>
                          <w:color w:val="000000"/>
                          <w:sz w:val="18"/>
                        </w:rPr>
                        <w:br/>
                      </w:r>
                      <w:proofErr w:type="spellStart"/>
                      <w:r w:rsidRPr="00D04D7D">
                        <w:rPr>
                          <w:rFonts w:ascii="Arial Narrow" w:hAnsi="Arial Narrow"/>
                          <w:b w:val="0"/>
                          <w:color w:val="000000"/>
                          <w:sz w:val="18"/>
                        </w:rPr>
                        <w:t>www</w:t>
                      </w:r>
                      <w:proofErr w:type="spellEnd"/>
                      <w:r>
                        <w:rPr>
                          <w:rFonts w:ascii="Arial Narrow" w:hAnsi="Arial Narrow"/>
                          <w:b w:val="0"/>
                          <w:color w:val="000000"/>
                          <w:sz w:val="18"/>
                        </w:rPr>
                        <w:t xml:space="preserve"> zeltwanger.</w:t>
                      </w:r>
                      <w:r w:rsidRPr="00D04D7D">
                        <w:rPr>
                          <w:rFonts w:ascii="Arial Narrow" w:hAnsi="Arial Narrow"/>
                          <w:b w:val="0"/>
                          <w:color w:val="000000"/>
                          <w:sz w:val="18"/>
                        </w:rPr>
                        <w:t>de</w:t>
                      </w:r>
                    </w:p>
                    <w:p w14:paraId="5024FBAF" w14:textId="77777777" w:rsidR="00E737BE" w:rsidRPr="008C0081" w:rsidRDefault="00E737BE" w:rsidP="003145EC">
                      <w:pPr>
                        <w:pStyle w:val="BetreffBrief"/>
                        <w:spacing w:before="0" w:after="120"/>
                        <w:rPr>
                          <w:rFonts w:ascii="Arial Narrow" w:hAnsi="Arial Narrow"/>
                          <w:b w:val="0"/>
                          <w:sz w:val="18"/>
                        </w:rPr>
                      </w:pPr>
                      <w:r w:rsidRPr="008C0081">
                        <w:rPr>
                          <w:rFonts w:ascii="Verdana" w:hAnsi="Verdana"/>
                          <w:b w:val="0"/>
                          <w:i/>
                          <w:color w:val="000000"/>
                          <w:sz w:val="20"/>
                        </w:rPr>
                        <w:t xml:space="preserve">Text </w:t>
                      </w:r>
                      <w:r>
                        <w:rPr>
                          <w:rFonts w:ascii="Verdana" w:hAnsi="Verdana"/>
                          <w:b w:val="0"/>
                          <w:i/>
                          <w:color w:val="000000"/>
                          <w:sz w:val="20"/>
                        </w:rPr>
                        <w:t>+</w:t>
                      </w:r>
                      <w:r w:rsidRPr="008C0081">
                        <w:rPr>
                          <w:rFonts w:ascii="Verdana" w:hAnsi="Verdana"/>
                          <w:b w:val="0"/>
                          <w:i/>
                          <w:color w:val="000000"/>
                          <w:sz w:val="20"/>
                        </w:rPr>
                        <w:t xml:space="preserve"> Bilder unter</w:t>
                      </w:r>
                      <w:hyperlink w:history="1">
                        <w:r w:rsidRPr="008C0081">
                          <w:rPr>
                            <w:rStyle w:val="Link"/>
                            <w:rFonts w:ascii="Verdana" w:hAnsi="Verdana"/>
                            <w:b w:val="0"/>
                            <w:i/>
                            <w:color w:val="000000"/>
                            <w:sz w:val="20"/>
                            <w:u w:val="none"/>
                          </w:rPr>
                          <w:t xml:space="preserve"> www.</w:t>
                        </w:r>
                      </w:hyperlink>
                      <w:r w:rsidRPr="008C0081">
                        <w:rPr>
                          <w:rFonts w:ascii="Verdana" w:hAnsi="Verdana"/>
                          <w:b w:val="0"/>
                          <w:i/>
                          <w:color w:val="000000"/>
                          <w:sz w:val="20"/>
                        </w:rPr>
                        <w:t>pressearbeit.org</w:t>
                      </w:r>
                    </w:p>
                    <w:p w14:paraId="35D83826" w14:textId="77777777" w:rsidR="00E737BE" w:rsidRDefault="00E737BE" w:rsidP="003145EC"/>
                    <w:p w14:paraId="42EEDFE6" w14:textId="77777777" w:rsidR="00E737BE" w:rsidRPr="00D04D7D" w:rsidRDefault="00E737BE" w:rsidP="003145EC">
                      <w:pPr>
                        <w:pStyle w:val="BetreffBrief"/>
                        <w:spacing w:before="0" w:after="120"/>
                        <w:rPr>
                          <w:rFonts w:ascii="Arial Narrow" w:hAnsi="Arial Narrow"/>
                          <w:b w:val="0"/>
                          <w:color w:val="000000"/>
                          <w:sz w:val="18"/>
                        </w:rPr>
                      </w:pPr>
                    </w:p>
                  </w:txbxContent>
                </v:textbox>
                <w10:wrap type="through"/>
              </v:shape>
            </w:pict>
          </mc:Fallback>
        </mc:AlternateContent>
      </w:r>
      <w:r w:rsidR="00AE2990">
        <w:t>Sonderlösung wird Standard</w:t>
      </w:r>
    </w:p>
    <w:p w14:paraId="067EE600" w14:textId="1EFFE6C3" w:rsidR="00C172B1" w:rsidRDefault="00294191" w:rsidP="00EE3BD1">
      <w:pPr>
        <w:pStyle w:val="02PMSummary"/>
      </w:pPr>
      <w:r w:rsidRPr="001D68A1">
        <w:rPr>
          <w:sz w:val="14"/>
          <w:szCs w:val="14"/>
        </w:rPr>
        <w:t>(</w:t>
      </w:r>
      <w:r w:rsidR="00021011" w:rsidRPr="001D68A1">
        <w:rPr>
          <w:sz w:val="14"/>
          <w:szCs w:val="14"/>
        </w:rPr>
        <w:t>Dußlingen</w:t>
      </w:r>
      <w:r w:rsidRPr="001D68A1">
        <w:rPr>
          <w:sz w:val="14"/>
          <w:szCs w:val="14"/>
        </w:rPr>
        <w:t>)</w:t>
      </w:r>
      <w:r>
        <w:t xml:space="preserve"> </w:t>
      </w:r>
      <w:r w:rsidR="001174ED">
        <w:t xml:space="preserve">Eine </w:t>
      </w:r>
      <w:r w:rsidR="001D68A1">
        <w:t xml:space="preserve">kompakte </w:t>
      </w:r>
      <w:r w:rsidR="001174ED">
        <w:t>Dichtheitsprüfanlage mit Schiebeschlitten hat die</w:t>
      </w:r>
      <w:r w:rsidR="00EB0CA7">
        <w:t xml:space="preserve"> </w:t>
      </w:r>
      <w:r w:rsidR="00B564A6">
        <w:t xml:space="preserve">Zeltwanger </w:t>
      </w:r>
      <w:r w:rsidR="00021011">
        <w:t>Automation</w:t>
      </w:r>
      <w:r w:rsidR="00B564A6">
        <w:t xml:space="preserve"> GmbH</w:t>
      </w:r>
      <w:r w:rsidR="001174ED">
        <w:t xml:space="preserve"> entwickelt. Die modular aufgebaute N</w:t>
      </w:r>
      <w:r w:rsidR="003B3DF7">
        <w:t>e</w:t>
      </w:r>
      <w:r w:rsidR="001174ED">
        <w:t>u</w:t>
      </w:r>
      <w:r w:rsidR="003B3DF7">
        <w:t>e</w:t>
      </w:r>
      <w:r w:rsidR="001174ED">
        <w:t>ntwicklung lässt sich individuell an unterschied</w:t>
      </w:r>
      <w:r w:rsidR="00B763E7">
        <w:t>liche Prüfsituationen anpassen und enthält schon als Grundeinheit viele Sonderfunktionen. Der Schiebeschlitten ermöglicht sowohl die manuelle als auch die automatische Belad</w:t>
      </w:r>
      <w:r w:rsidR="00E87AD2">
        <w:t>ung</w:t>
      </w:r>
      <w:r w:rsidR="00B763E7">
        <w:t>. Die preis</w:t>
      </w:r>
      <w:r w:rsidR="003B3DF7">
        <w:t>wert</w:t>
      </w:r>
      <w:r w:rsidR="00B763E7">
        <w:t>e Ei</w:t>
      </w:r>
      <w:r w:rsidR="00E87AD2">
        <w:t>n</w:t>
      </w:r>
      <w:r w:rsidR="00B763E7">
        <w:t>heit zur Qualitätssic</w:t>
      </w:r>
      <w:r w:rsidR="00E87AD2">
        <w:t>h</w:t>
      </w:r>
      <w:r w:rsidR="00B763E7">
        <w:t>erung kann dank vieler Standardelemente schneller geliefert werden.</w:t>
      </w:r>
    </w:p>
    <w:p w14:paraId="3BAB569B" w14:textId="0FE1896E" w:rsidR="00AC2081" w:rsidRDefault="00294191" w:rsidP="00EE3BD1">
      <w:pPr>
        <w:pStyle w:val="03PMCopytext"/>
      </w:pPr>
      <w:r w:rsidRPr="00234104">
        <w:t>„</w:t>
      </w:r>
      <w:r w:rsidR="005570AD">
        <w:t>Mit kurzen Taktzeiten lässt sich unsere modular aufgebaute Dichtheitsprüfanlage mit Schiebeschlit</w:t>
      </w:r>
      <w:r w:rsidR="00450094">
        <w:softHyphen/>
      </w:r>
      <w:r w:rsidR="005570AD">
        <w:t>ten zur Qualitätssicherung ideal in eine Hundert</w:t>
      </w:r>
      <w:r w:rsidR="001D68A1">
        <w:softHyphen/>
      </w:r>
      <w:r w:rsidR="005570AD">
        <w:t>prozentkontrolle einbinden</w:t>
      </w:r>
      <w:r w:rsidRPr="00234104">
        <w:t>“,</w:t>
      </w:r>
      <w:r w:rsidR="00E93EA6">
        <w:t xml:space="preserve"> betont </w:t>
      </w:r>
      <w:r w:rsidR="00B43DFE">
        <w:t>der</w:t>
      </w:r>
      <w:r w:rsidR="00450094">
        <w:t xml:space="preserve"> Entwickler </w:t>
      </w:r>
      <w:r w:rsidR="00982FD2">
        <w:t>bei</w:t>
      </w:r>
      <w:r w:rsidR="00E93EA6">
        <w:t xml:space="preserve"> </w:t>
      </w:r>
      <w:r w:rsidR="00982FD2">
        <w:t xml:space="preserve">der </w:t>
      </w:r>
      <w:r w:rsidR="00E93EA6">
        <w:t xml:space="preserve">Zeltwanger </w:t>
      </w:r>
      <w:r w:rsidR="00982FD2">
        <w:t>Automation</w:t>
      </w:r>
      <w:r w:rsidR="00E93EA6">
        <w:t xml:space="preserve"> GmbH</w:t>
      </w:r>
      <w:r>
        <w:t>.</w:t>
      </w:r>
      <w:r w:rsidR="00E93EA6">
        <w:t xml:space="preserve"> </w:t>
      </w:r>
      <w:r w:rsidR="00450094">
        <w:t xml:space="preserve">Das Prüfmodul lässt sich wahlweise manuell oder </w:t>
      </w:r>
      <w:r w:rsidR="00450094">
        <w:lastRenderedPageBreak/>
        <w:t xml:space="preserve">automatisch mit Werkstücken beladen. Das können beispielsweise große Guss- oder Kunststoffteile mit Abmessungen von </w:t>
      </w:r>
      <w:r w:rsidR="001D68A1">
        <w:t xml:space="preserve">maximal </w:t>
      </w:r>
      <w:r w:rsidR="00450094" w:rsidRPr="00450094">
        <w:t>480 x 420 x 350 mm sein.</w:t>
      </w:r>
      <w:r w:rsidR="00450094">
        <w:t xml:space="preserve"> Anwender prüfen damit unter anderem Getriebegehäuse für LKW sowie </w:t>
      </w:r>
      <w:r w:rsidR="00AC2081">
        <w:t>Gehäusedeckel</w:t>
      </w:r>
      <w:r w:rsidR="00450094">
        <w:t xml:space="preserve"> oder Zylinderköpfe</w:t>
      </w:r>
      <w:r w:rsidR="004D6B1D">
        <w:t xml:space="preserve"> genauso wie Kunststoffteile für die Medizintechnik</w:t>
      </w:r>
      <w:r w:rsidR="004F7B30">
        <w:t xml:space="preserve"> auf Risse, Lunker oder andere ungewollte Ere</w:t>
      </w:r>
      <w:r w:rsidR="001D68A1">
        <w:t>i</w:t>
      </w:r>
      <w:r w:rsidR="004F7B30">
        <w:t>gnisse</w:t>
      </w:r>
      <w:r w:rsidR="00450094">
        <w:t xml:space="preserve">. </w:t>
      </w:r>
      <w:r w:rsidR="00421C89">
        <w:t>Zur Dichtheitsprüfung können verschiedene Prüfverfahren wie Überdruck, Unter</w:t>
      </w:r>
      <w:r w:rsidR="007D2C72">
        <w:softHyphen/>
      </w:r>
      <w:r w:rsidR="00421C89">
        <w:t xml:space="preserve">druck, Differenzdruck sowie Massefluss und andere angewandt werden. </w:t>
      </w:r>
      <w:r w:rsidR="007D2C72">
        <w:t>Der</w:t>
      </w:r>
      <w:r w:rsidR="00421C89">
        <w:t xml:space="preserve"> hohe Standardisierungsgrad </w:t>
      </w:r>
      <w:r w:rsidR="007D2C72">
        <w:t>ermöglicht</w:t>
      </w:r>
      <w:r w:rsidR="00AC2081">
        <w:t xml:space="preserve"> </w:t>
      </w:r>
      <w:r w:rsidR="003B3DF7">
        <w:t>günstige</w:t>
      </w:r>
      <w:r w:rsidR="007D2C72">
        <w:t xml:space="preserve"> Preise</w:t>
      </w:r>
      <w:r w:rsidR="00AC2081">
        <w:t xml:space="preserve"> und </w:t>
      </w:r>
      <w:r w:rsidR="007D2C72">
        <w:t>schnelle Lieferzeiten</w:t>
      </w:r>
      <w:r w:rsidR="00AC2081">
        <w:t>.</w:t>
      </w:r>
    </w:p>
    <w:p w14:paraId="32D60CFB" w14:textId="379138A7" w:rsidR="00C172B1" w:rsidRDefault="001D68A1" w:rsidP="00EE3BD1">
      <w:pPr>
        <w:pStyle w:val="04PMSubhead"/>
      </w:pPr>
      <w:r>
        <w:t>Dichtheitsprüfung mit kurzer Taktzeit</w:t>
      </w:r>
    </w:p>
    <w:p w14:paraId="69B03554" w14:textId="26F26383" w:rsidR="00C434F9" w:rsidRDefault="00AC2081" w:rsidP="00EE3BD1">
      <w:pPr>
        <w:pStyle w:val="03PMCopytext"/>
      </w:pPr>
      <w:r>
        <w:t xml:space="preserve">Zur Standardausrüstung gehören ein Grundgestell mit Schutzumhausung und Lichtvorhang, </w:t>
      </w:r>
      <w:r w:rsidR="007D2C72">
        <w:t xml:space="preserve">die </w:t>
      </w:r>
      <w:r>
        <w:t>Tisch</w:t>
      </w:r>
      <w:r w:rsidR="007D2C72">
        <w:softHyphen/>
      </w:r>
      <w:r>
        <w:t xml:space="preserve">platte </w:t>
      </w:r>
      <w:r w:rsidR="007D2C72">
        <w:t>mit</w:t>
      </w:r>
      <w:r>
        <w:t xml:space="preserve"> Schlitteneinheit, ein Niederhalter aus einem 4-Säulen-Gestell mit Träger- und Adapter</w:t>
      </w:r>
      <w:r w:rsidR="007D2C72">
        <w:softHyphen/>
      </w:r>
      <w:r>
        <w:t xml:space="preserve">platte sowie ein leistungsfähiges Dichtheitsprüfgerät. </w:t>
      </w:r>
      <w:r w:rsidR="00421C89">
        <w:t xml:space="preserve">Lediglich die Bauteil berührenden </w:t>
      </w:r>
      <w:r w:rsidR="00437CD4">
        <w:t xml:space="preserve">Elemente wie </w:t>
      </w:r>
      <w:r w:rsidR="004D6B1D">
        <w:t>obere Halteplatte mit überfederten Niederhalte</w:t>
      </w:r>
      <w:r w:rsidR="007D2C72">
        <w:t>r</w:t>
      </w:r>
      <w:r w:rsidR="007D2C72">
        <w:softHyphen/>
      </w:r>
      <w:r w:rsidR="004D6B1D">
        <w:t>stiften und untere Grund</w:t>
      </w:r>
      <w:r w:rsidR="00437CD4">
        <w:t>platte</w:t>
      </w:r>
      <w:r w:rsidR="004D6B1D">
        <w:t xml:space="preserve"> mit Dichtungen, Anschlägen und Auflageklötzen sowie ein Volumenverdränger</w:t>
      </w:r>
      <w:r w:rsidR="00437CD4">
        <w:t xml:space="preserve"> </w:t>
      </w:r>
      <w:r w:rsidR="00421C89">
        <w:t xml:space="preserve">werden </w:t>
      </w:r>
      <w:r>
        <w:t xml:space="preserve">von den Zeltwanger Konstrukteuren </w:t>
      </w:r>
      <w:r w:rsidR="00421C89">
        <w:t xml:space="preserve">individuell an die Prüfteile angepasst. </w:t>
      </w:r>
      <w:r>
        <w:t xml:space="preserve">Das reduziert die Lieferzeit </w:t>
      </w:r>
      <w:r w:rsidR="00C6034A">
        <w:t xml:space="preserve">der modularen Anlage </w:t>
      </w:r>
      <w:r>
        <w:t>um bis zu 40 Prozent.</w:t>
      </w:r>
    </w:p>
    <w:p w14:paraId="69B7E021" w14:textId="30D84054" w:rsidR="00AC2081" w:rsidRDefault="00C6034A" w:rsidP="00EE3BD1">
      <w:pPr>
        <w:pStyle w:val="03PMCopytext"/>
      </w:pPr>
      <w:r>
        <w:t>Durch geschickte Konstruktion des Volumenver</w:t>
      </w:r>
      <w:r w:rsidR="001D68A1">
        <w:softHyphen/>
      </w:r>
      <w:r>
        <w:t>drängers kann das Volumen für die Prüfmedien so gering wie möglich gehalten werden. Das kommt der Taktzeit zugute und prädestiniert die Dichtheits</w:t>
      </w:r>
      <w:r w:rsidR="001D68A1">
        <w:softHyphen/>
      </w:r>
      <w:r>
        <w:t>prüfanlage für eine 100-Prozent-Kontrolle innerhalb der Fertigungslinie. Die ergonomische Gestaltung ermöglicht die einfache</w:t>
      </w:r>
      <w:r w:rsidR="001D68A1">
        <w:t>, frontale</w:t>
      </w:r>
      <w:r>
        <w:t xml:space="preserve"> manuelle Beladung des in der Prüfposition verriegelbaren Schiebeschlit</w:t>
      </w:r>
      <w:r w:rsidR="007D2C72">
        <w:softHyphen/>
      </w:r>
      <w:r w:rsidR="001165AB">
        <w:t>tens</w:t>
      </w:r>
      <w:r>
        <w:t>. Eine automatisierte Beladung schwerer Prüflinge durch Handling-Einheiten oder Roboter ist ebenso möglich, da der Schlitten in der ausge</w:t>
      </w:r>
      <w:r w:rsidR="007D2C72">
        <w:softHyphen/>
      </w:r>
      <w:r>
        <w:t xml:space="preserve">fahrenen Position von </w:t>
      </w:r>
      <w:r w:rsidR="007D2C72">
        <w:t>vier Seiten</w:t>
      </w:r>
      <w:r>
        <w:t xml:space="preserve"> frei zugänglich ist.</w:t>
      </w:r>
      <w:r w:rsidR="004F7B30" w:rsidRPr="004F7B30">
        <w:t xml:space="preserve"> </w:t>
      </w:r>
      <w:r w:rsidR="004F7B30">
        <w:t>Die Umrüstung auf andere Prüflinge erfordert dank der modularen Bauweise nur wenig Zeit.</w:t>
      </w:r>
    </w:p>
    <w:p w14:paraId="0FBCD493" w14:textId="34FB965C" w:rsidR="00C172B1" w:rsidRDefault="001D68A1" w:rsidP="00EE3BD1">
      <w:pPr>
        <w:pStyle w:val="04PMSubhead"/>
      </w:pPr>
      <w:r>
        <w:t>Kundennahe Anpassungen frei wählbar</w:t>
      </w:r>
    </w:p>
    <w:p w14:paraId="3CF3CB6C" w14:textId="588A03A4" w:rsidR="00C434F9" w:rsidRPr="004F7B30" w:rsidRDefault="004F7B30" w:rsidP="004F7B30">
      <w:pPr>
        <w:pStyle w:val="03PMCopytext"/>
      </w:pPr>
      <w:r>
        <w:t xml:space="preserve">Durch optional wählbare Funktionseinheiten </w:t>
      </w:r>
      <w:r w:rsidR="007D2C72">
        <w:t>passt Zeltwanger die Dichtheitsprüfanlage an die ganz speziellen Anwendungen der Anwender an. Dazu gehören beispielsweise</w:t>
      </w:r>
      <w:r>
        <w:t xml:space="preserve"> das Verschließen von Hilfs</w:t>
      </w:r>
      <w:r w:rsidR="007D2C72">
        <w:softHyphen/>
      </w:r>
      <w:r>
        <w:t>bohrungen, Markier- oder Prägeeinheiten, andere Messverfahren und Dichtheitsprüfgeräte sowie ande</w:t>
      </w:r>
      <w:r w:rsidR="007D2C72">
        <w:softHyphen/>
      </w:r>
      <w:r>
        <w:t>re Steuerungen als di</w:t>
      </w:r>
      <w:r w:rsidR="007D2C72">
        <w:t>e Siemens S7 Standardaus</w:t>
      </w:r>
      <w:r w:rsidR="007D2C72">
        <w:softHyphen/>
        <w:t xml:space="preserve">rüstung. Das Unternehmen sieht im Rahmen </w:t>
      </w:r>
      <w:r w:rsidR="007D2C72">
        <w:lastRenderedPageBreak/>
        <w:t>allgemein steigender Qualitätssicherungsmaßnah</w:t>
      </w:r>
      <w:r w:rsidR="007D2C72">
        <w:softHyphen/>
        <w:t>men eine große Nachfrage nach der modularen Dichtheitsprüfanlage mit Schiebeschlitten.</w:t>
      </w:r>
    </w:p>
    <w:p w14:paraId="4808F46D" w14:textId="7A784387" w:rsidR="00C172B1" w:rsidRDefault="002776E8" w:rsidP="00C172B1">
      <w:pPr>
        <w:pStyle w:val="BetreffBrief"/>
        <w:spacing w:before="120"/>
        <w:ind w:right="4365"/>
        <w:rPr>
          <w:rFonts w:ascii="Verdana" w:hAnsi="Verdana"/>
          <w:b w:val="0"/>
          <w:i/>
          <w:sz w:val="18"/>
        </w:rPr>
      </w:pPr>
      <w:r>
        <w:rPr>
          <w:rFonts w:ascii="Verdana" w:hAnsi="Verdana"/>
          <w:b w:val="0"/>
          <w:i/>
          <w:sz w:val="18"/>
        </w:rPr>
        <w:t>37</w:t>
      </w:r>
      <w:r w:rsidR="000543D7">
        <w:rPr>
          <w:rFonts w:ascii="Verdana" w:hAnsi="Verdana"/>
          <w:b w:val="0"/>
          <w:i/>
          <w:sz w:val="18"/>
        </w:rPr>
        <w:t>8</w:t>
      </w:r>
      <w:r w:rsidR="00ED5BC3">
        <w:rPr>
          <w:rFonts w:ascii="Verdana" w:hAnsi="Verdana"/>
          <w:b w:val="0"/>
          <w:i/>
          <w:sz w:val="18"/>
        </w:rPr>
        <w:t xml:space="preserve"> Wörter, </w:t>
      </w:r>
      <w:r w:rsidR="00EE36D7">
        <w:rPr>
          <w:rFonts w:ascii="Verdana" w:hAnsi="Verdana"/>
          <w:b w:val="0"/>
          <w:i/>
          <w:sz w:val="18"/>
        </w:rPr>
        <w:t>3</w:t>
      </w:r>
      <w:r w:rsidR="00294191">
        <w:rPr>
          <w:rFonts w:ascii="Verdana" w:hAnsi="Verdana"/>
          <w:b w:val="0"/>
          <w:i/>
          <w:sz w:val="18"/>
        </w:rPr>
        <w:t>.</w:t>
      </w:r>
      <w:r w:rsidR="003E5123">
        <w:rPr>
          <w:rFonts w:ascii="Verdana" w:hAnsi="Verdana"/>
          <w:b w:val="0"/>
          <w:i/>
          <w:sz w:val="18"/>
        </w:rPr>
        <w:t>23</w:t>
      </w:r>
      <w:r w:rsidR="003B3DF7">
        <w:rPr>
          <w:rFonts w:ascii="Verdana" w:hAnsi="Verdana"/>
          <w:b w:val="0"/>
          <w:i/>
          <w:sz w:val="18"/>
        </w:rPr>
        <w:t>0</w:t>
      </w:r>
      <w:r w:rsidR="00294191">
        <w:rPr>
          <w:rFonts w:ascii="Verdana" w:hAnsi="Verdana"/>
          <w:b w:val="0"/>
          <w:i/>
          <w:sz w:val="18"/>
        </w:rPr>
        <w:t xml:space="preserve"> Zeichen </w:t>
      </w:r>
      <w:r w:rsidR="00294191">
        <w:rPr>
          <w:rFonts w:ascii="Verdana" w:hAnsi="Verdana"/>
          <w:b w:val="0"/>
          <w:i/>
          <w:sz w:val="18"/>
        </w:rPr>
        <w:br/>
        <w:t>Bei Abdruck bitte zwei Belegexemplare an SUXES</w:t>
      </w:r>
    </w:p>
    <w:p w14:paraId="1A95D8D6" w14:textId="77777777" w:rsidR="00C172B1" w:rsidRPr="00E52496" w:rsidRDefault="00294191" w:rsidP="00C172B1">
      <w:pPr>
        <w:pStyle w:val="BetreffBrief"/>
        <w:spacing w:before="120"/>
        <w:ind w:right="3940"/>
        <w:rPr>
          <w:rFonts w:ascii="Verdana" w:hAnsi="Verdana"/>
          <w:i/>
          <w:color w:val="000000"/>
          <w:sz w:val="18"/>
        </w:rPr>
      </w:pPr>
      <w:r w:rsidRPr="00E52496">
        <w:rPr>
          <w:rFonts w:ascii="Verdana" w:hAnsi="Verdana"/>
          <w:i/>
          <w:color w:val="000000"/>
          <w:sz w:val="18"/>
        </w:rPr>
        <w:t>Text und Bilder auch unter</w:t>
      </w:r>
      <w:hyperlink w:history="1">
        <w:r w:rsidRPr="00E52496">
          <w:rPr>
            <w:rStyle w:val="Link"/>
            <w:rFonts w:ascii="Verdana" w:hAnsi="Verdana"/>
            <w:i/>
            <w:color w:val="000000"/>
            <w:sz w:val="18"/>
            <w:u w:val="none"/>
          </w:rPr>
          <w:t xml:space="preserve"> www.</w:t>
        </w:r>
      </w:hyperlink>
      <w:r w:rsidRPr="00E52496">
        <w:rPr>
          <w:rFonts w:ascii="Verdana" w:hAnsi="Verdana"/>
          <w:i/>
          <w:color w:val="000000"/>
          <w:sz w:val="18"/>
        </w:rPr>
        <w:t>pressearbeit.org</w:t>
      </w:r>
    </w:p>
    <w:p w14:paraId="01AC380D" w14:textId="77777777" w:rsidR="00EE3BD1" w:rsidRDefault="00EE3BD1" w:rsidP="00C172B1">
      <w:pPr>
        <w:pStyle w:val="BetreffBrief"/>
        <w:spacing w:before="0" w:after="120"/>
        <w:ind w:right="-11"/>
        <w:rPr>
          <w:rFonts w:ascii="Arial Black" w:hAnsi="Arial Black"/>
          <w:lang w:val="de-CH"/>
        </w:rPr>
      </w:pPr>
    </w:p>
    <w:p w14:paraId="31280AFC" w14:textId="676316E6" w:rsidR="008A510B" w:rsidRPr="002E51E7" w:rsidRDefault="008A510B" w:rsidP="008A510B">
      <w:pPr>
        <w:pStyle w:val="BetreffBrief"/>
        <w:spacing w:before="120"/>
        <w:ind w:right="679"/>
        <w:rPr>
          <w:color w:val="1D1B11" w:themeColor="background2" w:themeShade="1A"/>
          <w:sz w:val="20"/>
        </w:rPr>
      </w:pPr>
      <w:r w:rsidRPr="002E51E7">
        <w:rPr>
          <w:color w:val="1D1B11" w:themeColor="background2" w:themeShade="1A"/>
          <w:sz w:val="20"/>
        </w:rPr>
        <w:t>((Firmeninfo z</w:t>
      </w:r>
      <w:r>
        <w:rPr>
          <w:color w:val="1D1B11" w:themeColor="background2" w:themeShade="1A"/>
          <w:sz w:val="20"/>
        </w:rPr>
        <w:t>u</w:t>
      </w:r>
      <w:r w:rsidRPr="002E51E7">
        <w:rPr>
          <w:color w:val="1D1B11" w:themeColor="background2" w:themeShade="1A"/>
          <w:sz w:val="20"/>
        </w:rPr>
        <w:t xml:space="preserve">r </w:t>
      </w:r>
      <w:r>
        <w:rPr>
          <w:color w:val="1D1B11" w:themeColor="background2" w:themeShade="1A"/>
          <w:sz w:val="20"/>
        </w:rPr>
        <w:t xml:space="preserve">Zeltwanger </w:t>
      </w:r>
      <w:r w:rsidR="00021011">
        <w:rPr>
          <w:rFonts w:ascii="Verdana" w:hAnsi="Verdana"/>
          <w:sz w:val="18"/>
        </w:rPr>
        <w:t>Automation</w:t>
      </w:r>
      <w:r>
        <w:rPr>
          <w:rFonts w:ascii="Verdana" w:hAnsi="Verdana"/>
          <w:sz w:val="18"/>
        </w:rPr>
        <w:t xml:space="preserve"> </w:t>
      </w:r>
      <w:r>
        <w:rPr>
          <w:color w:val="1D1B11" w:themeColor="background2" w:themeShade="1A"/>
          <w:sz w:val="20"/>
        </w:rPr>
        <w:t>GmbH))</w:t>
      </w:r>
    </w:p>
    <w:p w14:paraId="683A2E9A" w14:textId="2D0FCA63" w:rsidR="008A510B" w:rsidRPr="00021011" w:rsidRDefault="000F7748" w:rsidP="000F7748">
      <w:pPr>
        <w:pStyle w:val="BetreffBrief"/>
        <w:spacing w:before="120"/>
        <w:ind w:right="1388"/>
        <w:rPr>
          <w:rFonts w:ascii="Verdana" w:hAnsi="Verdana"/>
          <w:sz w:val="18"/>
          <w:szCs w:val="18"/>
          <w:lang w:val="de-CH"/>
        </w:rPr>
      </w:pPr>
      <w:r>
        <w:rPr>
          <w:rFonts w:ascii="Verdana" w:hAnsi="Verdana"/>
          <w:sz w:val="18"/>
          <w:szCs w:val="18"/>
        </w:rPr>
        <w:t>Vollautomatisierte oder manuell verkettete Montage- und Prüfsysteme</w:t>
      </w:r>
    </w:p>
    <w:p w14:paraId="4C1E5683" w14:textId="3A68C98D" w:rsidR="00021011" w:rsidRPr="009D3EFB" w:rsidRDefault="008A510B" w:rsidP="008A510B">
      <w:pPr>
        <w:rPr>
          <w:rFonts w:ascii="Verdana" w:hAnsi="Verdana"/>
          <w:sz w:val="16"/>
          <w:szCs w:val="16"/>
        </w:rPr>
      </w:pPr>
      <w:r w:rsidRPr="009D3EFB">
        <w:rPr>
          <w:rFonts w:ascii="Verdana" w:hAnsi="Verdana"/>
          <w:sz w:val="16"/>
          <w:szCs w:val="16"/>
        </w:rPr>
        <w:t xml:space="preserve">Die </w:t>
      </w:r>
      <w:r w:rsidR="000F7748" w:rsidRPr="009D3EFB">
        <w:rPr>
          <w:rFonts w:ascii="Verdana" w:hAnsi="Verdana"/>
          <w:sz w:val="16"/>
          <w:szCs w:val="16"/>
        </w:rPr>
        <w:t xml:space="preserve">zur Tübinger Zeltwanger Gruppe </w:t>
      </w:r>
      <w:r w:rsidR="000F7748">
        <w:rPr>
          <w:rFonts w:ascii="Verdana" w:hAnsi="Verdana"/>
          <w:sz w:val="16"/>
          <w:szCs w:val="16"/>
        </w:rPr>
        <w:t xml:space="preserve">gehörende </w:t>
      </w:r>
      <w:r w:rsidRPr="009D3EFB">
        <w:rPr>
          <w:rFonts w:ascii="Verdana" w:hAnsi="Verdana"/>
          <w:sz w:val="16"/>
          <w:szCs w:val="16"/>
        </w:rPr>
        <w:t xml:space="preserve">Zeltwanger </w:t>
      </w:r>
      <w:r w:rsidR="00021011" w:rsidRPr="009D3EFB">
        <w:rPr>
          <w:rFonts w:ascii="Verdana" w:hAnsi="Verdana"/>
          <w:sz w:val="16"/>
          <w:szCs w:val="16"/>
        </w:rPr>
        <w:t>Automation</w:t>
      </w:r>
      <w:r w:rsidRPr="009D3EFB">
        <w:rPr>
          <w:rFonts w:ascii="Verdana" w:hAnsi="Verdana"/>
          <w:sz w:val="16"/>
          <w:szCs w:val="16"/>
        </w:rPr>
        <w:t xml:space="preserve"> GmbH </w:t>
      </w:r>
      <w:r w:rsidR="009D3EFB">
        <w:rPr>
          <w:rFonts w:ascii="Verdana" w:hAnsi="Verdana"/>
          <w:sz w:val="16"/>
          <w:szCs w:val="16"/>
        </w:rPr>
        <w:t>en</w:t>
      </w:r>
      <w:r w:rsidR="009D3EFB" w:rsidRPr="009D3EFB">
        <w:rPr>
          <w:rFonts w:ascii="Verdana" w:hAnsi="Verdana"/>
          <w:sz w:val="16"/>
          <w:szCs w:val="16"/>
        </w:rPr>
        <w:t>twickelt und baut Montage</w:t>
      </w:r>
      <w:r w:rsidR="000F7748">
        <w:rPr>
          <w:rFonts w:ascii="Verdana" w:hAnsi="Verdana"/>
          <w:sz w:val="16"/>
          <w:szCs w:val="16"/>
        </w:rPr>
        <w:t>-</w:t>
      </w:r>
      <w:r w:rsidR="009D3EFB" w:rsidRPr="009D3EFB">
        <w:rPr>
          <w:rFonts w:ascii="Verdana" w:hAnsi="Verdana"/>
          <w:sz w:val="16"/>
          <w:szCs w:val="16"/>
        </w:rPr>
        <w:t xml:space="preserve"> und Prüfsysteme, die sowohl für die Medizintechnik, als auch für die Automobilindustrie und die allgemeine Industrie einsetzbar sind. Als Schwerpunkt werden, neben vollautomatisierten werkstückträger- und roboter</w:t>
      </w:r>
      <w:r w:rsidR="00BA2EFA">
        <w:rPr>
          <w:rFonts w:ascii="Verdana" w:hAnsi="Verdana"/>
          <w:sz w:val="16"/>
          <w:szCs w:val="16"/>
        </w:rPr>
        <w:softHyphen/>
      </w:r>
      <w:r w:rsidR="009D3EFB" w:rsidRPr="009D3EFB">
        <w:rPr>
          <w:rFonts w:ascii="Verdana" w:hAnsi="Verdana"/>
          <w:sz w:val="16"/>
          <w:szCs w:val="16"/>
        </w:rPr>
        <w:t xml:space="preserve">basierten Montagesystemen, manuell verkettete "one-piece-flow" Linienkonzepte wie auch ergonomische Einzelplatzsysteme angeboten. </w:t>
      </w:r>
    </w:p>
    <w:p w14:paraId="69A1AB56" w14:textId="73ACB048" w:rsidR="008A510B" w:rsidRPr="009D3EFB" w:rsidRDefault="00ED5BC3" w:rsidP="008A510B">
      <w:pPr>
        <w:rPr>
          <w:rFonts w:ascii="Verdana" w:hAnsi="Verdana"/>
          <w:sz w:val="16"/>
          <w:szCs w:val="16"/>
        </w:rPr>
      </w:pPr>
      <w:r w:rsidRPr="009D3EFB">
        <w:rPr>
          <w:rFonts w:ascii="Verdana" w:hAnsi="Verdana"/>
          <w:sz w:val="16"/>
          <w:szCs w:val="16"/>
        </w:rPr>
        <w:t>Anwender komme</w:t>
      </w:r>
      <w:r w:rsidR="004175A4" w:rsidRPr="009D3EFB">
        <w:rPr>
          <w:rFonts w:ascii="Verdana" w:hAnsi="Verdana"/>
          <w:sz w:val="16"/>
          <w:szCs w:val="16"/>
        </w:rPr>
        <w:t>n aus den Bereichen Automotive,</w:t>
      </w:r>
      <w:r w:rsidRPr="009D3EFB">
        <w:rPr>
          <w:rFonts w:ascii="Verdana" w:hAnsi="Verdana"/>
          <w:sz w:val="16"/>
          <w:szCs w:val="16"/>
        </w:rPr>
        <w:t xml:space="preserve"> Medizintechnik, Hausgeräte, Verpackung, Kosmetik, Hydraulik, Pneumatik oder Elektronik. </w:t>
      </w:r>
      <w:r w:rsidR="004175A4" w:rsidRPr="009D3EFB">
        <w:rPr>
          <w:rFonts w:ascii="Verdana" w:hAnsi="Verdana"/>
          <w:sz w:val="16"/>
          <w:szCs w:val="16"/>
        </w:rPr>
        <w:t>Auf der</w:t>
      </w:r>
      <w:r w:rsidRPr="009D3EFB">
        <w:rPr>
          <w:rFonts w:ascii="Verdana" w:hAnsi="Verdana"/>
          <w:sz w:val="16"/>
          <w:szCs w:val="16"/>
        </w:rPr>
        <w:t xml:space="preserve"> Kunden</w:t>
      </w:r>
      <w:r w:rsidR="004175A4" w:rsidRPr="009D3EFB">
        <w:rPr>
          <w:rFonts w:ascii="Verdana" w:hAnsi="Verdana"/>
          <w:sz w:val="16"/>
          <w:szCs w:val="16"/>
        </w:rPr>
        <w:t>liste</w:t>
      </w:r>
      <w:r w:rsidRPr="009D3EFB">
        <w:rPr>
          <w:rFonts w:ascii="Verdana" w:hAnsi="Verdana"/>
          <w:sz w:val="16"/>
          <w:szCs w:val="16"/>
        </w:rPr>
        <w:t xml:space="preserve"> </w:t>
      </w:r>
      <w:r w:rsidR="004175A4" w:rsidRPr="009D3EFB">
        <w:rPr>
          <w:rFonts w:ascii="Verdana" w:hAnsi="Verdana"/>
          <w:sz w:val="16"/>
          <w:szCs w:val="16"/>
        </w:rPr>
        <w:t>steh</w:t>
      </w:r>
      <w:r w:rsidRPr="009D3EFB">
        <w:rPr>
          <w:rFonts w:ascii="Verdana" w:hAnsi="Verdana"/>
          <w:sz w:val="16"/>
          <w:szCs w:val="16"/>
        </w:rPr>
        <w:t xml:space="preserve">en unter anderem so renommierte Namen wie Audi, Bosch, B. Braun, Continental, Daimler, </w:t>
      </w:r>
      <w:r w:rsidR="008C2DE6" w:rsidRPr="009D3EFB">
        <w:rPr>
          <w:rFonts w:ascii="Verdana" w:hAnsi="Verdana"/>
          <w:sz w:val="16"/>
          <w:szCs w:val="16"/>
        </w:rPr>
        <w:t>Dürr, Getrag oder Kuka und viele mehr.</w:t>
      </w:r>
    </w:p>
    <w:p w14:paraId="07AC3D42" w14:textId="06C47929" w:rsidR="00EE3BD1" w:rsidRPr="009D3EFB" w:rsidRDefault="009D3EFB" w:rsidP="00C172B1">
      <w:pPr>
        <w:pStyle w:val="BetreffBrief"/>
        <w:spacing w:before="0" w:after="120"/>
        <w:ind w:right="-11"/>
        <w:rPr>
          <w:rFonts w:ascii="Verdana" w:hAnsi="Verdana"/>
          <w:b w:val="0"/>
          <w:sz w:val="16"/>
          <w:szCs w:val="16"/>
          <w:lang w:val="de-CH"/>
        </w:rPr>
      </w:pPr>
      <w:r w:rsidRPr="009D3EFB">
        <w:rPr>
          <w:rFonts w:ascii="Verdana" w:hAnsi="Verdana"/>
          <w:b w:val="0"/>
          <w:sz w:val="16"/>
          <w:szCs w:val="16"/>
        </w:rPr>
        <w:t>Für den Einsatz im medizinischen und biotechnologischen Umfeld, werden gemäß der Europäischen und Amerikanischen Norme</w:t>
      </w:r>
      <w:r w:rsidR="00BA2EFA">
        <w:rPr>
          <w:rFonts w:ascii="Verdana" w:hAnsi="Verdana"/>
          <w:b w:val="0"/>
          <w:sz w:val="16"/>
          <w:szCs w:val="16"/>
        </w:rPr>
        <w:t>n und den Richtlinien der GMP (</w:t>
      </w:r>
      <w:r w:rsidRPr="009D3EFB">
        <w:rPr>
          <w:rFonts w:ascii="Verdana" w:hAnsi="Verdana"/>
          <w:b w:val="0"/>
          <w:sz w:val="16"/>
          <w:szCs w:val="16"/>
        </w:rPr>
        <w:t>"Good Manufacturing Praxis") entsprechend Anlagen erstellt.</w:t>
      </w:r>
    </w:p>
    <w:p w14:paraId="07EDBCE1" w14:textId="55D58F33" w:rsidR="001D68A1" w:rsidRPr="002E51E7" w:rsidRDefault="00934368" w:rsidP="001D68A1">
      <w:pPr>
        <w:pStyle w:val="BetreffBrief"/>
        <w:spacing w:before="120"/>
        <w:ind w:right="679"/>
        <w:rPr>
          <w:color w:val="1D1B11" w:themeColor="background2" w:themeShade="1A"/>
          <w:sz w:val="20"/>
        </w:rPr>
      </w:pPr>
      <w:r w:rsidRPr="002E51E7">
        <w:rPr>
          <w:color w:val="1D1B11" w:themeColor="background2" w:themeShade="1A"/>
          <w:sz w:val="20"/>
        </w:rPr>
        <w:t xml:space="preserve"> </w:t>
      </w:r>
      <w:r w:rsidR="001D68A1" w:rsidRPr="002E51E7">
        <w:rPr>
          <w:color w:val="1D1B11" w:themeColor="background2" w:themeShade="1A"/>
          <w:sz w:val="20"/>
        </w:rPr>
        <w:t>((Firmeninfo z</w:t>
      </w:r>
      <w:r w:rsidR="001D68A1">
        <w:rPr>
          <w:color w:val="1D1B11" w:themeColor="background2" w:themeShade="1A"/>
          <w:sz w:val="20"/>
        </w:rPr>
        <w:t>u</w:t>
      </w:r>
      <w:r w:rsidR="001D68A1" w:rsidRPr="002E51E7">
        <w:rPr>
          <w:color w:val="1D1B11" w:themeColor="background2" w:themeShade="1A"/>
          <w:sz w:val="20"/>
        </w:rPr>
        <w:t xml:space="preserve">r </w:t>
      </w:r>
      <w:r w:rsidR="001D68A1">
        <w:rPr>
          <w:color w:val="1D1B11" w:themeColor="background2" w:themeShade="1A"/>
          <w:sz w:val="20"/>
        </w:rPr>
        <w:t xml:space="preserve">Zeltwanger </w:t>
      </w:r>
      <w:r w:rsidR="001D68A1">
        <w:rPr>
          <w:rFonts w:ascii="Verdana" w:hAnsi="Verdana"/>
          <w:sz w:val="18"/>
        </w:rPr>
        <w:t xml:space="preserve">Dichtheits- und Funktionsprüfungssysteme </w:t>
      </w:r>
      <w:r w:rsidR="001D68A1">
        <w:rPr>
          <w:color w:val="1D1B11" w:themeColor="background2" w:themeShade="1A"/>
          <w:sz w:val="20"/>
        </w:rPr>
        <w:t>GmbH))</w:t>
      </w:r>
    </w:p>
    <w:p w14:paraId="4673BC4F" w14:textId="77777777" w:rsidR="001D68A1" w:rsidRPr="006416B7" w:rsidRDefault="001D68A1" w:rsidP="001D68A1">
      <w:pPr>
        <w:pStyle w:val="BetreffBrief"/>
        <w:spacing w:before="120"/>
        <w:ind w:right="2522"/>
        <w:rPr>
          <w:rFonts w:ascii="Verdana" w:hAnsi="Verdana"/>
          <w:sz w:val="16"/>
          <w:szCs w:val="16"/>
          <w:lang w:val="de-CH"/>
        </w:rPr>
      </w:pPr>
      <w:r w:rsidRPr="006416B7">
        <w:rPr>
          <w:rFonts w:ascii="Verdana" w:hAnsi="Verdana"/>
          <w:sz w:val="16"/>
          <w:szCs w:val="16"/>
        </w:rPr>
        <w:t>Dichtheits- und Funktionsprüfung als Kostensenker</w:t>
      </w:r>
    </w:p>
    <w:p w14:paraId="610C01DB" w14:textId="77777777" w:rsidR="001D68A1" w:rsidRPr="006416B7" w:rsidRDefault="001D68A1" w:rsidP="001D68A1">
      <w:pPr>
        <w:rPr>
          <w:rFonts w:ascii="Verdana" w:hAnsi="Verdana"/>
          <w:sz w:val="16"/>
          <w:szCs w:val="16"/>
        </w:rPr>
      </w:pPr>
      <w:r w:rsidRPr="006416B7">
        <w:rPr>
          <w:rFonts w:ascii="Verdana" w:hAnsi="Verdana"/>
          <w:sz w:val="16"/>
          <w:szCs w:val="16"/>
        </w:rPr>
        <w:t>Die Zeltwanger Dichtheits- und Funktionsprüfungssysteme GmbH gehört zur Tübinger Zeltwanger Gruppe und ist einer der führenden Hersteller von Dichtheits- und Funktionsprüfungssystemen. Zum Programm gehören modulare Prüfsystemen, die individuell und flexibel aufgebaut werden können, genauso wie komplette Dichtheitsprüfanlagen für die vollautomatisierte Prüfung in Produktionsanlagen. Anwender kommen aus den Bereichen Automotive, Medizintechnik, Hausgeräte, Verpackung, Kosmetik, Hydraulik, Pneumatik oder Elektronik. Auf der Kundenliste stehen unter anderem so renommierte Namen wie Audi, Bosch, B. Braun, Continental, Daimler, Dürr, Getrag oder Kuka und viele mehr.</w:t>
      </w:r>
    </w:p>
    <w:p w14:paraId="24B022A0" w14:textId="77777777" w:rsidR="001D68A1" w:rsidRDefault="001D68A1" w:rsidP="00C172B1">
      <w:pPr>
        <w:pStyle w:val="BetreffBrief"/>
        <w:spacing w:before="0" w:after="120"/>
        <w:ind w:right="-11"/>
        <w:rPr>
          <w:rFonts w:ascii="Arial Black" w:hAnsi="Arial Black"/>
          <w:lang w:val="de-CH"/>
        </w:rPr>
      </w:pPr>
    </w:p>
    <w:p w14:paraId="3E12AAC4" w14:textId="77777777" w:rsidR="00934368" w:rsidRDefault="00934368">
      <w:pPr>
        <w:rPr>
          <w:rFonts w:ascii="Arial Black" w:hAnsi="Arial Black"/>
          <w:b/>
          <w:lang w:val="de-CH"/>
        </w:rPr>
      </w:pPr>
      <w:r>
        <w:rPr>
          <w:rFonts w:ascii="Arial Black" w:hAnsi="Arial Black"/>
          <w:lang w:val="de-CH"/>
        </w:rPr>
        <w:br w:type="page"/>
      </w:r>
    </w:p>
    <w:p w14:paraId="75B6B5BC" w14:textId="7CE37BD6" w:rsidR="00C172B1" w:rsidRPr="00636889" w:rsidRDefault="00294191" w:rsidP="00C172B1">
      <w:pPr>
        <w:pStyle w:val="BetreffBrief"/>
        <w:spacing w:before="0" w:after="120"/>
        <w:ind w:right="-11"/>
        <w:rPr>
          <w:rFonts w:ascii="Verdana" w:hAnsi="Verdana"/>
        </w:rPr>
      </w:pPr>
      <w:r>
        <w:rPr>
          <w:rFonts w:ascii="Arial Black" w:hAnsi="Arial Black"/>
          <w:lang w:val="de-CH"/>
        </w:rPr>
        <w:lastRenderedPageBreak/>
        <w:t xml:space="preserve">Bilderverzeichnis </w:t>
      </w:r>
      <w:r w:rsidR="008A510B">
        <w:rPr>
          <w:rFonts w:ascii="Arial Black" w:hAnsi="Arial Black"/>
          <w:lang w:val="de-CH"/>
        </w:rPr>
        <w:t xml:space="preserve">Zeltwanger, </w:t>
      </w:r>
      <w:r w:rsidR="001D68A1">
        <w:rPr>
          <w:rFonts w:ascii="Arial Black" w:hAnsi="Arial Black"/>
          <w:lang w:val="de-CH"/>
        </w:rPr>
        <w:t>Dichtheitsprüfanlage</w:t>
      </w:r>
      <w:r>
        <w:rPr>
          <w:rFonts w:ascii="Arial Black" w:hAnsi="Arial Black"/>
          <w:lang w:val="de-CH"/>
        </w:rPr>
        <w:br/>
        <w:t>Mit 2 Klicks zu Text und Bild unter www.pressearbeit.org.</w:t>
      </w:r>
    </w:p>
    <w:tbl>
      <w:tblPr>
        <w:tblW w:w="0" w:type="auto"/>
        <w:tblInd w:w="70" w:type="dxa"/>
        <w:tblCellMar>
          <w:left w:w="70" w:type="dxa"/>
          <w:right w:w="70" w:type="dxa"/>
        </w:tblCellMar>
        <w:tblLook w:val="0000" w:firstRow="0" w:lastRow="0" w:firstColumn="0" w:lastColumn="0" w:noHBand="0" w:noVBand="0"/>
      </w:tblPr>
      <w:tblGrid>
        <w:gridCol w:w="4536"/>
        <w:gridCol w:w="4536"/>
      </w:tblGrid>
      <w:tr w:rsidR="00021011" w:rsidRPr="00C651C5" w14:paraId="215EA552" w14:textId="234D1DF5" w:rsidTr="00021011">
        <w:trPr>
          <w:trHeight w:val="3649"/>
        </w:trPr>
        <w:tc>
          <w:tcPr>
            <w:tcW w:w="4536" w:type="dxa"/>
            <w:vAlign w:val="center"/>
          </w:tcPr>
          <w:p w14:paraId="7D66E64D" w14:textId="2DE26530" w:rsidR="00021011" w:rsidRPr="00C651C5" w:rsidRDefault="006D6898" w:rsidP="008A510B">
            <w:pPr>
              <w:autoSpaceDE w:val="0"/>
              <w:autoSpaceDN w:val="0"/>
              <w:adjustRightInd w:val="0"/>
              <w:spacing w:before="60"/>
              <w:ind w:left="6" w:right="112" w:hanging="6"/>
              <w:jc w:val="center"/>
              <w:rPr>
                <w:rFonts w:ascii="Verdana" w:hAnsi="Verdana"/>
                <w:sz w:val="16"/>
                <w:szCs w:val="16"/>
              </w:rPr>
            </w:pPr>
            <w:r>
              <w:rPr>
                <w:rFonts w:ascii="Verdana" w:hAnsi="Verdana"/>
                <w:noProof/>
                <w:sz w:val="16"/>
                <w:szCs w:val="16"/>
              </w:rPr>
              <w:drawing>
                <wp:inline distT="0" distB="0" distL="0" distR="0" wp14:anchorId="2DA85548" wp14:editId="646BA78A">
                  <wp:extent cx="1849755" cy="2706959"/>
                  <wp:effectExtent l="0" t="0" r="4445" b="11430"/>
                  <wp:docPr id="11" name="Bild 11" descr="Server_Daten:Alle:01 KUNDEN:  INDUSTRIE-D:10901 ZELTWANGER:01 ZW_PRESSEARBEIT:14 ZW_A-PRÜFANLAGE:BILDER THUMBS:14-001 ZW_DP-Anl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_Daten:Alle:01 KUNDEN:  INDUSTRIE-D:10901 ZELTWANGER:01 ZW_PRESSEARBEIT:14 ZW_A-PRÜFANLAGE:BILDER THUMBS:14-001 ZW_DP-Anlag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9755" cy="2706959"/>
                          </a:xfrm>
                          <a:prstGeom prst="rect">
                            <a:avLst/>
                          </a:prstGeom>
                          <a:noFill/>
                          <a:ln>
                            <a:noFill/>
                          </a:ln>
                        </pic:spPr>
                      </pic:pic>
                    </a:graphicData>
                  </a:graphic>
                </wp:inline>
              </w:drawing>
            </w:r>
          </w:p>
          <w:p w14:paraId="6F9E25A9" w14:textId="362FEC93" w:rsidR="00021011" w:rsidRPr="00C651C5" w:rsidRDefault="00021011" w:rsidP="008A510B">
            <w:pPr>
              <w:autoSpaceDE w:val="0"/>
              <w:autoSpaceDN w:val="0"/>
              <w:adjustRightInd w:val="0"/>
              <w:ind w:left="7" w:right="112" w:hanging="7"/>
              <w:jc w:val="center"/>
              <w:rPr>
                <w:rFonts w:ascii="Verdana" w:hAnsi="Verdana"/>
                <w:sz w:val="16"/>
                <w:szCs w:val="16"/>
              </w:rPr>
            </w:pPr>
            <w:r w:rsidRPr="00C651C5">
              <w:rPr>
                <w:rFonts w:ascii="Verdana" w:hAnsi="Verdana"/>
                <w:sz w:val="16"/>
                <w:szCs w:val="16"/>
              </w:rPr>
              <w:t xml:space="preserve">Bild Nr. </w:t>
            </w:r>
            <w:r w:rsidRPr="00C651C5">
              <w:rPr>
                <w:rFonts w:ascii="Verdana" w:hAnsi="Verdana"/>
                <w:color w:val="000000"/>
                <w:sz w:val="16"/>
                <w:szCs w:val="16"/>
              </w:rPr>
              <w:t>1</w:t>
            </w:r>
            <w:r w:rsidR="009F071A" w:rsidRPr="00C651C5">
              <w:rPr>
                <w:rFonts w:ascii="Verdana" w:hAnsi="Verdana"/>
                <w:color w:val="000000"/>
                <w:sz w:val="16"/>
                <w:szCs w:val="16"/>
              </w:rPr>
              <w:t>4</w:t>
            </w:r>
            <w:r w:rsidRPr="00C651C5">
              <w:rPr>
                <w:rFonts w:ascii="Verdana" w:hAnsi="Verdana"/>
                <w:color w:val="000000"/>
                <w:sz w:val="16"/>
                <w:szCs w:val="16"/>
              </w:rPr>
              <w:t>-01 ZW_</w:t>
            </w:r>
            <w:r w:rsidR="009F071A" w:rsidRPr="00C651C5">
              <w:rPr>
                <w:rFonts w:ascii="Verdana" w:hAnsi="Verdana"/>
                <w:color w:val="000000"/>
                <w:sz w:val="16"/>
                <w:szCs w:val="16"/>
              </w:rPr>
              <w:t>DP-Anlage</w:t>
            </w:r>
            <w:r w:rsidRPr="00C651C5">
              <w:rPr>
                <w:rFonts w:ascii="Verdana" w:hAnsi="Verdana"/>
                <w:color w:val="000000"/>
                <w:sz w:val="16"/>
                <w:szCs w:val="16"/>
              </w:rPr>
              <w:t>.jpg</w:t>
            </w:r>
          </w:p>
          <w:p w14:paraId="2117B0D1" w14:textId="7BE86DBD" w:rsidR="00021011" w:rsidRPr="00C651C5" w:rsidRDefault="009F071A" w:rsidP="008A510B">
            <w:pPr>
              <w:autoSpaceDE w:val="0"/>
              <w:autoSpaceDN w:val="0"/>
              <w:adjustRightInd w:val="0"/>
              <w:ind w:left="7" w:right="112" w:hanging="7"/>
              <w:jc w:val="center"/>
              <w:rPr>
                <w:rFonts w:ascii="Verdana" w:hAnsi="Verdana"/>
                <w:sz w:val="16"/>
                <w:szCs w:val="16"/>
              </w:rPr>
            </w:pPr>
            <w:r w:rsidRPr="00C651C5">
              <w:rPr>
                <w:rFonts w:ascii="Verdana" w:hAnsi="Verdana"/>
                <w:sz w:val="16"/>
                <w:szCs w:val="16"/>
              </w:rPr>
              <w:t xml:space="preserve">Die Zeltwanger Automation GmbH hat eine modulare und kompakte Dichtheitsprüfanlage mit Schiebeschlitten entwickelt. </w:t>
            </w:r>
          </w:p>
          <w:p w14:paraId="24E71579" w14:textId="77777777" w:rsidR="00021011" w:rsidRPr="00C651C5" w:rsidRDefault="00021011" w:rsidP="008A510B">
            <w:pPr>
              <w:autoSpaceDE w:val="0"/>
              <w:autoSpaceDN w:val="0"/>
              <w:adjustRightInd w:val="0"/>
              <w:ind w:right="112"/>
              <w:rPr>
                <w:rFonts w:ascii="Verdana" w:hAnsi="Verdana"/>
                <w:sz w:val="16"/>
                <w:szCs w:val="16"/>
              </w:rPr>
            </w:pPr>
          </w:p>
        </w:tc>
        <w:tc>
          <w:tcPr>
            <w:tcW w:w="4536" w:type="dxa"/>
            <w:vAlign w:val="center"/>
          </w:tcPr>
          <w:p w14:paraId="0D20671C" w14:textId="66F19860" w:rsidR="00021011" w:rsidRPr="00C651C5" w:rsidRDefault="006D6898" w:rsidP="00021011">
            <w:pPr>
              <w:autoSpaceDE w:val="0"/>
              <w:autoSpaceDN w:val="0"/>
              <w:adjustRightInd w:val="0"/>
              <w:spacing w:before="60"/>
              <w:ind w:left="6" w:right="112" w:hanging="6"/>
              <w:jc w:val="center"/>
              <w:rPr>
                <w:rFonts w:ascii="Verdana" w:hAnsi="Verdana"/>
                <w:sz w:val="16"/>
                <w:szCs w:val="16"/>
              </w:rPr>
            </w:pPr>
            <w:r>
              <w:rPr>
                <w:rFonts w:ascii="Verdana" w:hAnsi="Verdana"/>
                <w:noProof/>
                <w:sz w:val="16"/>
                <w:szCs w:val="16"/>
              </w:rPr>
              <w:drawing>
                <wp:inline distT="0" distB="0" distL="0" distR="0" wp14:anchorId="614E91AC" wp14:editId="716E1724">
                  <wp:extent cx="2463165" cy="1897511"/>
                  <wp:effectExtent l="0" t="0" r="635" b="7620"/>
                  <wp:docPr id="12" name="Bild 12" descr="Server_Daten:Alle:01 KUNDEN:  INDUSTRIE-D:10901 ZELTWANGER:01 ZW_PRESSEARBEIT:14 ZW_A-PRÜFANLAGE:BILDER THUMBS:14-002 ZW_DP-Anlage-Schlitt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er_Daten:Alle:01 KUNDEN:  INDUSTRIE-D:10901 ZELTWANGER:01 ZW_PRESSEARBEIT:14 ZW_A-PRÜFANLAGE:BILDER THUMBS:14-002 ZW_DP-Anlage-Schlitte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3165" cy="1897511"/>
                          </a:xfrm>
                          <a:prstGeom prst="rect">
                            <a:avLst/>
                          </a:prstGeom>
                          <a:noFill/>
                          <a:ln>
                            <a:noFill/>
                          </a:ln>
                        </pic:spPr>
                      </pic:pic>
                    </a:graphicData>
                  </a:graphic>
                </wp:inline>
              </w:drawing>
            </w:r>
          </w:p>
          <w:p w14:paraId="2F204B8E" w14:textId="427C5F9F" w:rsidR="00021011" w:rsidRPr="00C651C5" w:rsidRDefault="00021011" w:rsidP="00021011">
            <w:pPr>
              <w:autoSpaceDE w:val="0"/>
              <w:autoSpaceDN w:val="0"/>
              <w:adjustRightInd w:val="0"/>
              <w:ind w:left="7" w:right="112" w:hanging="7"/>
              <w:jc w:val="center"/>
              <w:rPr>
                <w:rFonts w:ascii="Verdana" w:hAnsi="Verdana"/>
                <w:sz w:val="16"/>
                <w:szCs w:val="16"/>
              </w:rPr>
            </w:pPr>
            <w:r w:rsidRPr="00C651C5">
              <w:rPr>
                <w:rFonts w:ascii="Verdana" w:hAnsi="Verdana"/>
                <w:sz w:val="16"/>
                <w:szCs w:val="16"/>
              </w:rPr>
              <w:t xml:space="preserve">Bild Nr. </w:t>
            </w:r>
            <w:r w:rsidRPr="00C651C5">
              <w:rPr>
                <w:rFonts w:ascii="Verdana" w:hAnsi="Verdana"/>
                <w:color w:val="000000"/>
                <w:sz w:val="16"/>
                <w:szCs w:val="16"/>
              </w:rPr>
              <w:t>1</w:t>
            </w:r>
            <w:r w:rsidR="009F071A" w:rsidRPr="00C651C5">
              <w:rPr>
                <w:rFonts w:ascii="Verdana" w:hAnsi="Verdana"/>
                <w:color w:val="000000"/>
                <w:sz w:val="16"/>
                <w:szCs w:val="16"/>
              </w:rPr>
              <w:t>4</w:t>
            </w:r>
            <w:r w:rsidRPr="00C651C5">
              <w:rPr>
                <w:rFonts w:ascii="Verdana" w:hAnsi="Verdana"/>
                <w:color w:val="000000"/>
                <w:sz w:val="16"/>
                <w:szCs w:val="16"/>
              </w:rPr>
              <w:t>-02 ZW_</w:t>
            </w:r>
            <w:r w:rsidR="009F071A" w:rsidRPr="00C651C5">
              <w:rPr>
                <w:rFonts w:ascii="Verdana" w:hAnsi="Verdana"/>
                <w:color w:val="000000"/>
                <w:sz w:val="16"/>
                <w:szCs w:val="16"/>
              </w:rPr>
              <w:t>DP-Anlage-Schlitten</w:t>
            </w:r>
            <w:r w:rsidRPr="00C651C5">
              <w:rPr>
                <w:rFonts w:ascii="Verdana" w:hAnsi="Verdana"/>
                <w:color w:val="000000"/>
                <w:sz w:val="16"/>
                <w:szCs w:val="16"/>
              </w:rPr>
              <w:t>.jpg</w:t>
            </w:r>
          </w:p>
          <w:p w14:paraId="04FF4AC6" w14:textId="44EFE913" w:rsidR="00021011" w:rsidRPr="00C651C5" w:rsidRDefault="00C651C5" w:rsidP="00021011">
            <w:pPr>
              <w:autoSpaceDE w:val="0"/>
              <w:autoSpaceDN w:val="0"/>
              <w:adjustRightInd w:val="0"/>
              <w:ind w:left="7" w:right="112" w:hanging="7"/>
              <w:jc w:val="center"/>
              <w:rPr>
                <w:rFonts w:ascii="Verdana" w:hAnsi="Verdana"/>
                <w:sz w:val="16"/>
                <w:szCs w:val="16"/>
              </w:rPr>
            </w:pPr>
            <w:r w:rsidRPr="00C651C5">
              <w:rPr>
                <w:rFonts w:ascii="Verdana" w:hAnsi="Verdana"/>
                <w:sz w:val="16"/>
                <w:szCs w:val="16"/>
              </w:rPr>
              <w:t>Der Schiebeschlitten der Zeltwanger Dichtheitsprüfanlage lässt sich sowohl manuell als auch automatisiert durch Roboter beladen.</w:t>
            </w:r>
          </w:p>
          <w:p w14:paraId="60831665" w14:textId="77777777" w:rsidR="00021011" w:rsidRPr="00C651C5" w:rsidRDefault="00021011" w:rsidP="008A510B">
            <w:pPr>
              <w:autoSpaceDE w:val="0"/>
              <w:autoSpaceDN w:val="0"/>
              <w:adjustRightInd w:val="0"/>
              <w:spacing w:before="60"/>
              <w:ind w:left="6" w:right="112" w:hanging="6"/>
              <w:jc w:val="center"/>
              <w:rPr>
                <w:rFonts w:ascii="Verdana" w:hAnsi="Verdana"/>
                <w:sz w:val="16"/>
                <w:szCs w:val="16"/>
              </w:rPr>
            </w:pPr>
          </w:p>
        </w:tc>
      </w:tr>
      <w:tr w:rsidR="00E737BE" w:rsidRPr="00BD2BFB" w14:paraId="1EFFD9A6" w14:textId="77777777" w:rsidTr="00021011">
        <w:trPr>
          <w:trHeight w:val="3649"/>
        </w:trPr>
        <w:tc>
          <w:tcPr>
            <w:tcW w:w="4536" w:type="dxa"/>
            <w:vAlign w:val="center"/>
          </w:tcPr>
          <w:p w14:paraId="3DE916B6" w14:textId="3D06D928" w:rsidR="00E737BE" w:rsidRPr="00BD2BFB" w:rsidRDefault="00BD2BFB" w:rsidP="00E737BE">
            <w:pPr>
              <w:autoSpaceDE w:val="0"/>
              <w:autoSpaceDN w:val="0"/>
              <w:adjustRightInd w:val="0"/>
              <w:spacing w:before="60"/>
              <w:ind w:left="6" w:right="112" w:hanging="6"/>
              <w:jc w:val="center"/>
              <w:rPr>
                <w:rFonts w:ascii="Verdana" w:hAnsi="Verdana"/>
                <w:sz w:val="16"/>
                <w:szCs w:val="16"/>
              </w:rPr>
            </w:pPr>
            <w:r w:rsidRPr="00BD2BFB">
              <w:rPr>
                <w:rFonts w:ascii="Verdana" w:hAnsi="Verdana"/>
                <w:noProof/>
                <w:sz w:val="16"/>
                <w:szCs w:val="16"/>
              </w:rPr>
              <w:drawing>
                <wp:inline distT="0" distB="0" distL="0" distR="0" wp14:anchorId="1A988504" wp14:editId="0B8FBF2F">
                  <wp:extent cx="2417868" cy="1565463"/>
                  <wp:effectExtent l="0" t="0" r="0" b="9525"/>
                  <wp:docPr id="9" name="Bild 9" descr="Server_Daten:Alle:01 KUNDEN:  INDUSTRIE-D:10901 ZELTWANGER:01 ZW_PRESSEARBEIT:14 ZW_A-PRÜFANLAGE:BILDER THUMBS:14-003 ZW_DP-AnlageAda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_Daten:Alle:01 KUNDEN:  INDUSTRIE-D:10901 ZELTWANGER:01 ZW_PRESSEARBEIT:14 ZW_A-PRÜFANLAGE:BILDER THUMBS:14-003 ZW_DP-AnlageAdaptio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17868" cy="1565463"/>
                          </a:xfrm>
                          <a:prstGeom prst="rect">
                            <a:avLst/>
                          </a:prstGeom>
                          <a:noFill/>
                          <a:ln>
                            <a:noFill/>
                          </a:ln>
                        </pic:spPr>
                      </pic:pic>
                    </a:graphicData>
                  </a:graphic>
                </wp:inline>
              </w:drawing>
            </w:r>
          </w:p>
          <w:p w14:paraId="32192094" w14:textId="24A62F90" w:rsidR="00E737BE" w:rsidRPr="00BD2BFB" w:rsidRDefault="00E737BE" w:rsidP="00E737BE">
            <w:pPr>
              <w:autoSpaceDE w:val="0"/>
              <w:autoSpaceDN w:val="0"/>
              <w:adjustRightInd w:val="0"/>
              <w:ind w:left="7" w:right="112" w:hanging="7"/>
              <w:jc w:val="center"/>
              <w:rPr>
                <w:rFonts w:ascii="Verdana" w:hAnsi="Verdana"/>
                <w:sz w:val="16"/>
                <w:szCs w:val="16"/>
              </w:rPr>
            </w:pPr>
            <w:r w:rsidRPr="00BD2BFB">
              <w:rPr>
                <w:rFonts w:ascii="Verdana" w:hAnsi="Verdana"/>
                <w:sz w:val="16"/>
                <w:szCs w:val="16"/>
              </w:rPr>
              <w:t xml:space="preserve">Bild Nr. </w:t>
            </w:r>
            <w:r w:rsidRPr="00BD2BFB">
              <w:rPr>
                <w:rFonts w:ascii="Verdana" w:hAnsi="Verdana"/>
                <w:color w:val="000000"/>
                <w:sz w:val="16"/>
                <w:szCs w:val="16"/>
              </w:rPr>
              <w:t>14-03 ZW_DP-Anlage</w:t>
            </w:r>
            <w:r w:rsidR="00BD2BFB" w:rsidRPr="00BD2BFB">
              <w:rPr>
                <w:rFonts w:ascii="Verdana" w:hAnsi="Verdana"/>
                <w:color w:val="000000"/>
                <w:sz w:val="16"/>
                <w:szCs w:val="16"/>
              </w:rPr>
              <w:t>Adaption</w:t>
            </w:r>
            <w:r w:rsidRPr="00BD2BFB">
              <w:rPr>
                <w:rFonts w:ascii="Verdana" w:hAnsi="Verdana"/>
                <w:color w:val="000000"/>
                <w:sz w:val="16"/>
                <w:szCs w:val="16"/>
              </w:rPr>
              <w:t>.jpg</w:t>
            </w:r>
          </w:p>
          <w:p w14:paraId="0903AD27" w14:textId="3E55BCFE" w:rsidR="00E737BE" w:rsidRPr="00BD2BFB" w:rsidRDefault="00BD2BFB" w:rsidP="00E737BE">
            <w:pPr>
              <w:autoSpaceDE w:val="0"/>
              <w:autoSpaceDN w:val="0"/>
              <w:adjustRightInd w:val="0"/>
              <w:ind w:left="7" w:right="112" w:hanging="7"/>
              <w:jc w:val="center"/>
              <w:rPr>
                <w:rFonts w:ascii="Verdana" w:hAnsi="Verdana"/>
                <w:sz w:val="16"/>
                <w:szCs w:val="16"/>
              </w:rPr>
            </w:pPr>
            <w:r w:rsidRPr="00BD2BFB">
              <w:rPr>
                <w:rFonts w:ascii="Verdana" w:hAnsi="Verdana"/>
                <w:sz w:val="16"/>
                <w:szCs w:val="16"/>
              </w:rPr>
              <w:t>Die Bauteil berührenden Elemente werden von den Zeltwanger Konstrukteuren individuell an die Prüfteile angepasst.</w:t>
            </w:r>
          </w:p>
          <w:p w14:paraId="5B59A886" w14:textId="77777777" w:rsidR="00E737BE" w:rsidRPr="00BD2BFB" w:rsidRDefault="00E737BE" w:rsidP="008A510B">
            <w:pPr>
              <w:autoSpaceDE w:val="0"/>
              <w:autoSpaceDN w:val="0"/>
              <w:adjustRightInd w:val="0"/>
              <w:spacing w:before="60"/>
              <w:ind w:left="6" w:right="112" w:hanging="6"/>
              <w:jc w:val="center"/>
              <w:rPr>
                <w:rFonts w:ascii="Verdana" w:hAnsi="Verdana"/>
                <w:noProof/>
                <w:sz w:val="16"/>
                <w:szCs w:val="16"/>
              </w:rPr>
            </w:pPr>
          </w:p>
        </w:tc>
        <w:tc>
          <w:tcPr>
            <w:tcW w:w="4536" w:type="dxa"/>
            <w:vAlign w:val="center"/>
          </w:tcPr>
          <w:p w14:paraId="6D166D68" w14:textId="6BD21BA0" w:rsidR="00E737BE" w:rsidRPr="00BD2BFB" w:rsidRDefault="00BD2BFB" w:rsidP="00E737BE">
            <w:pPr>
              <w:autoSpaceDE w:val="0"/>
              <w:autoSpaceDN w:val="0"/>
              <w:adjustRightInd w:val="0"/>
              <w:spacing w:before="60"/>
              <w:ind w:left="6" w:right="112" w:hanging="6"/>
              <w:jc w:val="center"/>
              <w:rPr>
                <w:rFonts w:ascii="Verdana" w:hAnsi="Verdana"/>
                <w:sz w:val="16"/>
                <w:szCs w:val="16"/>
              </w:rPr>
            </w:pPr>
            <w:r w:rsidRPr="00BD2BFB">
              <w:rPr>
                <w:rFonts w:ascii="Verdana" w:hAnsi="Verdana"/>
                <w:noProof/>
                <w:sz w:val="16"/>
                <w:szCs w:val="16"/>
              </w:rPr>
              <w:drawing>
                <wp:inline distT="0" distB="0" distL="0" distR="0" wp14:anchorId="6B12BFD0" wp14:editId="4F000D1C">
                  <wp:extent cx="2491056" cy="1695238"/>
                  <wp:effectExtent l="0" t="0" r="0" b="6985"/>
                  <wp:docPr id="10" name="Bild 10" descr="Server_Daten:Alle:01 KUNDEN:  INDUSTRIE-D:10901 ZELTWANGER:01 ZW_PRESSEARBEIT:14 ZW_A-PRÜFANLAGE:BILDER THUMBS:14-004 ZW_DP-AnlageTw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er_Daten:Alle:01 KUNDEN:  INDUSTRIE-D:10901 ZELTWANGER:01 ZW_PRESSEARBEIT:14 ZW_A-PRÜFANLAGE:BILDER THUMBS:14-004 ZW_DP-AnlageTwi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1056" cy="1695238"/>
                          </a:xfrm>
                          <a:prstGeom prst="rect">
                            <a:avLst/>
                          </a:prstGeom>
                          <a:noFill/>
                          <a:ln>
                            <a:noFill/>
                          </a:ln>
                        </pic:spPr>
                      </pic:pic>
                    </a:graphicData>
                  </a:graphic>
                </wp:inline>
              </w:drawing>
            </w:r>
          </w:p>
          <w:p w14:paraId="1070307C" w14:textId="19AC5723" w:rsidR="00E737BE" w:rsidRPr="00BD2BFB" w:rsidRDefault="00E737BE" w:rsidP="00E737BE">
            <w:pPr>
              <w:autoSpaceDE w:val="0"/>
              <w:autoSpaceDN w:val="0"/>
              <w:adjustRightInd w:val="0"/>
              <w:ind w:left="7" w:right="112" w:hanging="7"/>
              <w:jc w:val="center"/>
              <w:rPr>
                <w:rFonts w:ascii="Verdana" w:hAnsi="Verdana"/>
                <w:sz w:val="16"/>
                <w:szCs w:val="16"/>
              </w:rPr>
            </w:pPr>
            <w:r w:rsidRPr="00BD2BFB">
              <w:rPr>
                <w:rFonts w:ascii="Verdana" w:hAnsi="Verdana"/>
                <w:sz w:val="16"/>
                <w:szCs w:val="16"/>
              </w:rPr>
              <w:t xml:space="preserve">Bild Nr. </w:t>
            </w:r>
            <w:r w:rsidRPr="00BD2BFB">
              <w:rPr>
                <w:rFonts w:ascii="Verdana" w:hAnsi="Verdana"/>
                <w:color w:val="000000"/>
                <w:sz w:val="16"/>
                <w:szCs w:val="16"/>
              </w:rPr>
              <w:t>14-04 ZW_</w:t>
            </w:r>
            <w:r w:rsidR="00BD2BFB" w:rsidRPr="00BD2BFB">
              <w:rPr>
                <w:rFonts w:ascii="Verdana" w:hAnsi="Verdana"/>
                <w:color w:val="000000"/>
                <w:sz w:val="16"/>
                <w:szCs w:val="16"/>
              </w:rPr>
              <w:t>DP-Anlage</w:t>
            </w:r>
            <w:r w:rsidRPr="00BD2BFB">
              <w:rPr>
                <w:rFonts w:ascii="Verdana" w:hAnsi="Verdana"/>
                <w:color w:val="000000"/>
                <w:sz w:val="16"/>
                <w:szCs w:val="16"/>
              </w:rPr>
              <w:t>Twin.jpg</w:t>
            </w:r>
          </w:p>
          <w:p w14:paraId="19A30B94" w14:textId="042C0D4F" w:rsidR="00E737BE" w:rsidRPr="00BD2BFB" w:rsidRDefault="00BD2BFB" w:rsidP="00BD2BFB">
            <w:pPr>
              <w:autoSpaceDE w:val="0"/>
              <w:autoSpaceDN w:val="0"/>
              <w:adjustRightInd w:val="0"/>
              <w:ind w:left="7" w:right="112" w:hanging="7"/>
              <w:jc w:val="center"/>
              <w:rPr>
                <w:rFonts w:ascii="Verdana" w:hAnsi="Verdana"/>
                <w:noProof/>
                <w:sz w:val="16"/>
                <w:szCs w:val="16"/>
              </w:rPr>
            </w:pPr>
            <w:r w:rsidRPr="00BD2BFB">
              <w:rPr>
                <w:rFonts w:ascii="Verdana" w:hAnsi="Verdana"/>
                <w:sz w:val="16"/>
                <w:szCs w:val="16"/>
              </w:rPr>
              <w:t>Mit kurzen Taktzeiten lässt sich die modular aufgebaute Dichtheitsprüfanlage mit Schiebeschlitten zur Qualitätssicherung ideal in eine Hundertprozentkontrolle einbinden.</w:t>
            </w:r>
          </w:p>
        </w:tc>
      </w:tr>
    </w:tbl>
    <w:p w14:paraId="46F8F169" w14:textId="77777777" w:rsidR="00C172B1" w:rsidRPr="00E52496" w:rsidRDefault="00C172B1" w:rsidP="00C172B1">
      <w:pPr>
        <w:pStyle w:val="BetreffBrief"/>
        <w:spacing w:before="120"/>
        <w:ind w:right="3940"/>
        <w:rPr>
          <w:rFonts w:ascii="Verdana" w:hAnsi="Verdana"/>
          <w:i/>
          <w:sz w:val="18"/>
        </w:rPr>
      </w:pPr>
    </w:p>
    <w:sectPr w:rsidR="00C172B1" w:rsidRPr="00E52496">
      <w:headerReference w:type="default" r:id="rId12"/>
      <w:footerReference w:type="default" r:id="rId13"/>
      <w:headerReference w:type="first" r:id="rId14"/>
      <w:footerReference w:type="first" r:id="rId15"/>
      <w:pgSz w:w="11879" w:h="16817"/>
      <w:pgMar w:top="2552" w:right="1418" w:bottom="1418" w:left="1418" w:header="1134" w:footer="851"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7513D4" w14:textId="77777777" w:rsidR="00E737BE" w:rsidRDefault="00E737BE">
      <w:r>
        <w:separator/>
      </w:r>
    </w:p>
  </w:endnote>
  <w:endnote w:type="continuationSeparator" w:id="0">
    <w:p w14:paraId="076501BE" w14:textId="77777777" w:rsidR="00E737BE" w:rsidRDefault="00E73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20005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 Frutiger Light">
    <w:altName w:val="Verdana"/>
    <w:charset w:val="00"/>
    <w:family w:val="auto"/>
    <w:pitch w:val="variable"/>
    <w:sig w:usb0="03000000"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Helvetica">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00000287" w:usb1="00000000" w:usb2="00000000" w:usb3="00000000" w:csb0="0000019F" w:csb1="00000000"/>
  </w:font>
  <w:font w:name="Arial Narrow">
    <w:panose1 w:val="020B0506020202030204"/>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895560" w14:textId="631AB4EA" w:rsidR="00E737BE" w:rsidRPr="009F264C" w:rsidRDefault="00E737BE" w:rsidP="009F264C">
    <w:pPr>
      <w:pStyle w:val="Fuzeile"/>
      <w:pBdr>
        <w:top w:val="single" w:sz="2" w:space="1" w:color="auto"/>
      </w:pBdr>
      <w:tabs>
        <w:tab w:val="center" w:pos="4510"/>
      </w:tabs>
      <w:rPr>
        <w:rFonts w:ascii="Verdana" w:hAnsi="Verdana"/>
        <w:sz w:val="14"/>
      </w:rPr>
    </w:pPr>
    <w:r w:rsidRPr="001F03CD">
      <w:rPr>
        <w:rFonts w:ascii="Verdana" w:hAnsi="Verdana"/>
        <w:sz w:val="14"/>
      </w:rPr>
      <w:t>Erstellt durch SUXES GmbH,</w:t>
    </w:r>
    <w:r w:rsidRPr="001F03CD">
      <w:rPr>
        <w:rFonts w:ascii="Verdana" w:hAnsi="Verdana"/>
        <w:sz w:val="14"/>
      </w:rPr>
      <w:tab/>
      <w:t xml:space="preserve">Seite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PAGE</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4819EC">
      <w:rPr>
        <w:rStyle w:val="Seitenzahl"/>
        <w:rFonts w:ascii="Verdana" w:hAnsi="Verdana"/>
        <w:noProof/>
        <w:sz w:val="14"/>
      </w:rPr>
      <w:t>4</w:t>
    </w:r>
    <w:r w:rsidRPr="001F03CD">
      <w:rPr>
        <w:rStyle w:val="Seitenzahl"/>
        <w:rFonts w:ascii="Verdana" w:hAnsi="Verdana"/>
        <w:sz w:val="14"/>
      </w:rPr>
      <w:fldChar w:fldCharType="end"/>
    </w:r>
    <w:r w:rsidRPr="001F03CD">
      <w:rPr>
        <w:rStyle w:val="Seitenzahl"/>
        <w:rFonts w:ascii="Verdana" w:hAnsi="Verdana"/>
        <w:sz w:val="14"/>
      </w:rPr>
      <w:t xml:space="preserve"> von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NUMPAGES</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4819EC">
      <w:rPr>
        <w:rStyle w:val="Seitenzahl"/>
        <w:rFonts w:ascii="Verdana" w:hAnsi="Verdana"/>
        <w:noProof/>
        <w:sz w:val="14"/>
      </w:rPr>
      <w:t>4</w:t>
    </w:r>
    <w:r w:rsidRPr="001F03CD">
      <w:rPr>
        <w:rStyle w:val="Seitenzahl"/>
        <w:rFonts w:ascii="Verdana" w:hAnsi="Verdana"/>
        <w:sz w:val="14"/>
      </w:rPr>
      <w:fldChar w:fldCharType="end"/>
    </w:r>
    <w:r w:rsidRPr="001F03CD">
      <w:rPr>
        <w:rStyle w:val="Seitenzahl"/>
        <w:rFonts w:ascii="Verdana" w:hAnsi="Verdana"/>
        <w:sz w:val="14"/>
      </w:rPr>
      <w:tab/>
      <w:t xml:space="preserve">Tel. +49 (0)711 / </w:t>
    </w:r>
    <w:r>
      <w:rPr>
        <w:rStyle w:val="Seitenzahl"/>
        <w:rFonts w:ascii="Verdana" w:hAnsi="Verdana"/>
        <w:sz w:val="14"/>
      </w:rPr>
      <w:t>410 68 21</w:t>
    </w:r>
    <w:r w:rsidRPr="001F03CD">
      <w:rPr>
        <w:rStyle w:val="Seitenzahl"/>
        <w:rFonts w:ascii="Verdana" w:hAnsi="Verdana"/>
        <w:sz w:val="14"/>
      </w:rPr>
      <w:t>-0</w:t>
    </w:r>
    <w:r w:rsidRPr="001F03CD">
      <w:rPr>
        <w:rStyle w:val="Seitenzahl"/>
        <w:rFonts w:ascii="Verdana" w:hAnsi="Verdana"/>
        <w:sz w:val="14"/>
      </w:rPr>
      <w:br/>
    </w:r>
    <w:r>
      <w:rPr>
        <w:rStyle w:val="Seitenzahl"/>
        <w:rFonts w:ascii="Verdana" w:hAnsi="Verdana"/>
        <w:sz w:val="14"/>
      </w:rPr>
      <w:t>Endersbacher</w:t>
    </w:r>
    <w:r w:rsidRPr="002C3B6D">
      <w:rPr>
        <w:rStyle w:val="Seitenzahl"/>
        <w:rFonts w:ascii="Verdana" w:hAnsi="Verdana"/>
        <w:sz w:val="14"/>
      </w:rPr>
      <w:t xml:space="preserve"> Straße </w:t>
    </w:r>
    <w:r>
      <w:rPr>
        <w:rStyle w:val="Seitenzahl"/>
        <w:rFonts w:ascii="Verdana" w:hAnsi="Verdana"/>
        <w:sz w:val="14"/>
      </w:rPr>
      <w:t>69</w:t>
    </w:r>
    <w:r w:rsidRPr="002C3B6D">
      <w:rPr>
        <w:rStyle w:val="Seitenzahl"/>
        <w:rFonts w:ascii="Verdana" w:hAnsi="Verdana"/>
        <w:sz w:val="14"/>
      </w:rPr>
      <w:t xml:space="preserve">, </w:t>
    </w:r>
    <w:r w:rsidRPr="001F03CD">
      <w:rPr>
        <w:rStyle w:val="Seitenzahl"/>
        <w:rFonts w:ascii="Verdana" w:hAnsi="Verdana"/>
        <w:sz w:val="14"/>
      </w:rPr>
      <w:t>70</w:t>
    </w:r>
    <w:r>
      <w:rPr>
        <w:rStyle w:val="Seitenzahl"/>
        <w:rFonts w:ascii="Verdana" w:hAnsi="Verdana"/>
        <w:sz w:val="14"/>
      </w:rPr>
      <w:t>374</w:t>
    </w:r>
    <w:r w:rsidRPr="001F03CD">
      <w:rPr>
        <w:rStyle w:val="Seitenzahl"/>
        <w:rFonts w:ascii="Verdana" w:hAnsi="Verdana"/>
        <w:sz w:val="14"/>
      </w:rPr>
      <w:t xml:space="preserve"> </w:t>
    </w:r>
    <w:r>
      <w:rPr>
        <w:rStyle w:val="Seitenzahl"/>
        <w:rFonts w:ascii="Verdana" w:hAnsi="Verdana"/>
        <w:sz w:val="14"/>
      </w:rPr>
      <w:t>Stuttgart</w:t>
    </w:r>
    <w:r w:rsidRPr="002C3B6D">
      <w:rPr>
        <w:rStyle w:val="Seitenzahl"/>
        <w:rFonts w:ascii="Verdana" w:hAnsi="Verdana"/>
        <w:sz w:val="14"/>
      </w:rPr>
      <w:tab/>
    </w:r>
    <w:r w:rsidRPr="002C3B6D">
      <w:rPr>
        <w:rStyle w:val="Seitenzahl"/>
        <w:rFonts w:ascii="Verdana" w:hAnsi="Verdana"/>
        <w:sz w:val="14"/>
      </w:rPr>
      <w:tab/>
    </w:r>
    <w:r w:rsidRPr="002C3B6D">
      <w:rPr>
        <w:rStyle w:val="Seitenzahl"/>
        <w:rFonts w:ascii="Verdana" w:hAnsi="Verdana"/>
        <w:sz w:val="14"/>
      </w:rPr>
      <w:tab/>
    </w:r>
    <w:hyperlink r:id="rId1" w:history="1">
      <w:r w:rsidRPr="002C3B6D">
        <w:rPr>
          <w:rStyle w:val="Link"/>
          <w:rFonts w:ascii="Verdana" w:hAnsi="Verdana"/>
          <w:color w:val="000000"/>
          <w:sz w:val="14"/>
          <w:u w:val="none"/>
        </w:rPr>
        <w:t>info@suxes.de</w:t>
      </w:r>
    </w:hyperlink>
    <w:r w:rsidRPr="002C3B6D">
      <w:rPr>
        <w:rStyle w:val="Seitenzahl"/>
        <w:rFonts w:ascii="Verdana" w:hAnsi="Verdana"/>
        <w:sz w:val="14"/>
      </w:rPr>
      <w:t>, www.suxes.de</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D43993" w14:textId="026FA873" w:rsidR="00E737BE" w:rsidRPr="009F264C" w:rsidRDefault="00E737BE" w:rsidP="009F264C">
    <w:pPr>
      <w:pStyle w:val="Fuzeile"/>
      <w:pBdr>
        <w:top w:val="single" w:sz="2" w:space="1" w:color="auto"/>
      </w:pBdr>
      <w:tabs>
        <w:tab w:val="center" w:pos="4510"/>
      </w:tabs>
      <w:rPr>
        <w:rFonts w:ascii="Verdana" w:hAnsi="Verdana"/>
        <w:sz w:val="14"/>
      </w:rPr>
    </w:pPr>
    <w:r w:rsidRPr="001F03CD">
      <w:rPr>
        <w:rFonts w:ascii="Verdana" w:hAnsi="Verdana"/>
        <w:sz w:val="14"/>
      </w:rPr>
      <w:t>Erstellt durch SUXES GmbH,</w:t>
    </w:r>
    <w:r w:rsidRPr="001F03CD">
      <w:rPr>
        <w:rFonts w:ascii="Verdana" w:hAnsi="Verdana"/>
        <w:sz w:val="14"/>
      </w:rPr>
      <w:tab/>
      <w:t xml:space="preserve">Seite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PAGE</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4819EC">
      <w:rPr>
        <w:rStyle w:val="Seitenzahl"/>
        <w:rFonts w:ascii="Verdana" w:hAnsi="Verdana"/>
        <w:noProof/>
        <w:sz w:val="14"/>
      </w:rPr>
      <w:t>1</w:t>
    </w:r>
    <w:r w:rsidRPr="001F03CD">
      <w:rPr>
        <w:rStyle w:val="Seitenzahl"/>
        <w:rFonts w:ascii="Verdana" w:hAnsi="Verdana"/>
        <w:sz w:val="14"/>
      </w:rPr>
      <w:fldChar w:fldCharType="end"/>
    </w:r>
    <w:r w:rsidRPr="001F03CD">
      <w:rPr>
        <w:rStyle w:val="Seitenzahl"/>
        <w:rFonts w:ascii="Verdana" w:hAnsi="Verdana"/>
        <w:sz w:val="14"/>
      </w:rPr>
      <w:t xml:space="preserve"> von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NUMPAGES</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4819EC">
      <w:rPr>
        <w:rStyle w:val="Seitenzahl"/>
        <w:rFonts w:ascii="Verdana" w:hAnsi="Verdana"/>
        <w:noProof/>
        <w:sz w:val="14"/>
      </w:rPr>
      <w:t>4</w:t>
    </w:r>
    <w:r w:rsidRPr="001F03CD">
      <w:rPr>
        <w:rStyle w:val="Seitenzahl"/>
        <w:rFonts w:ascii="Verdana" w:hAnsi="Verdana"/>
        <w:sz w:val="14"/>
      </w:rPr>
      <w:fldChar w:fldCharType="end"/>
    </w:r>
    <w:r w:rsidRPr="001F03CD">
      <w:rPr>
        <w:rStyle w:val="Seitenzahl"/>
        <w:rFonts w:ascii="Verdana" w:hAnsi="Verdana"/>
        <w:sz w:val="14"/>
      </w:rPr>
      <w:tab/>
      <w:t xml:space="preserve">Tel. +49 (0)711 / </w:t>
    </w:r>
    <w:r>
      <w:rPr>
        <w:rStyle w:val="Seitenzahl"/>
        <w:rFonts w:ascii="Verdana" w:hAnsi="Verdana"/>
        <w:sz w:val="14"/>
      </w:rPr>
      <w:t>410 68 21</w:t>
    </w:r>
    <w:r w:rsidRPr="001F03CD">
      <w:rPr>
        <w:rStyle w:val="Seitenzahl"/>
        <w:rFonts w:ascii="Verdana" w:hAnsi="Verdana"/>
        <w:sz w:val="14"/>
      </w:rPr>
      <w:t>-0</w:t>
    </w:r>
    <w:r w:rsidRPr="001F03CD">
      <w:rPr>
        <w:rStyle w:val="Seitenzahl"/>
        <w:rFonts w:ascii="Verdana" w:hAnsi="Verdana"/>
        <w:sz w:val="14"/>
      </w:rPr>
      <w:br/>
    </w:r>
    <w:r>
      <w:rPr>
        <w:rStyle w:val="Seitenzahl"/>
        <w:rFonts w:ascii="Verdana" w:hAnsi="Verdana"/>
        <w:sz w:val="14"/>
      </w:rPr>
      <w:t>Endersbacher</w:t>
    </w:r>
    <w:r w:rsidRPr="002C3B6D">
      <w:rPr>
        <w:rStyle w:val="Seitenzahl"/>
        <w:rFonts w:ascii="Verdana" w:hAnsi="Verdana"/>
        <w:sz w:val="14"/>
      </w:rPr>
      <w:t xml:space="preserve"> Straße </w:t>
    </w:r>
    <w:r>
      <w:rPr>
        <w:rStyle w:val="Seitenzahl"/>
        <w:rFonts w:ascii="Verdana" w:hAnsi="Verdana"/>
        <w:sz w:val="14"/>
      </w:rPr>
      <w:t>69</w:t>
    </w:r>
    <w:r w:rsidRPr="002C3B6D">
      <w:rPr>
        <w:rStyle w:val="Seitenzahl"/>
        <w:rFonts w:ascii="Verdana" w:hAnsi="Verdana"/>
        <w:sz w:val="14"/>
      </w:rPr>
      <w:t xml:space="preserve">, </w:t>
    </w:r>
    <w:r w:rsidRPr="001F03CD">
      <w:rPr>
        <w:rStyle w:val="Seitenzahl"/>
        <w:rFonts w:ascii="Verdana" w:hAnsi="Verdana"/>
        <w:sz w:val="14"/>
      </w:rPr>
      <w:t>70</w:t>
    </w:r>
    <w:r>
      <w:rPr>
        <w:rStyle w:val="Seitenzahl"/>
        <w:rFonts w:ascii="Verdana" w:hAnsi="Verdana"/>
        <w:sz w:val="14"/>
      </w:rPr>
      <w:t>374</w:t>
    </w:r>
    <w:r w:rsidRPr="001F03CD">
      <w:rPr>
        <w:rStyle w:val="Seitenzahl"/>
        <w:rFonts w:ascii="Verdana" w:hAnsi="Verdana"/>
        <w:sz w:val="14"/>
      </w:rPr>
      <w:t xml:space="preserve"> </w:t>
    </w:r>
    <w:r>
      <w:rPr>
        <w:rStyle w:val="Seitenzahl"/>
        <w:rFonts w:ascii="Verdana" w:hAnsi="Verdana"/>
        <w:sz w:val="14"/>
      </w:rPr>
      <w:t>Stuttgart</w:t>
    </w:r>
    <w:r w:rsidRPr="002C3B6D">
      <w:rPr>
        <w:rStyle w:val="Seitenzahl"/>
        <w:rFonts w:ascii="Verdana" w:hAnsi="Verdana"/>
        <w:sz w:val="14"/>
      </w:rPr>
      <w:tab/>
    </w:r>
    <w:r w:rsidRPr="002C3B6D">
      <w:rPr>
        <w:rStyle w:val="Seitenzahl"/>
        <w:rFonts w:ascii="Verdana" w:hAnsi="Verdana"/>
        <w:sz w:val="14"/>
      </w:rPr>
      <w:tab/>
    </w:r>
    <w:r w:rsidRPr="002C3B6D">
      <w:rPr>
        <w:rStyle w:val="Seitenzahl"/>
        <w:rFonts w:ascii="Verdana" w:hAnsi="Verdana"/>
        <w:sz w:val="14"/>
      </w:rPr>
      <w:tab/>
    </w:r>
    <w:hyperlink r:id="rId1" w:history="1">
      <w:r w:rsidRPr="002C3B6D">
        <w:rPr>
          <w:rStyle w:val="Link"/>
          <w:rFonts w:ascii="Verdana" w:hAnsi="Verdana"/>
          <w:color w:val="000000"/>
          <w:sz w:val="14"/>
          <w:u w:val="none"/>
        </w:rPr>
        <w:t>info@suxes.de</w:t>
      </w:r>
    </w:hyperlink>
    <w:r w:rsidRPr="002C3B6D">
      <w:rPr>
        <w:rStyle w:val="Seitenzahl"/>
        <w:rFonts w:ascii="Verdana" w:hAnsi="Verdana"/>
        <w:sz w:val="14"/>
      </w:rPr>
      <w:t>, www.suxes.de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C02B72" w14:textId="77777777" w:rsidR="00E737BE" w:rsidRDefault="00E737BE">
      <w:r>
        <w:separator/>
      </w:r>
    </w:p>
  </w:footnote>
  <w:footnote w:type="continuationSeparator" w:id="0">
    <w:p w14:paraId="77C97406" w14:textId="77777777" w:rsidR="00E737BE" w:rsidRDefault="00E737B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2BDE0" w14:textId="5540BE8B" w:rsidR="00E737BE" w:rsidRDefault="00E737BE">
    <w:pPr>
      <w:tabs>
        <w:tab w:val="center" w:pos="4536"/>
        <w:tab w:val="right" w:pos="9072"/>
      </w:tabs>
      <w:rPr>
        <w:rFonts w:ascii="Arial" w:hAnsi="Arial"/>
        <w:sz w:val="22"/>
      </w:rPr>
    </w:pPr>
    <w:r>
      <w:rPr>
        <w:rFonts w:ascii="Arial" w:hAnsi="Arial"/>
        <w:noProof/>
        <w:sz w:val="22"/>
      </w:rPr>
      <w:drawing>
        <wp:inline distT="0" distB="0" distL="0" distR="0" wp14:anchorId="088F73DF" wp14:editId="025CDDD9">
          <wp:extent cx="1209040" cy="568960"/>
          <wp:effectExtent l="0" t="0" r="10160" b="0"/>
          <wp:docPr id="2" name="Bild 2" descr="LOGOs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s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040" cy="568960"/>
                  </a:xfrm>
                  <a:prstGeom prst="rect">
                    <a:avLst/>
                  </a:prstGeom>
                  <a:noFill/>
                  <a:ln>
                    <a:noFill/>
                  </a:ln>
                </pic:spPr>
              </pic:pic>
            </a:graphicData>
          </a:graphic>
        </wp:inline>
      </w:drawing>
    </w:r>
    <w:r>
      <w:rPr>
        <w:rFonts w:ascii="Arial" w:hAnsi="Arial"/>
        <w:sz w:val="22"/>
      </w:rPr>
      <w:tab/>
    </w:r>
    <w:r>
      <w:rPr>
        <w:rFonts w:ascii="Arial" w:hAnsi="Arial"/>
        <w:sz w:val="22"/>
      </w:rPr>
      <w:tab/>
    </w:r>
    <w:r>
      <w:rPr>
        <w:noProof/>
        <w:sz w:val="22"/>
      </w:rPr>
      <w:drawing>
        <wp:inline distT="0" distB="0" distL="0" distR="0" wp14:anchorId="2FDACA11" wp14:editId="7786B368">
          <wp:extent cx="2832100" cy="533400"/>
          <wp:effectExtent l="0" t="0" r="12700" b="0"/>
          <wp:docPr id="5" name="Bild 5" descr="ZELTWANG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LTWANGER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2100" cy="533400"/>
                  </a:xfrm>
                  <a:prstGeom prst="rect">
                    <a:avLst/>
                  </a:prstGeom>
                  <a:noFill/>
                  <a:ln>
                    <a:noFill/>
                  </a:ln>
                </pic:spPr>
              </pic:pic>
            </a:graphicData>
          </a:graphic>
        </wp:inline>
      </w:drawing>
    </w:r>
  </w:p>
  <w:p w14:paraId="5CBB0141" w14:textId="77777777" w:rsidR="00E737BE" w:rsidRDefault="00E737BE">
    <w:pPr>
      <w:pBdr>
        <w:bottom w:val="single" w:sz="2" w:space="1" w:color="auto"/>
      </w:pBdr>
      <w:tabs>
        <w:tab w:val="center" w:pos="4536"/>
        <w:tab w:val="right" w:pos="9072"/>
      </w:tabs>
      <w:rPr>
        <w:rFonts w:ascii="Arial" w:hAnsi="Arial"/>
        <w:sz w:val="8"/>
      </w:rPr>
    </w:pPr>
  </w:p>
  <w:p w14:paraId="0D2C1460" w14:textId="77777777" w:rsidR="00E737BE" w:rsidRDefault="00E737BE">
    <w:pPr>
      <w:tabs>
        <w:tab w:val="center" w:pos="4536"/>
        <w:tab w:val="right" w:pos="9072"/>
      </w:tabs>
      <w:rPr>
        <w:rFonts w:ascii="Arial" w:hAnsi="Arial"/>
        <w:sz w:val="22"/>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BAD077" w14:textId="30B2C5B8" w:rsidR="00E737BE" w:rsidRDefault="00E737BE" w:rsidP="00C721B2">
    <w:pPr>
      <w:tabs>
        <w:tab w:val="center" w:pos="4536"/>
        <w:tab w:val="right" w:pos="9781"/>
      </w:tabs>
      <w:rPr>
        <w:rFonts w:ascii="Arial" w:hAnsi="Arial"/>
        <w:sz w:val="22"/>
      </w:rPr>
    </w:pPr>
    <w:r>
      <w:rPr>
        <w:rFonts w:ascii="Arial" w:hAnsi="Arial"/>
        <w:noProof/>
        <w:sz w:val="22"/>
      </w:rPr>
      <w:drawing>
        <wp:inline distT="0" distB="0" distL="0" distR="0" wp14:anchorId="3FB78B46" wp14:editId="7F66D42B">
          <wp:extent cx="1209040" cy="568960"/>
          <wp:effectExtent l="0" t="0" r="10160" b="0"/>
          <wp:docPr id="1" name="Bild 1" descr="LOGOs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040" cy="568960"/>
                  </a:xfrm>
                  <a:prstGeom prst="rect">
                    <a:avLst/>
                  </a:prstGeom>
                  <a:noFill/>
                  <a:ln>
                    <a:noFill/>
                  </a:ln>
                </pic:spPr>
              </pic:pic>
            </a:graphicData>
          </a:graphic>
        </wp:inline>
      </w:drawing>
    </w:r>
    <w:r>
      <w:rPr>
        <w:rFonts w:ascii="Arial" w:hAnsi="Arial"/>
        <w:sz w:val="22"/>
      </w:rPr>
      <w:tab/>
    </w:r>
    <w:r>
      <w:rPr>
        <w:rFonts w:ascii="Arial" w:hAnsi="Arial"/>
        <w:sz w:val="22"/>
      </w:rPr>
      <w:tab/>
    </w:r>
    <w:r>
      <w:rPr>
        <w:noProof/>
        <w:sz w:val="22"/>
      </w:rPr>
      <w:drawing>
        <wp:inline distT="0" distB="0" distL="0" distR="0" wp14:anchorId="5558045A" wp14:editId="2CABC8BD">
          <wp:extent cx="2832100" cy="533400"/>
          <wp:effectExtent l="0" t="0" r="12700" b="0"/>
          <wp:docPr id="3" name="Bild 3" descr="ZELTWANG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LTWANGER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2100"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singleLevel"/>
    <w:tmpl w:val="000F0407"/>
    <w:lvl w:ilvl="0">
      <w:start w:val="1"/>
      <w:numFmt w:val="decimal"/>
      <w:lvlText w:val="%1."/>
      <w:lvlJc w:val="left"/>
      <w:pPr>
        <w:tabs>
          <w:tab w:val="num" w:pos="360"/>
        </w:tabs>
        <w:ind w:left="360" w:hanging="360"/>
      </w:pPr>
      <w:rPr>
        <w:rFonts w:hint="default"/>
      </w:rPr>
    </w:lvl>
  </w:abstractNum>
  <w:abstractNum w:abstractNumId="2">
    <w:nsid w:val="69BC2DB0"/>
    <w:multiLevelType w:val="hybridMultilevel"/>
    <w:tmpl w:val="098481F4"/>
    <w:lvl w:ilvl="0" w:tplc="D9F2A9D4">
      <w:start w:val="3"/>
      <w:numFmt w:val="bullet"/>
      <w:lvlText w:val="-"/>
      <w:lvlJc w:val="left"/>
      <w:pPr>
        <w:tabs>
          <w:tab w:val="num" w:pos="720"/>
        </w:tabs>
        <w:ind w:left="720" w:hanging="360"/>
      </w:pPr>
      <w:rPr>
        <w:rFonts w:ascii="Times New Roman" w:eastAsia="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393"/>
    <w:rsid w:val="00021011"/>
    <w:rsid w:val="000543D7"/>
    <w:rsid w:val="000A068D"/>
    <w:rsid w:val="000A5924"/>
    <w:rsid w:val="000B39D5"/>
    <w:rsid w:val="000F7748"/>
    <w:rsid w:val="001165AB"/>
    <w:rsid w:val="001174ED"/>
    <w:rsid w:val="00140756"/>
    <w:rsid w:val="001D68A1"/>
    <w:rsid w:val="002776E8"/>
    <w:rsid w:val="00294191"/>
    <w:rsid w:val="003145EC"/>
    <w:rsid w:val="003B3DF7"/>
    <w:rsid w:val="003E5123"/>
    <w:rsid w:val="004175A4"/>
    <w:rsid w:val="00421C89"/>
    <w:rsid w:val="00437CD4"/>
    <w:rsid w:val="00445B4B"/>
    <w:rsid w:val="00450094"/>
    <w:rsid w:val="004819EC"/>
    <w:rsid w:val="004B0281"/>
    <w:rsid w:val="004D6B1D"/>
    <w:rsid w:val="004F7B30"/>
    <w:rsid w:val="00512354"/>
    <w:rsid w:val="00521D98"/>
    <w:rsid w:val="005248CF"/>
    <w:rsid w:val="005570AD"/>
    <w:rsid w:val="005A50A4"/>
    <w:rsid w:val="0060121C"/>
    <w:rsid w:val="00634B67"/>
    <w:rsid w:val="006D6898"/>
    <w:rsid w:val="006E66D4"/>
    <w:rsid w:val="007113D8"/>
    <w:rsid w:val="007D2C72"/>
    <w:rsid w:val="007F0900"/>
    <w:rsid w:val="0082760F"/>
    <w:rsid w:val="00886FBD"/>
    <w:rsid w:val="008A510B"/>
    <w:rsid w:val="008C2DE6"/>
    <w:rsid w:val="008E7E17"/>
    <w:rsid w:val="00914081"/>
    <w:rsid w:val="00915554"/>
    <w:rsid w:val="00934368"/>
    <w:rsid w:val="00982FD2"/>
    <w:rsid w:val="009D3EFB"/>
    <w:rsid w:val="009F071A"/>
    <w:rsid w:val="009F264C"/>
    <w:rsid w:val="00A03359"/>
    <w:rsid w:val="00A75257"/>
    <w:rsid w:val="00AC2081"/>
    <w:rsid w:val="00AD14FF"/>
    <w:rsid w:val="00AD24F5"/>
    <w:rsid w:val="00AE2990"/>
    <w:rsid w:val="00B43DFE"/>
    <w:rsid w:val="00B564A6"/>
    <w:rsid w:val="00B763E7"/>
    <w:rsid w:val="00BA2EFA"/>
    <w:rsid w:val="00BD2BFB"/>
    <w:rsid w:val="00C172B1"/>
    <w:rsid w:val="00C434F9"/>
    <w:rsid w:val="00C6034A"/>
    <w:rsid w:val="00C651C5"/>
    <w:rsid w:val="00C721B2"/>
    <w:rsid w:val="00D13534"/>
    <w:rsid w:val="00D80476"/>
    <w:rsid w:val="00DA1005"/>
    <w:rsid w:val="00DB7222"/>
    <w:rsid w:val="00E31953"/>
    <w:rsid w:val="00E737BE"/>
    <w:rsid w:val="00E84953"/>
    <w:rsid w:val="00E87AD2"/>
    <w:rsid w:val="00E93EA6"/>
    <w:rsid w:val="00EB0CA7"/>
    <w:rsid w:val="00ED5BC3"/>
    <w:rsid w:val="00EE36D7"/>
    <w:rsid w:val="00EE3BD1"/>
    <w:rsid w:val="00EF2204"/>
    <w:rsid w:val="00F1171B"/>
    <w:rsid w:val="00F66393"/>
    <w:rsid w:val="00F71947"/>
    <w:rsid w:val="00FE546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16084D3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rPr>
  </w:style>
  <w:style w:type="paragraph" w:styleId="berschrift1">
    <w:name w:val="heading 1"/>
    <w:basedOn w:val="Standard"/>
    <w:next w:val="Standard"/>
    <w:qFormat/>
    <w:pPr>
      <w:keepNext/>
      <w:ind w:right="4365"/>
      <w:jc w:val="both"/>
      <w:outlineLvl w:val="0"/>
    </w:pPr>
    <w:rPr>
      <w:rFonts w:ascii="L Frutiger Light" w:hAnsi="L Frutiger Light"/>
      <w:b/>
      <w:sz w:val="22"/>
    </w:rPr>
  </w:style>
  <w:style w:type="paragraph" w:styleId="berschrift2">
    <w:name w:val="heading 2"/>
    <w:basedOn w:val="Standard"/>
    <w:next w:val="Standard"/>
    <w:qFormat/>
    <w:pPr>
      <w:keepNext/>
      <w:ind w:right="4366"/>
      <w:jc w:val="both"/>
      <w:outlineLvl w:val="1"/>
    </w:pPr>
    <w:rPr>
      <w:rFonts w:ascii="L Frutiger Light" w:hAnsi="L Frutiger Light"/>
      <w:b/>
      <w:sz w:val="22"/>
    </w:rPr>
  </w:style>
  <w:style w:type="paragraph" w:styleId="berschrift3">
    <w:name w:val="heading 3"/>
    <w:basedOn w:val="Standard"/>
    <w:next w:val="Standard"/>
    <w:qFormat/>
    <w:pPr>
      <w:keepNext/>
      <w:tabs>
        <w:tab w:val="left" w:pos="1077"/>
        <w:tab w:val="left" w:pos="2834"/>
        <w:tab w:val="left" w:pos="6192"/>
      </w:tabs>
      <w:spacing w:before="240" w:after="60" w:line="240" w:lineRule="exact"/>
      <w:jc w:val="both"/>
      <w:outlineLvl w:val="2"/>
    </w:pPr>
    <w:rPr>
      <w:rFonts w:ascii="Arial" w:hAnsi="Arial"/>
      <w:b/>
    </w:rPr>
  </w:style>
  <w:style w:type="paragraph" w:styleId="berschrift4">
    <w:name w:val="heading 4"/>
    <w:basedOn w:val="Standard"/>
    <w:next w:val="Standard"/>
    <w:qFormat/>
    <w:pPr>
      <w:keepNext/>
      <w:widowControl w:val="0"/>
      <w:tabs>
        <w:tab w:val="left" w:pos="1077"/>
        <w:tab w:val="left" w:pos="2834"/>
        <w:tab w:val="left" w:pos="6192"/>
      </w:tabs>
      <w:spacing w:before="240" w:after="60" w:line="240" w:lineRule="exact"/>
      <w:jc w:val="both"/>
      <w:outlineLvl w:val="3"/>
    </w:pPr>
    <w:rPr>
      <w:rFonts w:ascii="Arial" w:hAnsi="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schriftBrief">
    <w:name w:val="Anschrift Brief"/>
    <w:basedOn w:val="Standard"/>
    <w:pPr>
      <w:spacing w:before="1700"/>
    </w:pPr>
    <w:rPr>
      <w:rFonts w:ascii="Helvetica" w:hAnsi="Helvetica"/>
    </w:rPr>
  </w:style>
  <w:style w:type="paragraph" w:customStyle="1" w:styleId="DatumBrief">
    <w:name w:val="Datum Brief"/>
    <w:basedOn w:val="Standard"/>
    <w:pPr>
      <w:tabs>
        <w:tab w:val="right" w:pos="8640"/>
      </w:tabs>
      <w:spacing w:before="280"/>
    </w:pPr>
    <w:rPr>
      <w:rFonts w:ascii="Helvetica" w:hAnsi="Helvetica"/>
    </w:rPr>
  </w:style>
  <w:style w:type="paragraph" w:customStyle="1" w:styleId="BetreffBrief">
    <w:name w:val="Betreff Brief"/>
    <w:basedOn w:val="Standard"/>
    <w:pPr>
      <w:spacing w:before="420"/>
    </w:pPr>
    <w:rPr>
      <w:rFonts w:ascii="Helvetica" w:hAnsi="Helvetica"/>
      <w:b/>
    </w:rPr>
  </w:style>
  <w:style w:type="paragraph" w:styleId="Textkrper">
    <w:name w:val="Body Text"/>
    <w:basedOn w:val="Standard"/>
    <w:pPr>
      <w:spacing w:after="120"/>
      <w:ind w:right="4082"/>
      <w:jc w:val="both"/>
    </w:pPr>
    <w:rPr>
      <w:rFonts w:ascii="Arial" w:hAnsi="Arial"/>
      <w:sz w:val="20"/>
    </w:rPr>
  </w:style>
  <w:style w:type="paragraph" w:styleId="Fuzeile">
    <w:name w:val="footer"/>
    <w:basedOn w:val="Standard"/>
    <w:link w:val="FuzeileZeichen"/>
    <w:pPr>
      <w:tabs>
        <w:tab w:val="center" w:pos="4536"/>
        <w:tab w:val="right" w:pos="9072"/>
      </w:tabs>
    </w:pPr>
    <w:rPr>
      <w:rFonts w:ascii="L Frutiger Light" w:hAnsi="L Frutiger Light"/>
    </w:rPr>
  </w:style>
  <w:style w:type="paragraph" w:styleId="Kopfzeile">
    <w:name w:val="header"/>
    <w:basedOn w:val="Standard"/>
    <w:pPr>
      <w:tabs>
        <w:tab w:val="center" w:pos="4536"/>
        <w:tab w:val="right" w:pos="9072"/>
      </w:tabs>
    </w:pPr>
  </w:style>
  <w:style w:type="paragraph" w:customStyle="1" w:styleId="Summary">
    <w:name w:val="Summary"/>
    <w:basedOn w:val="Textkrper"/>
    <w:rPr>
      <w:b/>
    </w:rPr>
  </w:style>
  <w:style w:type="character" w:styleId="Seitenzahl">
    <w:name w:val="page number"/>
    <w:basedOn w:val="Absatzstandardschriftart"/>
  </w:style>
  <w:style w:type="character" w:styleId="Link">
    <w:name w:val="Hyperlink"/>
    <w:basedOn w:val="Absatzstandardschriftart"/>
    <w:rPr>
      <w:color w:val="0000FF"/>
      <w:u w:val="single"/>
    </w:rPr>
  </w:style>
  <w:style w:type="paragraph" w:styleId="Textkrper2">
    <w:name w:val="Body Text 2"/>
    <w:basedOn w:val="Standard"/>
    <w:rPr>
      <w:rFonts w:ascii="Arial" w:hAnsi="Arial"/>
      <w:color w:val="000000"/>
      <w:sz w:val="20"/>
    </w:rPr>
  </w:style>
  <w:style w:type="character" w:styleId="GesichteterLink">
    <w:name w:val="FollowedHyperlink"/>
    <w:basedOn w:val="Absatzstandardschriftart"/>
    <w:rsid w:val="005732B1"/>
    <w:rPr>
      <w:color w:val="800080"/>
      <w:u w:val="single"/>
    </w:rPr>
  </w:style>
  <w:style w:type="paragraph" w:styleId="Sprechblasentext">
    <w:name w:val="Balloon Text"/>
    <w:basedOn w:val="Standard"/>
    <w:semiHidden/>
    <w:rsid w:val="00225893"/>
    <w:rPr>
      <w:rFonts w:ascii="Tahoma" w:hAnsi="Tahoma" w:cs="Tahoma"/>
      <w:sz w:val="16"/>
      <w:szCs w:val="16"/>
    </w:rPr>
  </w:style>
  <w:style w:type="paragraph" w:customStyle="1" w:styleId="01PMHeadline">
    <w:name w:val="01_PM_Headline"/>
    <w:basedOn w:val="Standard"/>
    <w:autoRedefine/>
    <w:qFormat/>
    <w:rsid w:val="00EE3BD1"/>
    <w:pPr>
      <w:spacing w:before="240" w:after="60"/>
      <w:ind w:right="4223"/>
    </w:pPr>
    <w:rPr>
      <w:rFonts w:ascii="Verdana" w:hAnsi="Verdana"/>
      <w:b/>
      <w:noProof/>
      <w:color w:val="000000"/>
      <w:lang w:eastAsia="ja-JP"/>
    </w:rPr>
  </w:style>
  <w:style w:type="paragraph" w:customStyle="1" w:styleId="02PMSummary">
    <w:name w:val="02_PM_Summary"/>
    <w:basedOn w:val="Standard"/>
    <w:next w:val="Standard"/>
    <w:autoRedefine/>
    <w:qFormat/>
    <w:rsid w:val="00EE3BD1"/>
    <w:pPr>
      <w:spacing w:after="120" w:line="276" w:lineRule="auto"/>
      <w:ind w:right="4224"/>
      <w:jc w:val="both"/>
    </w:pPr>
    <w:rPr>
      <w:rFonts w:ascii="Verdana" w:hAnsi="Verdana" w:cstheme="minorBidi"/>
      <w:b/>
      <w:noProof/>
      <w:color w:val="000000"/>
      <w:sz w:val="18"/>
      <w:lang w:eastAsia="ja-JP"/>
    </w:rPr>
  </w:style>
  <w:style w:type="paragraph" w:customStyle="1" w:styleId="03PMCopytext">
    <w:name w:val="03_PM_Copytext"/>
    <w:basedOn w:val="Textkrper"/>
    <w:autoRedefine/>
    <w:qFormat/>
    <w:rsid w:val="00EE3BD1"/>
    <w:pPr>
      <w:spacing w:line="276" w:lineRule="auto"/>
      <w:ind w:right="4224"/>
    </w:pPr>
    <w:rPr>
      <w:rFonts w:ascii="Verdana" w:hAnsi="Verdana" w:cstheme="minorBidi"/>
      <w:color w:val="000000"/>
      <w:sz w:val="18"/>
      <w:szCs w:val="18"/>
      <w:lang w:val="de-CH" w:eastAsia="ja-JP"/>
    </w:rPr>
  </w:style>
  <w:style w:type="paragraph" w:customStyle="1" w:styleId="04PMSubhead">
    <w:name w:val="04_PM_Subhead"/>
    <w:basedOn w:val="berschrift1"/>
    <w:next w:val="03PMCopytext"/>
    <w:qFormat/>
    <w:rsid w:val="00EE3BD1"/>
    <w:pPr>
      <w:spacing w:before="60" w:after="120"/>
      <w:ind w:right="4223"/>
    </w:pPr>
    <w:rPr>
      <w:rFonts w:ascii="Verdana" w:hAnsi="Verdana" w:cstheme="minorBidi"/>
      <w:color w:val="000000"/>
      <w:sz w:val="18"/>
      <w:lang w:eastAsia="ja-JP"/>
    </w:rPr>
  </w:style>
  <w:style w:type="character" w:customStyle="1" w:styleId="FuzeileZeichen">
    <w:name w:val="Fußzeile Zeichen"/>
    <w:basedOn w:val="Absatzstandardschriftart"/>
    <w:link w:val="Fuzeile"/>
    <w:rsid w:val="009F264C"/>
    <w:rPr>
      <w:rFonts w:ascii="L Frutiger Light" w:hAnsi="L Frutiger Ligh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rPr>
  </w:style>
  <w:style w:type="paragraph" w:styleId="berschrift1">
    <w:name w:val="heading 1"/>
    <w:basedOn w:val="Standard"/>
    <w:next w:val="Standard"/>
    <w:qFormat/>
    <w:pPr>
      <w:keepNext/>
      <w:ind w:right="4365"/>
      <w:jc w:val="both"/>
      <w:outlineLvl w:val="0"/>
    </w:pPr>
    <w:rPr>
      <w:rFonts w:ascii="L Frutiger Light" w:hAnsi="L Frutiger Light"/>
      <w:b/>
      <w:sz w:val="22"/>
    </w:rPr>
  </w:style>
  <w:style w:type="paragraph" w:styleId="berschrift2">
    <w:name w:val="heading 2"/>
    <w:basedOn w:val="Standard"/>
    <w:next w:val="Standard"/>
    <w:qFormat/>
    <w:pPr>
      <w:keepNext/>
      <w:ind w:right="4366"/>
      <w:jc w:val="both"/>
      <w:outlineLvl w:val="1"/>
    </w:pPr>
    <w:rPr>
      <w:rFonts w:ascii="L Frutiger Light" w:hAnsi="L Frutiger Light"/>
      <w:b/>
      <w:sz w:val="22"/>
    </w:rPr>
  </w:style>
  <w:style w:type="paragraph" w:styleId="berschrift3">
    <w:name w:val="heading 3"/>
    <w:basedOn w:val="Standard"/>
    <w:next w:val="Standard"/>
    <w:qFormat/>
    <w:pPr>
      <w:keepNext/>
      <w:tabs>
        <w:tab w:val="left" w:pos="1077"/>
        <w:tab w:val="left" w:pos="2834"/>
        <w:tab w:val="left" w:pos="6192"/>
      </w:tabs>
      <w:spacing w:before="240" w:after="60" w:line="240" w:lineRule="exact"/>
      <w:jc w:val="both"/>
      <w:outlineLvl w:val="2"/>
    </w:pPr>
    <w:rPr>
      <w:rFonts w:ascii="Arial" w:hAnsi="Arial"/>
      <w:b/>
    </w:rPr>
  </w:style>
  <w:style w:type="paragraph" w:styleId="berschrift4">
    <w:name w:val="heading 4"/>
    <w:basedOn w:val="Standard"/>
    <w:next w:val="Standard"/>
    <w:qFormat/>
    <w:pPr>
      <w:keepNext/>
      <w:widowControl w:val="0"/>
      <w:tabs>
        <w:tab w:val="left" w:pos="1077"/>
        <w:tab w:val="left" w:pos="2834"/>
        <w:tab w:val="left" w:pos="6192"/>
      </w:tabs>
      <w:spacing w:before="240" w:after="60" w:line="240" w:lineRule="exact"/>
      <w:jc w:val="both"/>
      <w:outlineLvl w:val="3"/>
    </w:pPr>
    <w:rPr>
      <w:rFonts w:ascii="Arial" w:hAnsi="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schriftBrief">
    <w:name w:val="Anschrift Brief"/>
    <w:basedOn w:val="Standard"/>
    <w:pPr>
      <w:spacing w:before="1700"/>
    </w:pPr>
    <w:rPr>
      <w:rFonts w:ascii="Helvetica" w:hAnsi="Helvetica"/>
    </w:rPr>
  </w:style>
  <w:style w:type="paragraph" w:customStyle="1" w:styleId="DatumBrief">
    <w:name w:val="Datum Brief"/>
    <w:basedOn w:val="Standard"/>
    <w:pPr>
      <w:tabs>
        <w:tab w:val="right" w:pos="8640"/>
      </w:tabs>
      <w:spacing w:before="280"/>
    </w:pPr>
    <w:rPr>
      <w:rFonts w:ascii="Helvetica" w:hAnsi="Helvetica"/>
    </w:rPr>
  </w:style>
  <w:style w:type="paragraph" w:customStyle="1" w:styleId="BetreffBrief">
    <w:name w:val="Betreff Brief"/>
    <w:basedOn w:val="Standard"/>
    <w:pPr>
      <w:spacing w:before="420"/>
    </w:pPr>
    <w:rPr>
      <w:rFonts w:ascii="Helvetica" w:hAnsi="Helvetica"/>
      <w:b/>
    </w:rPr>
  </w:style>
  <w:style w:type="paragraph" w:styleId="Textkrper">
    <w:name w:val="Body Text"/>
    <w:basedOn w:val="Standard"/>
    <w:pPr>
      <w:spacing w:after="120"/>
      <w:ind w:right="4082"/>
      <w:jc w:val="both"/>
    </w:pPr>
    <w:rPr>
      <w:rFonts w:ascii="Arial" w:hAnsi="Arial"/>
      <w:sz w:val="20"/>
    </w:rPr>
  </w:style>
  <w:style w:type="paragraph" w:styleId="Fuzeile">
    <w:name w:val="footer"/>
    <w:basedOn w:val="Standard"/>
    <w:link w:val="FuzeileZeichen"/>
    <w:pPr>
      <w:tabs>
        <w:tab w:val="center" w:pos="4536"/>
        <w:tab w:val="right" w:pos="9072"/>
      </w:tabs>
    </w:pPr>
    <w:rPr>
      <w:rFonts w:ascii="L Frutiger Light" w:hAnsi="L Frutiger Light"/>
    </w:rPr>
  </w:style>
  <w:style w:type="paragraph" w:styleId="Kopfzeile">
    <w:name w:val="header"/>
    <w:basedOn w:val="Standard"/>
    <w:pPr>
      <w:tabs>
        <w:tab w:val="center" w:pos="4536"/>
        <w:tab w:val="right" w:pos="9072"/>
      </w:tabs>
    </w:pPr>
  </w:style>
  <w:style w:type="paragraph" w:customStyle="1" w:styleId="Summary">
    <w:name w:val="Summary"/>
    <w:basedOn w:val="Textkrper"/>
    <w:rPr>
      <w:b/>
    </w:rPr>
  </w:style>
  <w:style w:type="character" w:styleId="Seitenzahl">
    <w:name w:val="page number"/>
    <w:basedOn w:val="Absatzstandardschriftart"/>
  </w:style>
  <w:style w:type="character" w:styleId="Link">
    <w:name w:val="Hyperlink"/>
    <w:basedOn w:val="Absatzstandardschriftart"/>
    <w:rPr>
      <w:color w:val="0000FF"/>
      <w:u w:val="single"/>
    </w:rPr>
  </w:style>
  <w:style w:type="paragraph" w:styleId="Textkrper2">
    <w:name w:val="Body Text 2"/>
    <w:basedOn w:val="Standard"/>
    <w:rPr>
      <w:rFonts w:ascii="Arial" w:hAnsi="Arial"/>
      <w:color w:val="000000"/>
      <w:sz w:val="20"/>
    </w:rPr>
  </w:style>
  <w:style w:type="character" w:styleId="GesichteterLink">
    <w:name w:val="FollowedHyperlink"/>
    <w:basedOn w:val="Absatzstandardschriftart"/>
    <w:rsid w:val="005732B1"/>
    <w:rPr>
      <w:color w:val="800080"/>
      <w:u w:val="single"/>
    </w:rPr>
  </w:style>
  <w:style w:type="paragraph" w:styleId="Sprechblasentext">
    <w:name w:val="Balloon Text"/>
    <w:basedOn w:val="Standard"/>
    <w:semiHidden/>
    <w:rsid w:val="00225893"/>
    <w:rPr>
      <w:rFonts w:ascii="Tahoma" w:hAnsi="Tahoma" w:cs="Tahoma"/>
      <w:sz w:val="16"/>
      <w:szCs w:val="16"/>
    </w:rPr>
  </w:style>
  <w:style w:type="paragraph" w:customStyle="1" w:styleId="01PMHeadline">
    <w:name w:val="01_PM_Headline"/>
    <w:basedOn w:val="Standard"/>
    <w:autoRedefine/>
    <w:qFormat/>
    <w:rsid w:val="00EE3BD1"/>
    <w:pPr>
      <w:spacing w:before="240" w:after="60"/>
      <w:ind w:right="4223"/>
    </w:pPr>
    <w:rPr>
      <w:rFonts w:ascii="Verdana" w:hAnsi="Verdana"/>
      <w:b/>
      <w:noProof/>
      <w:color w:val="000000"/>
      <w:lang w:eastAsia="ja-JP"/>
    </w:rPr>
  </w:style>
  <w:style w:type="paragraph" w:customStyle="1" w:styleId="02PMSummary">
    <w:name w:val="02_PM_Summary"/>
    <w:basedOn w:val="Standard"/>
    <w:next w:val="Standard"/>
    <w:autoRedefine/>
    <w:qFormat/>
    <w:rsid w:val="00EE3BD1"/>
    <w:pPr>
      <w:spacing w:after="120" w:line="276" w:lineRule="auto"/>
      <w:ind w:right="4224"/>
      <w:jc w:val="both"/>
    </w:pPr>
    <w:rPr>
      <w:rFonts w:ascii="Verdana" w:hAnsi="Verdana" w:cstheme="minorBidi"/>
      <w:b/>
      <w:noProof/>
      <w:color w:val="000000"/>
      <w:sz w:val="18"/>
      <w:lang w:eastAsia="ja-JP"/>
    </w:rPr>
  </w:style>
  <w:style w:type="paragraph" w:customStyle="1" w:styleId="03PMCopytext">
    <w:name w:val="03_PM_Copytext"/>
    <w:basedOn w:val="Textkrper"/>
    <w:autoRedefine/>
    <w:qFormat/>
    <w:rsid w:val="00EE3BD1"/>
    <w:pPr>
      <w:spacing w:line="276" w:lineRule="auto"/>
      <w:ind w:right="4224"/>
    </w:pPr>
    <w:rPr>
      <w:rFonts w:ascii="Verdana" w:hAnsi="Verdana" w:cstheme="minorBidi"/>
      <w:color w:val="000000"/>
      <w:sz w:val="18"/>
      <w:szCs w:val="18"/>
      <w:lang w:val="de-CH" w:eastAsia="ja-JP"/>
    </w:rPr>
  </w:style>
  <w:style w:type="paragraph" w:customStyle="1" w:styleId="04PMSubhead">
    <w:name w:val="04_PM_Subhead"/>
    <w:basedOn w:val="berschrift1"/>
    <w:next w:val="03PMCopytext"/>
    <w:qFormat/>
    <w:rsid w:val="00EE3BD1"/>
    <w:pPr>
      <w:spacing w:before="60" w:after="120"/>
      <w:ind w:right="4223"/>
    </w:pPr>
    <w:rPr>
      <w:rFonts w:ascii="Verdana" w:hAnsi="Verdana" w:cstheme="minorBidi"/>
      <w:color w:val="000000"/>
      <w:sz w:val="18"/>
      <w:lang w:eastAsia="ja-JP"/>
    </w:rPr>
  </w:style>
  <w:style w:type="character" w:customStyle="1" w:styleId="FuzeileZeichen">
    <w:name w:val="Fußzeile Zeichen"/>
    <w:basedOn w:val="Absatzstandardschriftart"/>
    <w:link w:val="Fuzeile"/>
    <w:rsid w:val="009F264C"/>
    <w:rPr>
      <w:rFonts w:ascii="L Frutiger Light" w:hAnsi="L Frutiger Ligh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image" Target="media/image4.jpeg"/><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header" Target="header2.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hyperlink" Target="mailto:info@suxes.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nfo@suxes.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 Id="rId2"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 Id="rId2" Type="http://schemas.openxmlformats.org/officeDocument/2006/relationships/image" Target="media/image6.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855</Words>
  <Characters>5391</Characters>
  <Application>Microsoft Macintosh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Presseinformation</vt:lpstr>
    </vt:vector>
  </TitlesOfParts>
  <Company>SUXES GmbH</Company>
  <LinksUpToDate>false</LinksUpToDate>
  <CharactersWithSpaces>6234</CharactersWithSpaces>
  <SharedDoc>false</SharedDoc>
  <HLinks>
    <vt:vector size="36" baseType="variant">
      <vt:variant>
        <vt:i4>589906</vt:i4>
      </vt:variant>
      <vt:variant>
        <vt:i4>3</vt:i4>
      </vt:variant>
      <vt:variant>
        <vt:i4>0</vt:i4>
      </vt:variant>
      <vt:variant>
        <vt:i4>5</vt:i4>
      </vt:variant>
      <vt:variant>
        <vt:lpwstr>http:// www.</vt:lpwstr>
      </vt:variant>
      <vt:variant>
        <vt:lpwstr/>
      </vt:variant>
      <vt:variant>
        <vt:i4>589906</vt:i4>
      </vt:variant>
      <vt:variant>
        <vt:i4>0</vt:i4>
      </vt:variant>
      <vt:variant>
        <vt:i4>0</vt:i4>
      </vt:variant>
      <vt:variant>
        <vt:i4>5</vt:i4>
      </vt:variant>
      <vt:variant>
        <vt:lpwstr>http:// www.</vt:lpwstr>
      </vt:variant>
      <vt:variant>
        <vt:lpwstr/>
      </vt:variant>
      <vt:variant>
        <vt:i4>5701750</vt:i4>
      </vt:variant>
      <vt:variant>
        <vt:i4>15</vt:i4>
      </vt:variant>
      <vt:variant>
        <vt:i4>0</vt:i4>
      </vt:variant>
      <vt:variant>
        <vt:i4>5</vt:i4>
      </vt:variant>
      <vt:variant>
        <vt:lpwstr>mailto:info@suxes.de</vt:lpwstr>
      </vt:variant>
      <vt:variant>
        <vt:lpwstr/>
      </vt:variant>
      <vt:variant>
        <vt:i4>5701750</vt:i4>
      </vt:variant>
      <vt:variant>
        <vt:i4>6</vt:i4>
      </vt:variant>
      <vt:variant>
        <vt:i4>0</vt:i4>
      </vt:variant>
      <vt:variant>
        <vt:i4>5</vt:i4>
      </vt:variant>
      <vt:variant>
        <vt:lpwstr>mailto:info@suxes.de</vt:lpwstr>
      </vt:variant>
      <vt:variant>
        <vt:lpwstr/>
      </vt:variant>
      <vt:variant>
        <vt:i4>7864440</vt:i4>
      </vt:variant>
      <vt:variant>
        <vt:i4>2194</vt:i4>
      </vt:variant>
      <vt:variant>
        <vt:i4>1026</vt:i4>
      </vt:variant>
      <vt:variant>
        <vt:i4>1</vt:i4>
      </vt:variant>
      <vt:variant>
        <vt:lpwstr>LOGOsx</vt:lpwstr>
      </vt:variant>
      <vt:variant>
        <vt:lpwstr/>
      </vt:variant>
      <vt:variant>
        <vt:i4>7864440</vt:i4>
      </vt:variant>
      <vt:variant>
        <vt:i4>2399</vt:i4>
      </vt:variant>
      <vt:variant>
        <vt:i4>1025</vt:i4>
      </vt:variant>
      <vt:variant>
        <vt:i4>1</vt:i4>
      </vt:variant>
      <vt:variant>
        <vt:lpwstr>LOGOsx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SUXES GmbH, Juergen Fuerst</dc:creator>
  <cp:keywords/>
  <cp:lastModifiedBy>Jürgen Fürst</cp:lastModifiedBy>
  <cp:revision>4</cp:revision>
  <cp:lastPrinted>2014-12-19T17:26:00Z</cp:lastPrinted>
  <dcterms:created xsi:type="dcterms:W3CDTF">2014-12-19T08:59:00Z</dcterms:created>
  <dcterms:modified xsi:type="dcterms:W3CDTF">2014-12-19T17:30:00Z</dcterms:modified>
</cp:coreProperties>
</file>