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BD38" w14:textId="3E59A8A7" w:rsidR="001E6E23" w:rsidRPr="00853E2E" w:rsidRDefault="4C53F631" w:rsidP="0180051E">
      <w:pPr>
        <w:spacing w:line="360" w:lineRule="auto"/>
        <w:ind w:right="850"/>
        <w:rPr>
          <w:rFonts w:ascii="Arial" w:hAnsi="Arial" w:cs="Arial"/>
          <w:b/>
          <w:bCs/>
          <w:sz w:val="8"/>
          <w:szCs w:val="8"/>
        </w:rPr>
      </w:pPr>
      <w:r w:rsidRPr="29CA6C03">
        <w:rPr>
          <w:rFonts w:ascii="Arial" w:eastAsia="Times New Roman" w:hAnsi="Arial" w:cs="Arial"/>
          <w:color w:val="000000" w:themeColor="text1"/>
          <w:sz w:val="24"/>
          <w:szCs w:val="24"/>
        </w:rPr>
        <w:t>Für Innovationen ausgezeichnet</w:t>
      </w:r>
      <w:r w:rsidR="008C48CC">
        <w:br/>
      </w:r>
    </w:p>
    <w:p w14:paraId="4ECFEF1E" w14:textId="30DD32D8" w:rsidR="00853E2E" w:rsidRPr="00853E2E" w:rsidRDefault="0F6C9FFC" w:rsidP="59510678">
      <w:pPr>
        <w:spacing w:line="360" w:lineRule="auto"/>
        <w:ind w:right="850"/>
        <w:rPr>
          <w:rFonts w:ascii="Arial" w:hAnsi="Arial" w:cs="Arial"/>
          <w:b/>
          <w:bCs/>
          <w:sz w:val="8"/>
          <w:szCs w:val="8"/>
        </w:rPr>
      </w:pPr>
      <w:bookmarkStart w:id="0" w:name="_Hlk83982542"/>
      <w:r w:rsidRPr="59510678">
        <w:rPr>
          <w:rFonts w:ascii="Arial" w:hAnsi="Arial" w:cs="Arial"/>
          <w:b/>
          <w:bCs/>
          <w:sz w:val="28"/>
          <w:szCs w:val="28"/>
        </w:rPr>
        <w:t>ProMinent erhält TOP 100-Siegel</w:t>
      </w:r>
    </w:p>
    <w:bookmarkEnd w:id="0"/>
    <w:p w14:paraId="0FE6809E" w14:textId="6921F7D3" w:rsidR="1CC9809F" w:rsidRDefault="1CC9809F" w:rsidP="59510678">
      <w:pPr>
        <w:spacing w:line="360" w:lineRule="auto"/>
        <w:ind w:right="850"/>
        <w:rPr>
          <w:rFonts w:ascii="Arial" w:hAnsi="Arial" w:cs="Arial"/>
          <w:i/>
          <w:iCs/>
          <w:sz w:val="24"/>
          <w:szCs w:val="24"/>
        </w:rPr>
      </w:pPr>
      <w:r w:rsidRPr="59510678">
        <w:rPr>
          <w:rFonts w:ascii="Arial" w:hAnsi="Arial" w:cs="Arial"/>
          <w:i/>
          <w:iCs/>
          <w:sz w:val="24"/>
          <w:szCs w:val="24"/>
        </w:rPr>
        <w:t xml:space="preserve">Der </w:t>
      </w:r>
      <w:r w:rsidR="6FD2F891" w:rsidRPr="59510678">
        <w:rPr>
          <w:rFonts w:ascii="Arial" w:hAnsi="Arial" w:cs="Arial"/>
          <w:i/>
          <w:iCs/>
          <w:sz w:val="24"/>
          <w:szCs w:val="24"/>
        </w:rPr>
        <w:t>m</w:t>
      </w:r>
      <w:r w:rsidRPr="59510678">
        <w:rPr>
          <w:rFonts w:ascii="Arial" w:hAnsi="Arial" w:cs="Arial"/>
          <w:i/>
          <w:iCs/>
          <w:sz w:val="24"/>
          <w:szCs w:val="24"/>
        </w:rPr>
        <w:t>ittelständische</w:t>
      </w:r>
      <w:r w:rsidR="258F2C63" w:rsidRPr="59510678">
        <w:rPr>
          <w:rFonts w:ascii="Arial" w:hAnsi="Arial" w:cs="Arial"/>
          <w:i/>
          <w:iCs/>
          <w:sz w:val="24"/>
          <w:szCs w:val="24"/>
        </w:rPr>
        <w:t xml:space="preserve"> </w:t>
      </w:r>
      <w:r w:rsidR="5751DFC5" w:rsidRPr="59510678">
        <w:rPr>
          <w:rFonts w:ascii="Arial" w:hAnsi="Arial" w:cs="Arial"/>
          <w:i/>
          <w:iCs/>
          <w:sz w:val="24"/>
          <w:szCs w:val="24"/>
        </w:rPr>
        <w:t>Dosiertechnikhersteller ist eines der innovativsten Unternehmen Deutschlands</w:t>
      </w:r>
    </w:p>
    <w:p w14:paraId="39E27BD5" w14:textId="77777777" w:rsidR="00853E2E" w:rsidRPr="003E18F3" w:rsidRDefault="00853E2E" w:rsidP="00790DE5">
      <w:pPr>
        <w:spacing w:line="360" w:lineRule="auto"/>
        <w:ind w:right="850"/>
        <w:rPr>
          <w:rFonts w:ascii="Arial" w:hAnsi="Arial" w:cs="Arial"/>
          <w:i/>
          <w:sz w:val="8"/>
          <w:szCs w:val="8"/>
        </w:rPr>
      </w:pPr>
    </w:p>
    <w:p w14:paraId="4907F8DE" w14:textId="614AF90A" w:rsidR="008C48CC" w:rsidRPr="008C48CC" w:rsidRDefault="0F6C9FFC" w:rsidP="008C48CC">
      <w:pPr>
        <w:spacing w:after="120" w:line="360" w:lineRule="auto"/>
        <w:ind w:right="851"/>
        <w:rPr>
          <w:rFonts w:ascii="Arial" w:eastAsia="Times New Roman" w:hAnsi="Arial" w:cs="Arial"/>
          <w:color w:val="000000"/>
          <w:sz w:val="24"/>
          <w:szCs w:val="24"/>
        </w:rPr>
      </w:pPr>
      <w:r w:rsidRPr="329B6BE8">
        <w:rPr>
          <w:rFonts w:ascii="Arial" w:eastAsia="Times New Roman" w:hAnsi="Arial" w:cs="Arial"/>
          <w:color w:val="000000" w:themeColor="text1"/>
          <w:sz w:val="24"/>
          <w:szCs w:val="24"/>
        </w:rPr>
        <w:t xml:space="preserve">Heidelberg, Februar 2023 – Die ProMinent GmbH aus Heidelberg hat mit ihren Innovations-Qualitäten überzeugt und deshalb das TOP 100-Siegel </w:t>
      </w:r>
      <w:r w:rsidR="4B36C0F7" w:rsidRPr="329B6BE8">
        <w:rPr>
          <w:rFonts w:ascii="Arial" w:eastAsia="Times New Roman" w:hAnsi="Arial" w:cs="Arial"/>
          <w:color w:val="000000" w:themeColor="text1"/>
          <w:sz w:val="24"/>
          <w:szCs w:val="24"/>
        </w:rPr>
        <w:t xml:space="preserve">für das Jahr </w:t>
      </w:r>
      <w:r w:rsidRPr="329B6BE8">
        <w:rPr>
          <w:rFonts w:ascii="Arial" w:eastAsia="Times New Roman" w:hAnsi="Arial" w:cs="Arial"/>
          <w:color w:val="000000" w:themeColor="text1"/>
          <w:sz w:val="24"/>
          <w:szCs w:val="24"/>
        </w:rPr>
        <w:t>2023 erhalten. Diese Auszeichnung bekommen nur besonders innovative mittelständische Unternehmen</w:t>
      </w:r>
      <w:r w:rsidR="22637394" w:rsidRPr="329B6BE8">
        <w:rPr>
          <w:rFonts w:ascii="Arial" w:eastAsia="Times New Roman" w:hAnsi="Arial" w:cs="Arial"/>
          <w:color w:val="000000" w:themeColor="text1"/>
          <w:sz w:val="24"/>
          <w:szCs w:val="24"/>
        </w:rPr>
        <w:t xml:space="preserve"> in Deutschland</w:t>
      </w:r>
      <w:r w:rsidRPr="329B6BE8">
        <w:rPr>
          <w:rFonts w:ascii="Arial" w:eastAsia="Times New Roman" w:hAnsi="Arial" w:cs="Arial"/>
          <w:color w:val="000000" w:themeColor="text1"/>
          <w:sz w:val="24"/>
          <w:szCs w:val="24"/>
        </w:rPr>
        <w:t xml:space="preserve">. Am 23. Juni </w:t>
      </w:r>
      <w:r w:rsidR="5ED802F5" w:rsidRPr="329B6BE8">
        <w:rPr>
          <w:rFonts w:ascii="Arial" w:eastAsia="Times New Roman" w:hAnsi="Arial" w:cs="Arial"/>
          <w:color w:val="000000" w:themeColor="text1"/>
          <w:sz w:val="24"/>
          <w:szCs w:val="24"/>
        </w:rPr>
        <w:t>findet dazu die Pre</w:t>
      </w:r>
      <w:r w:rsidR="576901B0" w:rsidRPr="329B6BE8">
        <w:rPr>
          <w:rFonts w:ascii="Arial" w:eastAsia="Times New Roman" w:hAnsi="Arial" w:cs="Arial"/>
          <w:color w:val="000000" w:themeColor="text1"/>
          <w:sz w:val="24"/>
          <w:szCs w:val="24"/>
        </w:rPr>
        <w:t>i</w:t>
      </w:r>
      <w:r w:rsidR="5ED802F5" w:rsidRPr="329B6BE8">
        <w:rPr>
          <w:rFonts w:ascii="Arial" w:eastAsia="Times New Roman" w:hAnsi="Arial" w:cs="Arial"/>
          <w:color w:val="000000" w:themeColor="text1"/>
          <w:sz w:val="24"/>
          <w:szCs w:val="24"/>
        </w:rPr>
        <w:t xml:space="preserve">sverleihung mit </w:t>
      </w:r>
      <w:r w:rsidRPr="329B6BE8">
        <w:rPr>
          <w:rFonts w:ascii="Arial" w:eastAsia="Times New Roman" w:hAnsi="Arial" w:cs="Arial"/>
          <w:color w:val="000000" w:themeColor="text1"/>
          <w:sz w:val="24"/>
          <w:szCs w:val="24"/>
        </w:rPr>
        <w:t xml:space="preserve">Ranga Yogeshwar, Mentor der TOP 100, in Augsburg </w:t>
      </w:r>
      <w:r w:rsidR="0F0F6906" w:rsidRPr="329B6BE8">
        <w:rPr>
          <w:rFonts w:ascii="Arial" w:eastAsia="Times New Roman" w:hAnsi="Arial" w:cs="Arial"/>
          <w:color w:val="000000" w:themeColor="text1"/>
          <w:sz w:val="24"/>
          <w:szCs w:val="24"/>
        </w:rPr>
        <w:t>statt</w:t>
      </w:r>
      <w:r w:rsidRPr="329B6BE8">
        <w:rPr>
          <w:rFonts w:ascii="Arial" w:eastAsia="Times New Roman" w:hAnsi="Arial" w:cs="Arial"/>
          <w:color w:val="000000" w:themeColor="text1"/>
          <w:sz w:val="24"/>
          <w:szCs w:val="24"/>
        </w:rPr>
        <w:t xml:space="preserve">. </w:t>
      </w:r>
    </w:p>
    <w:p w14:paraId="51E340E7" w14:textId="5853C3F4" w:rsidR="008C48CC" w:rsidRPr="008C48CC" w:rsidRDefault="0F6C9FFC" w:rsidP="008C48CC">
      <w:pPr>
        <w:spacing w:after="120" w:line="360" w:lineRule="auto"/>
        <w:ind w:right="851"/>
        <w:rPr>
          <w:rFonts w:ascii="Arial" w:eastAsia="Times New Roman" w:hAnsi="Arial" w:cs="Arial"/>
          <w:color w:val="000000"/>
          <w:sz w:val="24"/>
          <w:szCs w:val="24"/>
        </w:rPr>
      </w:pPr>
      <w:r w:rsidRPr="59510678">
        <w:rPr>
          <w:rFonts w:ascii="Arial" w:eastAsia="Times New Roman" w:hAnsi="Arial" w:cs="Arial"/>
          <w:color w:val="000000" w:themeColor="text1"/>
          <w:sz w:val="24"/>
          <w:szCs w:val="24"/>
        </w:rPr>
        <w:t xml:space="preserve">Die ProMinent Gruppe ist Hersteller von Komponenten und Systemen für die Wasseraufbereitung. </w:t>
      </w:r>
      <w:r w:rsidR="7AB26A0A" w:rsidRPr="59510678">
        <w:rPr>
          <w:rFonts w:ascii="Arial" w:eastAsia="Times New Roman" w:hAnsi="Arial" w:cs="Arial"/>
          <w:color w:val="000000" w:themeColor="text1"/>
          <w:sz w:val="24"/>
          <w:szCs w:val="24"/>
        </w:rPr>
        <w:t>„</w:t>
      </w:r>
      <w:r w:rsidRPr="59510678">
        <w:rPr>
          <w:rFonts w:ascii="Arial" w:eastAsia="Times New Roman" w:hAnsi="Arial" w:cs="Arial"/>
          <w:color w:val="000000" w:themeColor="text1"/>
          <w:sz w:val="24"/>
          <w:szCs w:val="24"/>
        </w:rPr>
        <w:t xml:space="preserve">Wir sind </w:t>
      </w:r>
      <w:r w:rsidR="055B6754" w:rsidRPr="59510678">
        <w:rPr>
          <w:rFonts w:ascii="Arial" w:eastAsia="Times New Roman" w:hAnsi="Arial" w:cs="Arial"/>
          <w:color w:val="000000" w:themeColor="text1"/>
          <w:sz w:val="24"/>
          <w:szCs w:val="24"/>
        </w:rPr>
        <w:t xml:space="preserve">sehr </w:t>
      </w:r>
      <w:r w:rsidRPr="59510678">
        <w:rPr>
          <w:rFonts w:ascii="Arial" w:eastAsia="Times New Roman" w:hAnsi="Arial" w:cs="Arial"/>
          <w:color w:val="000000" w:themeColor="text1"/>
          <w:sz w:val="24"/>
          <w:szCs w:val="24"/>
        </w:rPr>
        <w:t xml:space="preserve">stolz, als eines der innovativsten Unternehmen in Deutschland im Jahr 2023 ausgezeichnet worden zu sein", freut sich Andreas Zühlcke, </w:t>
      </w:r>
      <w:proofErr w:type="spellStart"/>
      <w:r w:rsidRPr="59510678">
        <w:rPr>
          <w:rFonts w:ascii="Arial" w:eastAsia="Times New Roman" w:hAnsi="Arial" w:cs="Arial"/>
          <w:color w:val="000000" w:themeColor="text1"/>
          <w:sz w:val="24"/>
          <w:szCs w:val="24"/>
        </w:rPr>
        <w:t>Vice</w:t>
      </w:r>
      <w:proofErr w:type="spellEnd"/>
      <w:r w:rsidRPr="59510678">
        <w:rPr>
          <w:rFonts w:ascii="Arial" w:eastAsia="Times New Roman" w:hAnsi="Arial" w:cs="Arial"/>
          <w:color w:val="000000" w:themeColor="text1"/>
          <w:sz w:val="24"/>
          <w:szCs w:val="24"/>
        </w:rPr>
        <w:t xml:space="preserve"> </w:t>
      </w:r>
      <w:proofErr w:type="spellStart"/>
      <w:r w:rsidRPr="59510678">
        <w:rPr>
          <w:rFonts w:ascii="Arial" w:eastAsia="Times New Roman" w:hAnsi="Arial" w:cs="Arial"/>
          <w:color w:val="000000" w:themeColor="text1"/>
          <w:sz w:val="24"/>
          <w:szCs w:val="24"/>
        </w:rPr>
        <w:t>President</w:t>
      </w:r>
      <w:proofErr w:type="spellEnd"/>
      <w:r w:rsidRPr="59510678">
        <w:rPr>
          <w:rFonts w:ascii="Arial" w:eastAsia="Times New Roman" w:hAnsi="Arial" w:cs="Arial"/>
          <w:color w:val="000000" w:themeColor="text1"/>
          <w:sz w:val="24"/>
          <w:szCs w:val="24"/>
        </w:rPr>
        <w:t xml:space="preserve"> </w:t>
      </w:r>
      <w:proofErr w:type="spellStart"/>
      <w:r w:rsidRPr="59510678">
        <w:rPr>
          <w:rFonts w:ascii="Arial" w:eastAsia="Times New Roman" w:hAnsi="Arial" w:cs="Arial"/>
          <w:color w:val="000000" w:themeColor="text1"/>
          <w:sz w:val="24"/>
          <w:szCs w:val="24"/>
        </w:rPr>
        <w:t>Product</w:t>
      </w:r>
      <w:proofErr w:type="spellEnd"/>
      <w:r w:rsidRPr="59510678">
        <w:rPr>
          <w:rFonts w:ascii="Arial" w:eastAsia="Times New Roman" w:hAnsi="Arial" w:cs="Arial"/>
          <w:color w:val="000000" w:themeColor="text1"/>
          <w:sz w:val="24"/>
          <w:szCs w:val="24"/>
        </w:rPr>
        <w:t xml:space="preserve"> Management &amp; Marketing. </w:t>
      </w:r>
      <w:r w:rsidR="7AB26A0A" w:rsidRPr="59510678">
        <w:rPr>
          <w:rFonts w:ascii="Arial" w:eastAsia="Times New Roman" w:hAnsi="Arial" w:cs="Arial"/>
          <w:color w:val="000000" w:themeColor="text1"/>
          <w:sz w:val="24"/>
          <w:szCs w:val="24"/>
        </w:rPr>
        <w:t>„</w:t>
      </w:r>
      <w:r w:rsidRPr="59510678">
        <w:rPr>
          <w:rFonts w:ascii="Arial" w:eastAsia="Times New Roman" w:hAnsi="Arial" w:cs="Arial"/>
          <w:color w:val="000000" w:themeColor="text1"/>
          <w:sz w:val="24"/>
          <w:szCs w:val="24"/>
        </w:rPr>
        <w:t>Unsere hochwertigen Produkte entwickeln und produzieren wir selbst. Pioniergeist und Begeisterung für Technologien</w:t>
      </w:r>
      <w:r w:rsidR="58422493" w:rsidRPr="59510678">
        <w:rPr>
          <w:rFonts w:ascii="Arial" w:eastAsia="Times New Roman" w:hAnsi="Arial" w:cs="Arial"/>
          <w:color w:val="000000" w:themeColor="text1"/>
          <w:sz w:val="24"/>
          <w:szCs w:val="24"/>
        </w:rPr>
        <w:t xml:space="preserve"> zur Wasseraufbereitung</w:t>
      </w:r>
      <w:r w:rsidRPr="59510678">
        <w:rPr>
          <w:rFonts w:ascii="Arial" w:eastAsia="Times New Roman" w:hAnsi="Arial" w:cs="Arial"/>
          <w:color w:val="000000" w:themeColor="text1"/>
          <w:sz w:val="24"/>
          <w:szCs w:val="24"/>
        </w:rPr>
        <w:t xml:space="preserve"> sind schon immer unser Antrieb."</w:t>
      </w:r>
    </w:p>
    <w:p w14:paraId="163DB91C" w14:textId="530333B1" w:rsidR="008C48CC" w:rsidRPr="008C48CC" w:rsidRDefault="008C48CC" w:rsidP="008C48CC">
      <w:pPr>
        <w:spacing w:after="120" w:line="360" w:lineRule="auto"/>
        <w:ind w:right="851"/>
        <w:rPr>
          <w:rFonts w:ascii="Arial" w:eastAsia="Times New Roman" w:hAnsi="Arial" w:cs="Arial"/>
          <w:color w:val="000000"/>
          <w:sz w:val="24"/>
          <w:szCs w:val="24"/>
        </w:rPr>
      </w:pPr>
      <w:r w:rsidRPr="329B6BE8">
        <w:rPr>
          <w:rFonts w:ascii="Arial" w:eastAsia="Times New Roman" w:hAnsi="Arial" w:cs="Arial"/>
          <w:color w:val="000000" w:themeColor="text1"/>
          <w:sz w:val="24"/>
          <w:szCs w:val="24"/>
        </w:rPr>
        <w:t>Aktuelles Beispiel ist die Entwicklung eines neuen Systems für ein komplett digitales Fluidmanagement. Alle benötigten Produkte vo</w:t>
      </w:r>
      <w:r w:rsidR="00FA2CF6" w:rsidRPr="329B6BE8">
        <w:rPr>
          <w:rFonts w:ascii="Arial" w:eastAsia="Times New Roman" w:hAnsi="Arial" w:cs="Arial"/>
          <w:color w:val="000000" w:themeColor="text1"/>
          <w:sz w:val="24"/>
          <w:szCs w:val="24"/>
        </w:rPr>
        <w:t xml:space="preserve">n der </w:t>
      </w:r>
      <w:r w:rsidRPr="329B6BE8">
        <w:rPr>
          <w:rFonts w:ascii="Arial" w:eastAsia="Times New Roman" w:hAnsi="Arial" w:cs="Arial"/>
          <w:color w:val="000000" w:themeColor="text1"/>
          <w:sz w:val="24"/>
          <w:szCs w:val="24"/>
        </w:rPr>
        <w:t xml:space="preserve">Pumpe </w:t>
      </w:r>
      <w:r w:rsidR="00FA2CF6" w:rsidRPr="329B6BE8">
        <w:rPr>
          <w:rFonts w:ascii="Arial" w:eastAsia="Times New Roman" w:hAnsi="Arial" w:cs="Arial"/>
          <w:color w:val="000000" w:themeColor="text1"/>
          <w:sz w:val="24"/>
          <w:szCs w:val="24"/>
        </w:rPr>
        <w:t>über die Mess- und Regeltechnik bis hin zur mobilen App</w:t>
      </w:r>
      <w:r w:rsidR="73B7E9CF" w:rsidRPr="329B6BE8">
        <w:rPr>
          <w:rFonts w:ascii="Arial" w:eastAsia="Times New Roman" w:hAnsi="Arial" w:cs="Arial"/>
          <w:color w:val="000000" w:themeColor="text1"/>
          <w:sz w:val="24"/>
          <w:szCs w:val="24"/>
        </w:rPr>
        <w:t xml:space="preserve"> sind</w:t>
      </w:r>
      <w:r w:rsidRPr="329B6BE8">
        <w:rPr>
          <w:rFonts w:ascii="Arial" w:eastAsia="Times New Roman" w:hAnsi="Arial" w:cs="Arial"/>
          <w:color w:val="000000" w:themeColor="text1"/>
          <w:sz w:val="24"/>
          <w:szCs w:val="24"/>
        </w:rPr>
        <w:t xml:space="preserve"> </w:t>
      </w:r>
      <w:r w:rsidR="54BF5E1F" w:rsidRPr="329B6BE8">
        <w:rPr>
          <w:rFonts w:ascii="Arial" w:eastAsia="Times New Roman" w:hAnsi="Arial" w:cs="Arial"/>
          <w:color w:val="000000" w:themeColor="text1"/>
          <w:sz w:val="24"/>
          <w:szCs w:val="24"/>
        </w:rPr>
        <w:t xml:space="preserve">als Gesamtlösung </w:t>
      </w:r>
      <w:r w:rsidRPr="329B6BE8">
        <w:rPr>
          <w:rFonts w:ascii="Arial" w:eastAsia="Times New Roman" w:hAnsi="Arial" w:cs="Arial"/>
          <w:color w:val="000000" w:themeColor="text1"/>
          <w:sz w:val="24"/>
          <w:szCs w:val="24"/>
        </w:rPr>
        <w:t>aufeinander</w:t>
      </w:r>
      <w:r w:rsidR="0F3FE057" w:rsidRPr="329B6BE8">
        <w:rPr>
          <w:rFonts w:ascii="Arial" w:eastAsia="Times New Roman" w:hAnsi="Arial" w:cs="Arial"/>
          <w:color w:val="000000" w:themeColor="text1"/>
          <w:sz w:val="24"/>
          <w:szCs w:val="24"/>
        </w:rPr>
        <w:t xml:space="preserve"> </w:t>
      </w:r>
      <w:r w:rsidRPr="329B6BE8">
        <w:rPr>
          <w:rFonts w:ascii="Arial" w:eastAsia="Times New Roman" w:hAnsi="Arial" w:cs="Arial"/>
          <w:color w:val="000000" w:themeColor="text1"/>
          <w:sz w:val="24"/>
          <w:szCs w:val="24"/>
        </w:rPr>
        <w:t xml:space="preserve">abgestimmt und miteinander vernetzt. Anlagenbetreiber in der Wasser- und Abwassertechnik, Chemikalienhändler und Dienstleister im Bereich Desinfektion können über die Cloud-Plattform DULCONNEX beliebig viele Standorte mit Pumpeninstallationen aus der Ferne in Echtzeit überwachen, bedienen und versorgen.  </w:t>
      </w:r>
    </w:p>
    <w:p w14:paraId="58F31CD2" w14:textId="1B3C4D38" w:rsidR="008C48CC" w:rsidRPr="008C48CC" w:rsidRDefault="0F6C9FFC" w:rsidP="008C48CC">
      <w:pPr>
        <w:spacing w:after="120" w:line="360" w:lineRule="auto"/>
        <w:ind w:right="851"/>
        <w:rPr>
          <w:rFonts w:ascii="Arial" w:eastAsia="Times New Roman" w:hAnsi="Arial" w:cs="Arial"/>
          <w:color w:val="000000"/>
          <w:sz w:val="24"/>
          <w:szCs w:val="24"/>
        </w:rPr>
      </w:pPr>
      <w:r w:rsidRPr="29CA6C03">
        <w:rPr>
          <w:rFonts w:ascii="Arial" w:eastAsia="Times New Roman" w:hAnsi="Arial" w:cs="Arial"/>
          <w:color w:val="000000" w:themeColor="text1"/>
          <w:sz w:val="24"/>
          <w:szCs w:val="24"/>
        </w:rPr>
        <w:t xml:space="preserve">Der TOP 100 Wettbewerb basiert auf einem wissenschaftlichen Auswahlverfahren. Im Auftrag von </w:t>
      </w:r>
      <w:proofErr w:type="spellStart"/>
      <w:r w:rsidRPr="29CA6C03">
        <w:rPr>
          <w:rFonts w:ascii="Arial" w:eastAsia="Times New Roman" w:hAnsi="Arial" w:cs="Arial"/>
          <w:color w:val="000000" w:themeColor="text1"/>
          <w:sz w:val="24"/>
          <w:szCs w:val="24"/>
        </w:rPr>
        <w:t>compamedia</w:t>
      </w:r>
      <w:proofErr w:type="spellEnd"/>
      <w:r w:rsidRPr="29CA6C03">
        <w:rPr>
          <w:rFonts w:ascii="Arial" w:eastAsia="Times New Roman" w:hAnsi="Arial" w:cs="Arial"/>
          <w:color w:val="000000" w:themeColor="text1"/>
          <w:sz w:val="24"/>
          <w:szCs w:val="24"/>
        </w:rPr>
        <w:t>, dem Ausrichter des Vergleichs, untersuchten der Innovationsforscher Prof. Dr. Nikolaus Franke von der Wirtschaftsuniversität Wien und sein Team ProMinent anhand von mehr als 100 Kriterien aus fünf Kategorien: Innovationsförderndes Top-</w:t>
      </w:r>
      <w:r w:rsidRPr="29CA6C03">
        <w:rPr>
          <w:rFonts w:ascii="Arial" w:eastAsia="Times New Roman" w:hAnsi="Arial" w:cs="Arial"/>
          <w:color w:val="000000" w:themeColor="text1"/>
          <w:sz w:val="24"/>
          <w:szCs w:val="24"/>
        </w:rPr>
        <w:lastRenderedPageBreak/>
        <w:t xml:space="preserve">Management, Innovationsklima, Innovative Prozesse und Organisation, Außenorientierung/Open Innovation sowie Innovationserfolg. </w:t>
      </w:r>
    </w:p>
    <w:p w14:paraId="01A5803B" w14:textId="480191BF" w:rsidR="008C48CC" w:rsidRPr="008C48CC" w:rsidRDefault="008C48CC" w:rsidP="008C48CC">
      <w:pPr>
        <w:spacing w:after="120" w:line="360" w:lineRule="auto"/>
        <w:ind w:right="851"/>
        <w:rPr>
          <w:rFonts w:ascii="Arial" w:eastAsia="Times New Roman" w:hAnsi="Arial" w:cs="Arial"/>
          <w:color w:val="000000"/>
          <w:sz w:val="24"/>
          <w:szCs w:val="24"/>
        </w:rPr>
      </w:pPr>
      <w:r w:rsidRPr="008C48CC">
        <w:rPr>
          <w:rFonts w:ascii="Arial" w:eastAsia="Times New Roman" w:hAnsi="Arial" w:cs="Arial"/>
          <w:color w:val="000000"/>
          <w:sz w:val="24"/>
          <w:szCs w:val="24"/>
        </w:rPr>
        <w:t xml:space="preserve">Besonders wichtig ist dabei, ob die Innovationen eines Unternehmens nur ein Zufallsprodukt sind oder aber systematisch geplant werden und damit in der Zukunft wiederholbar sind. Im Kern geht es um die Frage, welchen Stellenwert Innovationen im Unternehmen einnehmen und darum, ob es in der Lage ist, Bestehendes zu hinterfragen, kreativ und neu zu denken und erfolgreich am Markt durchzusetzen. </w:t>
      </w:r>
    </w:p>
    <w:p w14:paraId="2B394474" w14:textId="66641E58" w:rsidR="005F3AFF" w:rsidRDefault="0016581F" w:rsidP="00790DE5">
      <w:pPr>
        <w:spacing w:line="360" w:lineRule="auto"/>
        <w:ind w:right="850"/>
      </w:pPr>
      <w:r>
        <w:rPr>
          <w:noProof/>
        </w:rPr>
        <w:drawing>
          <wp:inline distT="0" distB="0" distL="0" distR="0" wp14:anchorId="29ED114D" wp14:editId="145C4F41">
            <wp:extent cx="2028825" cy="2869250"/>
            <wp:effectExtent l="0" t="0" r="0" b="762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1707" cy="2887468"/>
                    </a:xfrm>
                    <a:prstGeom prst="rect">
                      <a:avLst/>
                    </a:prstGeom>
                  </pic:spPr>
                </pic:pic>
              </a:graphicData>
            </a:graphic>
          </wp:inline>
        </w:drawing>
      </w:r>
    </w:p>
    <w:p w14:paraId="15A33197" w14:textId="77777777" w:rsidR="0016581F" w:rsidRDefault="0016581F" w:rsidP="0016581F">
      <w:pPr>
        <w:spacing w:line="360" w:lineRule="auto"/>
        <w:ind w:right="850"/>
        <w:rPr>
          <w:rFonts w:ascii="Arial" w:hAnsi="Arial" w:cs="Arial"/>
          <w:color w:val="000000"/>
          <w:sz w:val="24"/>
          <w:szCs w:val="24"/>
        </w:rPr>
      </w:pPr>
      <w:r>
        <w:rPr>
          <w:rFonts w:ascii="Arial" w:hAnsi="Arial" w:cs="Arial"/>
          <w:color w:val="000000"/>
          <w:sz w:val="24"/>
          <w:szCs w:val="24"/>
        </w:rPr>
        <w:t>Bild: Top100 Award 2023</w:t>
      </w:r>
    </w:p>
    <w:p w14:paraId="1CB0CCB7" w14:textId="139F74EF" w:rsidR="00CC4AF3" w:rsidRPr="002935D1" w:rsidRDefault="008617AB" w:rsidP="0016581F">
      <w:pPr>
        <w:spacing w:line="360" w:lineRule="auto"/>
        <w:ind w:right="850"/>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0C2010C" wp14:editId="458F79B2">
                <wp:simplePos x="0" y="0"/>
                <wp:positionH relativeFrom="margin">
                  <wp:posOffset>-5080</wp:posOffset>
                </wp:positionH>
                <wp:positionV relativeFrom="paragraph">
                  <wp:posOffset>82550</wp:posOffset>
                </wp:positionV>
                <wp:extent cx="5600700" cy="3286125"/>
                <wp:effectExtent l="0" t="7620" r="10160" b="190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2"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3"/>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5"/>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6"/>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4pt;margin-top:6.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8"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9"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20"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CC4AF3" w:rsidRPr="002935D1" w:rsidSect="00E06FB6">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E47" w14:textId="77777777" w:rsidR="00AC3098" w:rsidRDefault="00AC3098" w:rsidP="00B55B83">
      <w:r>
        <w:separator/>
      </w:r>
    </w:p>
  </w:endnote>
  <w:endnote w:type="continuationSeparator" w:id="0">
    <w:p w14:paraId="79A5B204" w14:textId="77777777" w:rsidR="00AC3098" w:rsidRDefault="00AC309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2006FF84"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5B40AA">
      <w:rPr>
        <w:rFonts w:ascii="Arial" w:hAnsi="Arial" w:cs="Arial"/>
        <w:color w:val="00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E41B" w14:textId="77777777" w:rsidR="00AC3098" w:rsidRDefault="00AC3098" w:rsidP="00B55B83">
      <w:r>
        <w:separator/>
      </w:r>
    </w:p>
  </w:footnote>
  <w:footnote w:type="continuationSeparator" w:id="0">
    <w:p w14:paraId="77820E4A" w14:textId="77777777" w:rsidR="00AC3098" w:rsidRDefault="00AC309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20EC" w14:textId="0F8AE893" w:rsidR="00932A4E" w:rsidRPr="00073014" w:rsidRDefault="008617AB" w:rsidP="00C6759E">
    <w:pPr>
      <w:pStyle w:val="Kopfzeile"/>
      <w:tabs>
        <w:tab w:val="left" w:pos="4253"/>
      </w:tabs>
      <w:rPr>
        <w:rFonts w:ascii="Arial" w:hAnsi="Arial" w:cs="Arial"/>
        <w:b/>
        <w:color w:val="F79646"/>
      </w:rPr>
    </w:pPr>
    <w:r>
      <w:rPr>
        <w:rFonts w:ascii="Arial" w:hAnsi="Arial" w:cs="Arial"/>
        <w:b/>
        <w:noProof/>
        <w:color w:val="F79646"/>
      </w:rPr>
      <w:drawing>
        <wp:anchor distT="0" distB="0" distL="114300" distR="114300" simplePos="0" relativeHeight="251657728" behindDoc="0" locked="0" layoutInCell="1" allowOverlap="1" wp14:anchorId="152A05FD" wp14:editId="3918688B">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ED" w:rsidRPr="00073014">
      <w:rPr>
        <w:rFonts w:ascii="Arial" w:hAnsi="Arial" w:cs="Arial"/>
        <w:b/>
        <w:color w:val="F79646"/>
      </w:rPr>
      <w:t>Pressemitteilung</w:t>
    </w:r>
    <w:r w:rsidR="008C48CC">
      <w:rPr>
        <w:rFonts w:ascii="Arial" w:hAnsi="Arial" w:cs="Arial"/>
        <w:b/>
        <w:color w:val="F79646"/>
      </w:rPr>
      <w:t xml:space="preserve"> Februar 2023</w:t>
    </w:r>
    <w:r w:rsidR="00AA06ED" w:rsidRPr="00073014">
      <w:rPr>
        <w:rFonts w:ascii="Arial" w:hAnsi="Arial" w:cs="Arial"/>
        <w:b/>
        <w:color w:val="F79646"/>
      </w:rPr>
      <w:t>:</w:t>
    </w:r>
    <w:r w:rsidR="00A425B9" w:rsidRPr="00073014">
      <w:rPr>
        <w:rFonts w:ascii="Arial" w:hAnsi="Arial" w:cs="Arial"/>
        <w:b/>
        <w:color w:val="F79646"/>
      </w:rPr>
      <w:t xml:space="preserve"> </w:t>
    </w:r>
    <w:r w:rsidR="008C48CC" w:rsidRPr="008C48CC">
      <w:rPr>
        <w:rFonts w:ascii="Arial" w:hAnsi="Arial" w:cs="Arial"/>
        <w:b/>
        <w:color w:val="F79646"/>
      </w:rPr>
      <w:t>ProMinent erhält TOP 100-Siegel</w:t>
    </w:r>
  </w:p>
  <w:p w14:paraId="5A059E6E" w14:textId="4B334353"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w:t>
    </w:r>
  </w:p>
  <w:p w14:paraId="249BB608" w14:textId="77777777" w:rsidR="00A425B9" w:rsidRDefault="00A425B9" w:rsidP="00C81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8"/>
  </w:num>
  <w:num w:numId="2" w16cid:durableId="1435976270">
    <w:abstractNumId w:val="5"/>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6"/>
  </w:num>
  <w:num w:numId="8" w16cid:durableId="1726754778">
    <w:abstractNumId w:val="1"/>
  </w:num>
  <w:num w:numId="9" w16cid:durableId="1900048378">
    <w:abstractNumId w:val="10"/>
  </w:num>
  <w:num w:numId="10" w16cid:durableId="466163715">
    <w:abstractNumId w:val="9"/>
  </w:num>
  <w:num w:numId="11" w16cid:durableId="1755054654">
    <w:abstractNumId w:val="12"/>
  </w:num>
  <w:num w:numId="12" w16cid:durableId="1007442635">
    <w:abstractNumId w:val="7"/>
  </w:num>
  <w:num w:numId="13" w16cid:durableId="155524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A0411"/>
    <w:rsid w:val="000A088B"/>
    <w:rsid w:val="000A5E41"/>
    <w:rsid w:val="000D4546"/>
    <w:rsid w:val="000D7688"/>
    <w:rsid w:val="000E2549"/>
    <w:rsid w:val="000F1086"/>
    <w:rsid w:val="000F35FB"/>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6581F"/>
    <w:rsid w:val="001805F6"/>
    <w:rsid w:val="00185343"/>
    <w:rsid w:val="00191402"/>
    <w:rsid w:val="001A12D6"/>
    <w:rsid w:val="001A3610"/>
    <w:rsid w:val="001B22E2"/>
    <w:rsid w:val="001B43C8"/>
    <w:rsid w:val="001B715B"/>
    <w:rsid w:val="001C09D8"/>
    <w:rsid w:val="001C4485"/>
    <w:rsid w:val="001D0BB4"/>
    <w:rsid w:val="001D2D2D"/>
    <w:rsid w:val="001D7FC2"/>
    <w:rsid w:val="001E66D8"/>
    <w:rsid w:val="001E6E23"/>
    <w:rsid w:val="002013BB"/>
    <w:rsid w:val="00206BBE"/>
    <w:rsid w:val="002130D1"/>
    <w:rsid w:val="00214FA7"/>
    <w:rsid w:val="00217EFB"/>
    <w:rsid w:val="0022002E"/>
    <w:rsid w:val="00220F74"/>
    <w:rsid w:val="00230308"/>
    <w:rsid w:val="00254432"/>
    <w:rsid w:val="00264DB2"/>
    <w:rsid w:val="002660ED"/>
    <w:rsid w:val="00270845"/>
    <w:rsid w:val="00272BC6"/>
    <w:rsid w:val="00273287"/>
    <w:rsid w:val="00275944"/>
    <w:rsid w:val="002772C7"/>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6341"/>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91638"/>
    <w:rsid w:val="00591A0E"/>
    <w:rsid w:val="00593939"/>
    <w:rsid w:val="00597B32"/>
    <w:rsid w:val="005A0865"/>
    <w:rsid w:val="005A578D"/>
    <w:rsid w:val="005A5F0A"/>
    <w:rsid w:val="005B1461"/>
    <w:rsid w:val="005B40AA"/>
    <w:rsid w:val="005B71FE"/>
    <w:rsid w:val="005C0AA1"/>
    <w:rsid w:val="005C1009"/>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67FA"/>
    <w:rsid w:val="006377DF"/>
    <w:rsid w:val="00641C68"/>
    <w:rsid w:val="00663791"/>
    <w:rsid w:val="00664C08"/>
    <w:rsid w:val="006823A8"/>
    <w:rsid w:val="006824E8"/>
    <w:rsid w:val="0069600B"/>
    <w:rsid w:val="006A0D59"/>
    <w:rsid w:val="006A2108"/>
    <w:rsid w:val="006B3DCB"/>
    <w:rsid w:val="006B66F1"/>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1925"/>
    <w:rsid w:val="00757979"/>
    <w:rsid w:val="00764FEA"/>
    <w:rsid w:val="007716A3"/>
    <w:rsid w:val="00775F0F"/>
    <w:rsid w:val="00780626"/>
    <w:rsid w:val="00782198"/>
    <w:rsid w:val="00784093"/>
    <w:rsid w:val="0078497C"/>
    <w:rsid w:val="0078503C"/>
    <w:rsid w:val="00790DE5"/>
    <w:rsid w:val="007956A9"/>
    <w:rsid w:val="007B5D54"/>
    <w:rsid w:val="007C64E7"/>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48CC"/>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A06ED"/>
    <w:rsid w:val="00AA0DD1"/>
    <w:rsid w:val="00AB34D5"/>
    <w:rsid w:val="00AB3AA8"/>
    <w:rsid w:val="00AC3098"/>
    <w:rsid w:val="00AC5458"/>
    <w:rsid w:val="00AC7521"/>
    <w:rsid w:val="00AD2BCC"/>
    <w:rsid w:val="00AD5262"/>
    <w:rsid w:val="00AE0294"/>
    <w:rsid w:val="00AF2F96"/>
    <w:rsid w:val="00AF4A4F"/>
    <w:rsid w:val="00B00832"/>
    <w:rsid w:val="00B03B11"/>
    <w:rsid w:val="00B07FC8"/>
    <w:rsid w:val="00B16280"/>
    <w:rsid w:val="00B2320F"/>
    <w:rsid w:val="00B2714C"/>
    <w:rsid w:val="00B3148B"/>
    <w:rsid w:val="00B422F2"/>
    <w:rsid w:val="00B43FA7"/>
    <w:rsid w:val="00B50B0F"/>
    <w:rsid w:val="00B55B83"/>
    <w:rsid w:val="00B61FBA"/>
    <w:rsid w:val="00B620EA"/>
    <w:rsid w:val="00B735BA"/>
    <w:rsid w:val="00B972AE"/>
    <w:rsid w:val="00B975F4"/>
    <w:rsid w:val="00B97886"/>
    <w:rsid w:val="00BA48A2"/>
    <w:rsid w:val="00BA7830"/>
    <w:rsid w:val="00BA7F3C"/>
    <w:rsid w:val="00BB2A47"/>
    <w:rsid w:val="00BB53BF"/>
    <w:rsid w:val="00BB794C"/>
    <w:rsid w:val="00BD5300"/>
    <w:rsid w:val="00BD5801"/>
    <w:rsid w:val="00BE52AA"/>
    <w:rsid w:val="00BE6A5D"/>
    <w:rsid w:val="00BF020A"/>
    <w:rsid w:val="00C03B2F"/>
    <w:rsid w:val="00C060DF"/>
    <w:rsid w:val="00C064B2"/>
    <w:rsid w:val="00C23B72"/>
    <w:rsid w:val="00C26E89"/>
    <w:rsid w:val="00C27D5A"/>
    <w:rsid w:val="00C35636"/>
    <w:rsid w:val="00C43110"/>
    <w:rsid w:val="00C51FA5"/>
    <w:rsid w:val="00C67002"/>
    <w:rsid w:val="00C6759E"/>
    <w:rsid w:val="00C778DF"/>
    <w:rsid w:val="00C80479"/>
    <w:rsid w:val="00C81639"/>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204DF"/>
    <w:rsid w:val="00D23675"/>
    <w:rsid w:val="00D34D52"/>
    <w:rsid w:val="00D35622"/>
    <w:rsid w:val="00D370BF"/>
    <w:rsid w:val="00D37221"/>
    <w:rsid w:val="00D515BF"/>
    <w:rsid w:val="00D552A9"/>
    <w:rsid w:val="00D66766"/>
    <w:rsid w:val="00D6698D"/>
    <w:rsid w:val="00D84C78"/>
    <w:rsid w:val="00D8755A"/>
    <w:rsid w:val="00D904BE"/>
    <w:rsid w:val="00D90D58"/>
    <w:rsid w:val="00D956B1"/>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09C4"/>
    <w:rsid w:val="00F36554"/>
    <w:rsid w:val="00F36D39"/>
    <w:rsid w:val="00F37401"/>
    <w:rsid w:val="00F407C2"/>
    <w:rsid w:val="00F60FBB"/>
    <w:rsid w:val="00F639B0"/>
    <w:rsid w:val="00F7085E"/>
    <w:rsid w:val="00F754B6"/>
    <w:rsid w:val="00F766E6"/>
    <w:rsid w:val="00F9142A"/>
    <w:rsid w:val="00F94D71"/>
    <w:rsid w:val="00F95C38"/>
    <w:rsid w:val="00F97BEB"/>
    <w:rsid w:val="00FA2CF6"/>
    <w:rsid w:val="00FA7FE9"/>
    <w:rsid w:val="00FB7323"/>
    <w:rsid w:val="00FC4900"/>
    <w:rsid w:val="00FC49F8"/>
    <w:rsid w:val="00FC7FC0"/>
    <w:rsid w:val="00FE3D44"/>
    <w:rsid w:val="00FF19EF"/>
    <w:rsid w:val="00FF206E"/>
    <w:rsid w:val="0180051E"/>
    <w:rsid w:val="044867D3"/>
    <w:rsid w:val="055B6754"/>
    <w:rsid w:val="07D5E0CA"/>
    <w:rsid w:val="0ECCF969"/>
    <w:rsid w:val="0F0F6906"/>
    <w:rsid w:val="0F3FE057"/>
    <w:rsid w:val="0F6C9FFC"/>
    <w:rsid w:val="119B85BD"/>
    <w:rsid w:val="184016F0"/>
    <w:rsid w:val="1CC9809F"/>
    <w:rsid w:val="22637394"/>
    <w:rsid w:val="258F2C63"/>
    <w:rsid w:val="29CA6C03"/>
    <w:rsid w:val="2D955B94"/>
    <w:rsid w:val="329B6BE8"/>
    <w:rsid w:val="33D6C113"/>
    <w:rsid w:val="35729174"/>
    <w:rsid w:val="37523E0E"/>
    <w:rsid w:val="37A9C6F8"/>
    <w:rsid w:val="3B18AFA7"/>
    <w:rsid w:val="3D725CCF"/>
    <w:rsid w:val="3FBF387D"/>
    <w:rsid w:val="42ED4D04"/>
    <w:rsid w:val="48674051"/>
    <w:rsid w:val="48FE5183"/>
    <w:rsid w:val="4B36C0F7"/>
    <w:rsid w:val="4BF2B613"/>
    <w:rsid w:val="4C53F631"/>
    <w:rsid w:val="4EB23DF2"/>
    <w:rsid w:val="51E9DEB4"/>
    <w:rsid w:val="5385AF15"/>
    <w:rsid w:val="54928050"/>
    <w:rsid w:val="54BF5E1F"/>
    <w:rsid w:val="55217F76"/>
    <w:rsid w:val="5751DFC5"/>
    <w:rsid w:val="576901B0"/>
    <w:rsid w:val="58422493"/>
    <w:rsid w:val="59510678"/>
    <w:rsid w:val="5960A416"/>
    <w:rsid w:val="5BF24CD5"/>
    <w:rsid w:val="5D129FB0"/>
    <w:rsid w:val="5D9A4618"/>
    <w:rsid w:val="5ED802F5"/>
    <w:rsid w:val="671B2375"/>
    <w:rsid w:val="6FD2F891"/>
    <w:rsid w:val="713C1988"/>
    <w:rsid w:val="71F5ECBB"/>
    <w:rsid w:val="73B7E9CF"/>
    <w:rsid w:val="776CF984"/>
    <w:rsid w:val="7862EF53"/>
    <w:rsid w:val="78AC933E"/>
    <w:rsid w:val="7A4B2D18"/>
    <w:rsid w:val="7AB26A0A"/>
    <w:rsid w:val="7E337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semiHidden/>
    <w:unhideWhenUsed/>
    <w:rsid w:val="002E76C8"/>
  </w:style>
  <w:style w:type="character" w:customStyle="1" w:styleId="KommentartextZchn">
    <w:name w:val="Kommentartext Zchn"/>
    <w:basedOn w:val="Absatz-Standardschriftart"/>
    <w:link w:val="Kommentartext"/>
    <w:uiPriority w:val="99"/>
    <w:semiHidden/>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591142/" TargetMode="External"/><Relationship Id="rId18" Type="http://schemas.openxmlformats.org/officeDocument/2006/relationships/hyperlink" Target="http://www.prominent.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prominent.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youtube.com/channel/UCON_kGmKC0BJEp2YGgojAH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4910774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70CB4E1F013D4C8B568EC55800F9AE" ma:contentTypeVersion="11" ma:contentTypeDescription="Ein neues Dokument erstellen." ma:contentTypeScope="" ma:versionID="c3b4ee4bea22244f7629efbdb29c2e8a">
  <xsd:schema xmlns:xsd="http://www.w3.org/2001/XMLSchema" xmlns:xs="http://www.w3.org/2001/XMLSchema" xmlns:p="http://schemas.microsoft.com/office/2006/metadata/properties" xmlns:ns3="db64998a-597f-46d4-8310-f394744a09f0" xmlns:ns4="4ca0c002-c573-48a7-b8fc-237a6745693a" targetNamespace="http://schemas.microsoft.com/office/2006/metadata/properties" ma:root="true" ma:fieldsID="7fabf2d6536b239f3a8d146d472f6a14" ns3:_="" ns4:_="">
    <xsd:import namespace="db64998a-597f-46d4-8310-f394744a09f0"/>
    <xsd:import namespace="4ca0c002-c573-48a7-b8fc-237a674569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998a-597f-46d4-8310-f394744a09f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0c002-c573-48a7-b8fc-237a674569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ca0c002-c573-48a7-b8fc-237a674569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0B6C4-CC18-4FDD-9C38-A26277131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998a-597f-46d4-8310-f394744a09f0"/>
    <ds:schemaRef ds:uri="4ca0c002-c573-48a7-b8fc-237a67456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customXml/itemProps3.xml><?xml version="1.0" encoding="utf-8"?>
<ds:datastoreItem xmlns:ds="http://schemas.openxmlformats.org/officeDocument/2006/customXml" ds:itemID="{86A8FBDE-1A20-4EB5-A54D-17EE598C675F}">
  <ds:schemaRefs>
    <ds:schemaRef ds:uri="http://purl.org/dc/elements/1.1/"/>
    <ds:schemaRef ds:uri="http://schemas.microsoft.com/office/2006/metadata/properties"/>
    <ds:schemaRef ds:uri="db64998a-597f-46d4-8310-f394744a09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a0c002-c573-48a7-b8fc-237a6745693a"/>
    <ds:schemaRef ds:uri="http://www.w3.org/XML/1998/namespace"/>
    <ds:schemaRef ds:uri="http://purl.org/dc/dcmitype/"/>
  </ds:schemaRefs>
</ds:datastoreItem>
</file>

<file path=customXml/itemProps4.xml><?xml version="1.0" encoding="utf-8"?>
<ds:datastoreItem xmlns:ds="http://schemas.openxmlformats.org/officeDocument/2006/customXml" ds:itemID="{B37658E3-4AE4-4AD1-9C8F-B34DC8D82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2093</Characters>
  <Application>Microsoft Office Word</Application>
  <DocSecurity>0</DocSecurity>
  <Lines>17</Lines>
  <Paragraphs>4</Paragraphs>
  <ScaleCrop>false</ScaleCrop>
  <Company>ProMinent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3</cp:revision>
  <cp:lastPrinted>2021-10-05T06:44:00Z</cp:lastPrinted>
  <dcterms:created xsi:type="dcterms:W3CDTF">2023-01-31T13:10:00Z</dcterms:created>
  <dcterms:modified xsi:type="dcterms:W3CDTF">2023-01-31T14:07:00Z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0x0101003C70CB4E1F013D4C8B568EC55800F9AE</vt:lpwstr>
  </property>
</Properties>
</file>