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03065" w14:textId="77777777" w:rsidR="00A3087F" w:rsidRDefault="00A3087F" w:rsidP="00A3087F">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F040D0">
        <w:rPr>
          <w:rFonts w:ascii="Verdana" w:hAnsi="Verdana"/>
        </w:rPr>
        <w:t>30AM12</w:t>
      </w:r>
      <w:r w:rsidRPr="00F83FEF">
        <w:rPr>
          <w:rFonts w:ascii="Verdana" w:hAnsi="Verdana"/>
        </w:rPr>
        <w:br/>
      </w:r>
      <w:r w:rsidR="00F040D0">
        <w:rPr>
          <w:rFonts w:ascii="Verdana" w:hAnsi="Verdana"/>
        </w:rPr>
        <w:t>Aktuell</w:t>
      </w:r>
      <w:r w:rsidR="00F040D0">
        <w:rPr>
          <w:rFonts w:ascii="Verdana" w:hAnsi="Verdana"/>
          <w:sz w:val="20"/>
        </w:rPr>
        <w:tab/>
        <w:t>Jan</w:t>
      </w:r>
      <w:r>
        <w:rPr>
          <w:rFonts w:ascii="Verdana" w:hAnsi="Verdana"/>
          <w:sz w:val="20"/>
        </w:rPr>
        <w:t>uar 201</w:t>
      </w:r>
      <w:r w:rsidR="00F040D0">
        <w:rPr>
          <w:rFonts w:ascii="Verdana" w:hAnsi="Verdana"/>
          <w:sz w:val="20"/>
        </w:rPr>
        <w:t>2</w:t>
      </w:r>
    </w:p>
    <w:p w14:paraId="2C9D8183" w14:textId="2369CF5D" w:rsidR="00A3087F" w:rsidRPr="00B03AB0" w:rsidRDefault="00A3087F" w:rsidP="00A3087F">
      <w:pPr>
        <w:pStyle w:val="DatumBrief"/>
        <w:pBdr>
          <w:top w:val="single" w:sz="2" w:space="1" w:color="auto"/>
          <w:bottom w:val="single" w:sz="2" w:space="0" w:color="auto"/>
        </w:pBdr>
        <w:tabs>
          <w:tab w:val="clear" w:pos="8640"/>
          <w:tab w:val="right" w:pos="9072"/>
        </w:tabs>
        <w:spacing w:before="120" w:line="300" w:lineRule="auto"/>
        <w:rPr>
          <w:rFonts w:ascii="Verdana" w:hAnsi="Verdana"/>
          <w:sz w:val="18"/>
        </w:rPr>
      </w:pPr>
      <w:r w:rsidRPr="00B03AB0">
        <w:rPr>
          <w:rFonts w:ascii="Verdana" w:hAnsi="Verdana"/>
          <w:sz w:val="18"/>
        </w:rPr>
        <w:t xml:space="preserve">AMF präsentiert </w:t>
      </w:r>
      <w:r w:rsidR="00F040D0">
        <w:rPr>
          <w:rFonts w:ascii="Verdana" w:hAnsi="Verdana"/>
          <w:sz w:val="18"/>
        </w:rPr>
        <w:t>pneumatisches</w:t>
      </w:r>
      <w:r w:rsidRPr="00B03AB0">
        <w:rPr>
          <w:rFonts w:ascii="Verdana" w:hAnsi="Verdana"/>
          <w:sz w:val="18"/>
        </w:rPr>
        <w:t xml:space="preserve"> Spannmodul </w:t>
      </w:r>
      <w:r w:rsidR="00F040D0">
        <w:rPr>
          <w:rFonts w:ascii="Verdana" w:hAnsi="Verdana"/>
          <w:sz w:val="18"/>
        </w:rPr>
        <w:t xml:space="preserve">das mit lediglich 4,5 bar </w:t>
      </w:r>
      <w:r w:rsidR="009151BC">
        <w:rPr>
          <w:rFonts w:ascii="Verdana" w:hAnsi="Verdana"/>
          <w:sz w:val="18"/>
        </w:rPr>
        <w:t xml:space="preserve">Öffnungsdruck </w:t>
      </w:r>
      <w:r w:rsidR="00F040D0">
        <w:rPr>
          <w:rFonts w:ascii="Verdana" w:hAnsi="Verdana"/>
          <w:sz w:val="18"/>
        </w:rPr>
        <w:t>auskommt</w:t>
      </w:r>
    </w:p>
    <w:p w14:paraId="317E4AF1" w14:textId="77777777" w:rsidR="00A3087F" w:rsidRPr="00852CF1" w:rsidRDefault="00A3087F">
      <w:pPr>
        <w:pStyle w:val="DatumBrief"/>
        <w:pBdr>
          <w:bottom w:val="single" w:sz="2" w:space="1" w:color="auto"/>
        </w:pBdr>
        <w:tabs>
          <w:tab w:val="clear" w:pos="8640"/>
          <w:tab w:val="right" w:pos="9072"/>
        </w:tabs>
        <w:spacing w:before="0"/>
        <w:rPr>
          <w:rFonts w:ascii="Verdana" w:hAnsi="Verdana"/>
          <w:b/>
          <w:i/>
          <w:color w:val="000000"/>
          <w:sz w:val="20"/>
        </w:rPr>
      </w:pPr>
      <w:r w:rsidRPr="00852CF1">
        <w:rPr>
          <w:rFonts w:ascii="Verdana" w:hAnsi="Verdana"/>
          <w:b/>
          <w:i/>
          <w:color w:val="000000"/>
          <w:sz w:val="20"/>
        </w:rPr>
        <w:t>Text und Bilder unter</w:t>
      </w:r>
      <w:hyperlink w:history="1">
        <w:r w:rsidRPr="00852CF1">
          <w:rPr>
            <w:rStyle w:val="Link"/>
            <w:rFonts w:ascii="Verdana" w:hAnsi="Verdana"/>
            <w:b/>
            <w:i/>
            <w:color w:val="000000"/>
            <w:sz w:val="20"/>
            <w:u w:val="none"/>
          </w:rPr>
          <w:t xml:space="preserve"> www.</w:t>
        </w:r>
      </w:hyperlink>
      <w:r w:rsidRPr="00852CF1">
        <w:rPr>
          <w:rFonts w:ascii="Verdana" w:hAnsi="Verdana"/>
          <w:b/>
          <w:i/>
          <w:color w:val="000000"/>
          <w:sz w:val="20"/>
        </w:rPr>
        <w:t>pressearbeit.org</w:t>
      </w:r>
    </w:p>
    <w:p w14:paraId="550DDCE9" w14:textId="0A9C8E30" w:rsidR="00A3087F" w:rsidRPr="00773174" w:rsidRDefault="006B6949" w:rsidP="00BA329F">
      <w:pPr>
        <w:pStyle w:val="01PMHeadline"/>
      </w:pPr>
      <w:r>
        <w:rPr>
          <w:lang w:eastAsia="de-DE"/>
        </w:rPr>
        <mc:AlternateContent>
          <mc:Choice Requires="wps">
            <w:drawing>
              <wp:anchor distT="0" distB="0" distL="114300" distR="114300" simplePos="0" relativeHeight="251657216" behindDoc="0" locked="0" layoutInCell="1" allowOverlap="1" wp14:anchorId="55F854A1" wp14:editId="32D39183">
                <wp:simplePos x="0" y="0"/>
                <wp:positionH relativeFrom="column">
                  <wp:posOffset>4294505</wp:posOffset>
                </wp:positionH>
                <wp:positionV relativeFrom="paragraph">
                  <wp:posOffset>149860</wp:posOffset>
                </wp:positionV>
                <wp:extent cx="1485900" cy="160020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00200"/>
                        </a:xfrm>
                        <a:prstGeom prst="rect">
                          <a:avLst/>
                        </a:prstGeom>
                        <a:solidFill>
                          <a:srgbClr val="FFFFFF"/>
                        </a:solidFill>
                        <a:ln w="9525">
                          <a:solidFill>
                            <a:srgbClr val="000000"/>
                          </a:solidFill>
                          <a:miter lim="800000"/>
                          <a:headEnd/>
                          <a:tailEnd/>
                        </a:ln>
                      </wps:spPr>
                      <wps:txbx>
                        <w:txbxContent>
                          <w:p w14:paraId="75FEE88F" w14:textId="77777777" w:rsidR="00E17BFA" w:rsidRPr="00FB3F46" w:rsidRDefault="00E17BFA">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4F2CAA03" w14:textId="77777777" w:rsidR="00E17BFA" w:rsidRPr="00A801E1" w:rsidRDefault="00E17BFA">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Fax +49 (0)711 – 57 66 - 205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F831CDD" w14:textId="77777777" w:rsidR="00E17BFA" w:rsidRPr="00E5433F" w:rsidRDefault="00E17BFA" w:rsidP="00A3087F">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338.15pt;margin-top:11.8pt;width:117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">
                <v:textbox>
                  <w:txbxContent>
                    <w:p w14:paraId="75FEE88F" w14:textId="77777777" w:rsidR="00BA329F" w:rsidRPr="00FB3F46" w:rsidRDefault="00BA329F">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4F2CAA03" w14:textId="77777777" w:rsidR="00BA329F" w:rsidRPr="00A801E1" w:rsidRDefault="00BA329F">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Fax +49 (0)711 – 57 66 - 205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F831CDD" w14:textId="77777777" w:rsidR="00BA329F" w:rsidRPr="00E5433F" w:rsidRDefault="00BA329F" w:rsidP="00A3087F">
                      <w:pPr>
                        <w:widowControl w:val="0"/>
                        <w:autoSpaceDE w:val="0"/>
                        <w:autoSpaceDN w:val="0"/>
                        <w:adjustRightInd w:val="0"/>
                        <w:rPr>
                          <w:rFonts w:ascii="Verdana" w:hAnsi="Verdana"/>
                          <w:sz w:val="18"/>
                        </w:rPr>
                      </w:pPr>
                    </w:p>
                  </w:txbxContent>
                </v:textbox>
              </v:shape>
            </w:pict>
          </mc:Fallback>
        </mc:AlternateContent>
      </w:r>
      <w:r w:rsidR="00F040D0">
        <w:t>Die Luft wird dünner</w:t>
      </w:r>
      <w:bookmarkStart w:id="0" w:name="_GoBack"/>
      <w:bookmarkEnd w:id="0"/>
    </w:p>
    <w:p w14:paraId="5371913F" w14:textId="0215B1CC" w:rsidR="0037264B" w:rsidRPr="0037264B" w:rsidRDefault="0037264B" w:rsidP="00A3087F">
      <w:pPr>
        <w:pStyle w:val="Summary"/>
        <w:ind w:right="4223"/>
        <w:rPr>
          <w:rFonts w:ascii="Verdana" w:hAnsi="Verdana"/>
          <w:b w:val="0"/>
          <w:sz w:val="18"/>
        </w:rPr>
      </w:pPr>
      <w:r>
        <w:rPr>
          <w:rFonts w:ascii="Verdana" w:hAnsi="Verdana"/>
          <w:b w:val="0"/>
          <w:sz w:val="18"/>
        </w:rPr>
        <w:t>Neues pneumatisches Spannmodul von AMF für Null</w:t>
      </w:r>
      <w:r>
        <w:rPr>
          <w:rFonts w:ascii="Verdana" w:hAnsi="Verdana"/>
          <w:b w:val="0"/>
          <w:sz w:val="18"/>
        </w:rPr>
        <w:softHyphen/>
        <w:t>punkt-Spannsystem braucht nur 4,5 bar Lösedruck.</w:t>
      </w:r>
    </w:p>
    <w:p w14:paraId="0FE0BCED" w14:textId="7701C9D0" w:rsidR="00A3087F" w:rsidRPr="00C20A88" w:rsidRDefault="00A3087F" w:rsidP="00BA329F">
      <w:pPr>
        <w:pStyle w:val="02PMSummary"/>
      </w:pPr>
      <w:r w:rsidRPr="00C20A88">
        <w:t xml:space="preserve">(Fellbach) </w:t>
      </w:r>
      <w:r w:rsidR="00B22210">
        <w:t xml:space="preserve">AMF stellt </w:t>
      </w:r>
      <w:r w:rsidR="00BD7878">
        <w:t xml:space="preserve">eine </w:t>
      </w:r>
      <w:r w:rsidR="00B22210">
        <w:t xml:space="preserve">neue </w:t>
      </w:r>
      <w:r w:rsidR="00BD7878">
        <w:t>Generation Spannm</w:t>
      </w:r>
      <w:r w:rsidR="0037264B">
        <w:t xml:space="preserve">odule </w:t>
      </w:r>
      <w:r w:rsidR="00B22210">
        <w:t>für das Nullpunktspannen vor.</w:t>
      </w:r>
      <w:r w:rsidR="0037264B">
        <w:t xml:space="preserve"> </w:t>
      </w:r>
      <w:r w:rsidR="00B22210">
        <w:t>Die Einbaumodule</w:t>
      </w:r>
      <w:r w:rsidR="0037264B">
        <w:t xml:space="preserve"> </w:t>
      </w:r>
      <w:r w:rsidR="00CA1793">
        <w:t>mit</w:t>
      </w:r>
      <w:r w:rsidR="009A22FE">
        <w:t xml:space="preserve"> groß</w:t>
      </w:r>
      <w:r w:rsidR="00B37010">
        <w:t>e</w:t>
      </w:r>
      <w:r w:rsidR="00CA1793">
        <w:t>n Einzugs- und Haltek</w:t>
      </w:r>
      <w:r w:rsidR="00B37010">
        <w:t xml:space="preserve">räften benötigen nur 4,5 bar Öffnungsdruck. Der Hersteller </w:t>
      </w:r>
      <w:r w:rsidR="00A203DB">
        <w:t>setzt</w:t>
      </w:r>
      <w:r w:rsidR="00B22210">
        <w:t xml:space="preserve"> damit bereits h</w:t>
      </w:r>
      <w:r w:rsidR="00A203DB">
        <w:t xml:space="preserve">eute </w:t>
      </w:r>
      <w:r w:rsidR="00D74FAD">
        <w:t xml:space="preserve">auf </w:t>
      </w:r>
      <w:r w:rsidR="00A203DB">
        <w:t>einen</w:t>
      </w:r>
      <w:r w:rsidR="00B37010">
        <w:t xml:space="preserve"> Trend, der sich in zukünftigen Normen </w:t>
      </w:r>
      <w:r w:rsidR="009A22FE">
        <w:t xml:space="preserve">und fünf bar Luftdruck als Obergrenze </w:t>
      </w:r>
      <w:r w:rsidR="00A203DB">
        <w:t xml:space="preserve">in Unternehmen </w:t>
      </w:r>
      <w:r w:rsidR="00B37010">
        <w:t xml:space="preserve">niederschlagen wird. </w:t>
      </w:r>
      <w:r w:rsidR="009A22FE">
        <w:t>Das spart</w:t>
      </w:r>
      <w:r w:rsidR="00A26743">
        <w:t xml:space="preserve"> Energie</w:t>
      </w:r>
      <w:r w:rsidR="009A22FE">
        <w:t xml:space="preserve"> und erhöht die Bediensicherheit. Trotz </w:t>
      </w:r>
      <w:r w:rsidR="00D74FAD">
        <w:t>zusätzlicher</w:t>
      </w:r>
      <w:r w:rsidR="009A22FE">
        <w:t xml:space="preserve"> Möglichkeiten </w:t>
      </w:r>
      <w:r w:rsidR="006F261D">
        <w:t>für d</w:t>
      </w:r>
      <w:r w:rsidR="00D74FAD">
        <w:t>i</w:t>
      </w:r>
      <w:r w:rsidR="006F261D">
        <w:t xml:space="preserve">e Anwender </w:t>
      </w:r>
      <w:r w:rsidR="00D74FAD">
        <w:t>gibt es die neuen pneumatischen Spannmodule von</w:t>
      </w:r>
      <w:r w:rsidR="009A22FE">
        <w:t xml:space="preserve"> AMF </w:t>
      </w:r>
      <w:r w:rsidR="00D74FAD">
        <w:t>zum alten Preis</w:t>
      </w:r>
      <w:r w:rsidR="009A22FE">
        <w:t>.</w:t>
      </w:r>
    </w:p>
    <w:p w14:paraId="1B735193" w14:textId="42F60ED8" w:rsidR="00CB269E" w:rsidRDefault="009151BC" w:rsidP="00BA329F">
      <w:pPr>
        <w:pStyle w:val="03PMCopytext"/>
      </w:pPr>
      <w:r>
        <w:t xml:space="preserve">Die neuen Einbau-Spannmodule K10.3 und K20.3 von AMF spannen mit großen </w:t>
      </w:r>
      <w:r w:rsidR="002C70AB">
        <w:t>Feder-</w:t>
      </w:r>
      <w:r w:rsidR="00795B80">
        <w:t>Haltek</w:t>
      </w:r>
      <w:r>
        <w:t>räften</w:t>
      </w:r>
      <w:r w:rsidR="00CB269E">
        <w:t xml:space="preserve"> bis 55 </w:t>
      </w:r>
      <w:proofErr w:type="spellStart"/>
      <w:r w:rsidR="00CB269E">
        <w:t>kN</w:t>
      </w:r>
      <w:proofErr w:type="spellEnd"/>
      <w:r>
        <w:t xml:space="preserve"> und benötigen </w:t>
      </w:r>
      <w:r w:rsidR="00051F2E">
        <w:t>trotzdem</w:t>
      </w:r>
      <w:r>
        <w:t xml:space="preserve"> nur 4,5 bar Öffnungsdruck. </w:t>
      </w:r>
      <w:r w:rsidR="00CB269E">
        <w:t>Dabei</w:t>
      </w:r>
      <w:r>
        <w:t xml:space="preserve"> </w:t>
      </w:r>
      <w:r w:rsidR="00CB269E">
        <w:t>können</w:t>
      </w:r>
      <w:r>
        <w:t xml:space="preserve"> sie </w:t>
      </w:r>
      <w:r w:rsidR="00CB269E">
        <w:t xml:space="preserve">mit </w:t>
      </w:r>
      <w:r>
        <w:t>große</w:t>
      </w:r>
      <w:r w:rsidR="00CB269E">
        <w:t>n</w:t>
      </w:r>
      <w:r>
        <w:t xml:space="preserve"> Auflageflächen </w:t>
      </w:r>
      <w:r w:rsidR="00CB269E">
        <w:t xml:space="preserve">von 112 und 138 mm Durchmesser </w:t>
      </w:r>
      <w:r w:rsidR="00CB269E" w:rsidRPr="00C20A88">
        <w:t>deutlich mehr Kippmoment aufnehmen</w:t>
      </w:r>
      <w:r w:rsidR="00CB269E">
        <w:t xml:space="preserve"> und </w:t>
      </w:r>
      <w:r w:rsidR="00051F2E">
        <w:t>bauen</w:t>
      </w:r>
      <w:r w:rsidR="0007507A">
        <w:t xml:space="preserve"> mit geringen Einbautiefen von 35 bzw. 49 mm dennoch ganz </w:t>
      </w:r>
      <w:r w:rsidR="00051F2E">
        <w:t>flach</w:t>
      </w:r>
      <w:r w:rsidR="0007507A">
        <w:t>.</w:t>
      </w:r>
      <w:r w:rsidR="00051F2E" w:rsidRPr="00051F2E">
        <w:t xml:space="preserve"> </w:t>
      </w:r>
      <w:r w:rsidR="00051F2E" w:rsidRPr="00C20A88">
        <w:t xml:space="preserve">„Uns </w:t>
      </w:r>
      <w:r w:rsidR="00051F2E">
        <w:t>sind</w:t>
      </w:r>
      <w:r w:rsidR="00051F2E" w:rsidRPr="00C20A88">
        <w:t xml:space="preserve"> kein</w:t>
      </w:r>
      <w:r w:rsidR="00051F2E">
        <w:t>e</w:t>
      </w:r>
      <w:r w:rsidR="00051F2E" w:rsidRPr="00C20A88">
        <w:t xml:space="preserve"> Nullpunkt-Spannsystem</w:t>
      </w:r>
      <w:r w:rsidR="00051F2E">
        <w:t>e bekannt, die</w:t>
      </w:r>
      <w:r w:rsidR="00051F2E" w:rsidRPr="00C20A88">
        <w:t xml:space="preserve"> bei gleichen </w:t>
      </w:r>
      <w:r w:rsidR="00051F2E">
        <w:t>Eigenschaften flacher bauen</w:t>
      </w:r>
      <w:r w:rsidR="00051F2E" w:rsidRPr="00C20A88">
        <w:t xml:space="preserve">“, betont Jürgen </w:t>
      </w:r>
      <w:r w:rsidR="00051F2E">
        <w:t xml:space="preserve">Förster, </w:t>
      </w:r>
      <w:r w:rsidR="00051F2E" w:rsidRPr="00C20A88">
        <w:t xml:space="preserve">Prokurist und Vertriebsleiter </w:t>
      </w:r>
      <w:r w:rsidR="00051F2E">
        <w:t>von AMF</w:t>
      </w:r>
      <w:r w:rsidR="00051F2E" w:rsidRPr="00C20A88">
        <w:t>.</w:t>
      </w:r>
      <w:r w:rsidR="00051F2E" w:rsidRPr="00051F2E">
        <w:t xml:space="preserve"> </w:t>
      </w:r>
      <w:r w:rsidR="00051F2E">
        <w:t>So kö</w:t>
      </w:r>
      <w:r w:rsidR="00051F2E" w:rsidRPr="00C20A88">
        <w:t>nn</w:t>
      </w:r>
      <w:r w:rsidR="00051F2E">
        <w:t>en</w:t>
      </w:r>
      <w:r w:rsidR="00051F2E" w:rsidRPr="00C20A88">
        <w:t xml:space="preserve"> die Grundplatte</w:t>
      </w:r>
      <w:r w:rsidR="00051F2E">
        <w:t>n</w:t>
      </w:r>
      <w:r w:rsidR="00051F2E" w:rsidRPr="00C20A88">
        <w:t xml:space="preserve"> ebenfalls sehr dünn gehalten werden</w:t>
      </w:r>
      <w:r w:rsidR="00051F2E">
        <w:t>, was für</w:t>
      </w:r>
      <w:r w:rsidR="00051F2E" w:rsidRPr="00C20A88">
        <w:t xml:space="preserve"> </w:t>
      </w:r>
      <w:r w:rsidR="00BD7878">
        <w:t>die Aufbauhöhe</w:t>
      </w:r>
      <w:r w:rsidR="00051F2E" w:rsidRPr="00C20A88">
        <w:t xml:space="preserve"> auf dem Maschinentisch viel Platz nach oben</w:t>
      </w:r>
      <w:r w:rsidR="00051F2E" w:rsidRPr="00051F2E">
        <w:t xml:space="preserve"> </w:t>
      </w:r>
      <w:r w:rsidR="00051F2E" w:rsidRPr="00C20A88">
        <w:t>lässt.</w:t>
      </w:r>
      <w:r w:rsidR="00795B80">
        <w:t xml:space="preserve"> Die Einzugskräfte betrage</w:t>
      </w:r>
      <w:r w:rsidR="002C70AB">
        <w:t>n</w:t>
      </w:r>
      <w:r w:rsidR="00795B80">
        <w:t xml:space="preserve"> 10 bzw. 20 </w:t>
      </w:r>
      <w:proofErr w:type="spellStart"/>
      <w:r w:rsidR="00795B80">
        <w:t>kN</w:t>
      </w:r>
      <w:proofErr w:type="spellEnd"/>
      <w:r w:rsidR="00795B80">
        <w:t>.</w:t>
      </w:r>
    </w:p>
    <w:p w14:paraId="49B75415" w14:textId="59CF83BB" w:rsidR="00A3087F" w:rsidRPr="00C20A88" w:rsidRDefault="00BA329F" w:rsidP="00BA329F">
      <w:pPr>
        <w:pStyle w:val="04PMSubhead"/>
      </w:pPr>
      <w:r>
        <w:t>D</w:t>
      </w:r>
      <w:r w:rsidR="006F261D">
        <w:t>ie Zukunft vorwegnehmen</w:t>
      </w:r>
    </w:p>
    <w:p w14:paraId="19218FAF" w14:textId="41C5903E" w:rsidR="00A3087F" w:rsidRPr="00C20A88" w:rsidRDefault="006F261D" w:rsidP="00BA329F">
      <w:pPr>
        <w:pStyle w:val="03PMCopytext"/>
      </w:pPr>
      <w:r>
        <w:t xml:space="preserve">Als entscheidender Vorteil könnte sich jedoch der geringe benötigte Luftdruck zum Öffnen der Spannmodule erweisen, geht doch die Tendenz für Druckluftkreisläufe in Unternehmen weg von sechs bar und </w:t>
      </w:r>
      <w:r w:rsidR="00D74FAD">
        <w:t xml:space="preserve">immer </w:t>
      </w:r>
      <w:r>
        <w:t xml:space="preserve">mehr hin zu maximal fünf bar. „In den USA ist das häufig schon Standard und Vorschrift in Unternehmen. </w:t>
      </w:r>
      <w:r w:rsidR="00BD7878" w:rsidRPr="004D44DF">
        <w:t xml:space="preserve">Das wird auch bei uns </w:t>
      </w:r>
      <w:r w:rsidR="00BD7878">
        <w:t>zunehmend gefordert</w:t>
      </w:r>
      <w:r w:rsidR="00BD7878" w:rsidRPr="004D44DF">
        <w:t xml:space="preserve">“, </w:t>
      </w:r>
      <w:r w:rsidR="00BD7878">
        <w:t>betont</w:t>
      </w:r>
      <w:r w:rsidR="00BD7878" w:rsidRPr="004D44DF">
        <w:t xml:space="preserve"> Förster</w:t>
      </w:r>
      <w:r>
        <w:t xml:space="preserve">. Den Spagat zwischen großen Einzugs- </w:t>
      </w:r>
      <w:r w:rsidR="00D74FAD">
        <w:t>sowie</w:t>
      </w:r>
      <w:r>
        <w:t xml:space="preserve"> Haltekräf</w:t>
      </w:r>
      <w:r w:rsidR="002C70AB">
        <w:t xml:space="preserve">ten </w:t>
      </w:r>
      <w:r w:rsidR="00D74FAD">
        <w:t>und</w:t>
      </w:r>
      <w:r w:rsidR="00D74FAD" w:rsidRPr="002C70AB">
        <w:t xml:space="preserve"> </w:t>
      </w:r>
      <w:r w:rsidR="00D74FAD">
        <w:lastRenderedPageBreak/>
        <w:t xml:space="preserve">geringem Öffnungsdruck </w:t>
      </w:r>
      <w:r w:rsidR="002C70AB">
        <w:t xml:space="preserve">gilt es künftig zu meistern. AMF ist hierbei der Zeit voraus. Wie man die Herausforderung technologisch gemeistert hat, will man beim schwäbischen Familienunternehmen nicht verraten. Die Module sind </w:t>
      </w:r>
      <w:proofErr w:type="spellStart"/>
      <w:r w:rsidR="002C70AB">
        <w:t>drucklos</w:t>
      </w:r>
      <w:proofErr w:type="spellEnd"/>
      <w:r w:rsidR="002C70AB">
        <w:t xml:space="preserve"> gespannt, ein Abkoppeln der Leitungen ist jederzeit möglich. Die </w:t>
      </w:r>
      <w:r w:rsidR="00BD7878">
        <w:t>Medienzuführung erfolgt</w:t>
      </w:r>
      <w:r w:rsidR="002C70AB">
        <w:t xml:space="preserve"> übrigens seitlich am rostfreien, hochvergüteten und gehärteten Modulkörper aus Werkzeugstahl. Das ermöglicht eine Öffnung in der Mitte der Module, durch die Kühlschmierstoff abfließen kann. Ebenso kann durch dies</w:t>
      </w:r>
      <w:r w:rsidR="002F62ED">
        <w:t>e</w:t>
      </w:r>
      <w:r w:rsidR="002C70AB">
        <w:t xml:space="preserve"> Öffnung ausgeblasen werden.</w:t>
      </w:r>
      <w:r w:rsidR="002F62ED">
        <w:t xml:space="preserve"> </w:t>
      </w:r>
      <w:r w:rsidR="00BA329F">
        <w:t xml:space="preserve">Auf die einfache Reinigungsmöglichkeit </w:t>
      </w:r>
      <w:r w:rsidR="00BD7878">
        <w:t xml:space="preserve">mit Hilfe einer einfachen Luftdruckpistole </w:t>
      </w:r>
      <w:r w:rsidR="00BA329F">
        <w:t xml:space="preserve">haben die Konstrukteure ebenso geachtet. </w:t>
      </w:r>
      <w:r w:rsidR="002F62ED">
        <w:t xml:space="preserve">Eine Variante mit </w:t>
      </w:r>
      <w:r w:rsidR="00BD7878">
        <w:t>4-fach-</w:t>
      </w:r>
      <w:r w:rsidR="002F62ED">
        <w:t xml:space="preserve">Indexierung zur </w:t>
      </w:r>
      <w:proofErr w:type="spellStart"/>
      <w:r w:rsidR="002F62ED">
        <w:t>Verdrehsicherung</w:t>
      </w:r>
      <w:proofErr w:type="spellEnd"/>
      <w:r w:rsidR="002F62ED">
        <w:t xml:space="preserve"> ist optional erhältlich. Wie alle Spannmodule haben auch die Neupr</w:t>
      </w:r>
      <w:r w:rsidR="00D74FAD">
        <w:t>odukte K10.3 und K20.3 das AMF-P</w:t>
      </w:r>
      <w:r w:rsidR="002F62ED">
        <w:t>rüfprogramm durchlaufen.</w:t>
      </w:r>
      <w:r w:rsidR="00BD7878" w:rsidRPr="00BD7878">
        <w:t xml:space="preserve"> </w:t>
      </w:r>
      <w:r w:rsidR="00BD7878">
        <w:t>Mit zwei Millionen Zyklen verspricht der Hersteller bei dieser Baureihe eine hohe Laufleistung.</w:t>
      </w:r>
    </w:p>
    <w:p w14:paraId="3791EF30" w14:textId="031DA96D" w:rsidR="00A3087F" w:rsidRPr="00C20A88" w:rsidRDefault="002F62ED" w:rsidP="00BA329F">
      <w:pPr>
        <w:pStyle w:val="04PMSubhead"/>
      </w:pPr>
      <w:r>
        <w:t xml:space="preserve">Fangeinzug </w:t>
      </w:r>
      <w:r w:rsidR="00BA329F">
        <w:t xml:space="preserve">oder Normschraube </w:t>
      </w:r>
      <w:r>
        <w:t>optional</w:t>
      </w:r>
    </w:p>
    <w:p w14:paraId="7491CA45" w14:textId="01C9EE77" w:rsidR="00A3087F" w:rsidRPr="00C20A88" w:rsidRDefault="006914D0" w:rsidP="00BA329F">
      <w:pPr>
        <w:pStyle w:val="03PMCopytext"/>
      </w:pPr>
      <w:r>
        <w:t xml:space="preserve">Die neuen Spannmodule sind mit den Fangeinzug-Nippeln und den passenden </w:t>
      </w:r>
      <w:proofErr w:type="spellStart"/>
      <w:r>
        <w:t>Fangnippelschrauben</w:t>
      </w:r>
      <w:proofErr w:type="spellEnd"/>
      <w:r>
        <w:t xml:space="preserve"> ausgestattet. Das gewährleistet immer den richtigen Einzug, auch wenn das Werkstück oder die Platte schräg angesetzt werden. Für die automatisierte Beladung mittels eines Roboters oder Beladesystems kann diese AMF-Besonderheit entfallen. Dann </w:t>
      </w:r>
      <w:r w:rsidR="00BA329F">
        <w:t>kann</w:t>
      </w:r>
      <w:r>
        <w:t xml:space="preserve"> alternativ die N</w:t>
      </w:r>
      <w:r w:rsidR="00314C12">
        <w:t>ormschraube DIN</w:t>
      </w:r>
      <w:r w:rsidR="00BA329F">
        <w:t> 7991 bzw. ISO 1</w:t>
      </w:r>
      <w:r>
        <w:t xml:space="preserve">0642 </w:t>
      </w:r>
      <w:r w:rsidR="00BA329F">
        <w:t>(Senkschraube mit Innensechskant) verwendet werden</w:t>
      </w:r>
      <w:r>
        <w:t>.</w:t>
      </w:r>
      <w:r w:rsidR="00BA329F">
        <w:t xml:space="preserve"> In beiden Varianten wird eine formschlüssige Verriegelung erreicht.</w:t>
      </w:r>
    </w:p>
    <w:p w14:paraId="18099DFF" w14:textId="202B8087" w:rsidR="00A3087F" w:rsidRDefault="00BD7878" w:rsidP="00A3087F">
      <w:pPr>
        <w:pStyle w:val="BetreffBrief"/>
        <w:spacing w:before="120"/>
        <w:ind w:right="4223"/>
        <w:rPr>
          <w:rFonts w:ascii="Verdana" w:hAnsi="Verdana"/>
          <w:b w:val="0"/>
          <w:i/>
          <w:sz w:val="18"/>
        </w:rPr>
      </w:pPr>
      <w:r>
        <w:rPr>
          <w:rFonts w:ascii="Verdana" w:hAnsi="Verdana"/>
          <w:b w:val="0"/>
          <w:i/>
          <w:sz w:val="18"/>
        </w:rPr>
        <w:t>442</w:t>
      </w:r>
      <w:r w:rsidR="00A3087F">
        <w:rPr>
          <w:rFonts w:ascii="Verdana" w:hAnsi="Verdana"/>
          <w:b w:val="0"/>
          <w:i/>
          <w:sz w:val="18"/>
        </w:rPr>
        <w:t xml:space="preserve"> Wörter, </w:t>
      </w:r>
      <w:r w:rsidR="00CA1793">
        <w:rPr>
          <w:rFonts w:ascii="Verdana" w:hAnsi="Verdana"/>
          <w:b w:val="0"/>
          <w:i/>
          <w:sz w:val="18"/>
        </w:rPr>
        <w:t>3</w:t>
      </w:r>
      <w:r w:rsidR="00A3087F">
        <w:rPr>
          <w:rFonts w:ascii="Verdana" w:hAnsi="Verdana"/>
          <w:b w:val="0"/>
          <w:i/>
          <w:sz w:val="18"/>
        </w:rPr>
        <w:t>.</w:t>
      </w:r>
      <w:r w:rsidR="00BA329F">
        <w:rPr>
          <w:rFonts w:ascii="Verdana" w:hAnsi="Verdana"/>
          <w:b w:val="0"/>
          <w:i/>
          <w:sz w:val="18"/>
        </w:rPr>
        <w:t>2</w:t>
      </w:r>
      <w:r>
        <w:rPr>
          <w:rFonts w:ascii="Verdana" w:hAnsi="Verdana"/>
          <w:b w:val="0"/>
          <w:i/>
          <w:sz w:val="18"/>
        </w:rPr>
        <w:t>53</w:t>
      </w:r>
      <w:r w:rsidR="00A3087F">
        <w:rPr>
          <w:rFonts w:ascii="Verdana" w:hAnsi="Verdana"/>
          <w:b w:val="0"/>
          <w:i/>
          <w:sz w:val="18"/>
        </w:rPr>
        <w:t xml:space="preserve"> Zeichen </w:t>
      </w:r>
      <w:r w:rsidR="00A3087F">
        <w:rPr>
          <w:rFonts w:ascii="Verdana" w:hAnsi="Verdana"/>
          <w:b w:val="0"/>
          <w:i/>
          <w:sz w:val="18"/>
        </w:rPr>
        <w:br/>
        <w:t>Bei Abdruck bitte zwei Belegexemplare an SUXES</w:t>
      </w:r>
    </w:p>
    <w:p w14:paraId="43FF0CE3" w14:textId="77777777" w:rsidR="00A3087F" w:rsidRPr="00852CF1" w:rsidRDefault="00A3087F" w:rsidP="00A3087F">
      <w:pPr>
        <w:pStyle w:val="BetreffBrief"/>
        <w:spacing w:before="120"/>
        <w:ind w:right="3656"/>
        <w:rPr>
          <w:rFonts w:ascii="Verdana" w:hAnsi="Verdana"/>
          <w:i/>
          <w:color w:val="000000"/>
          <w:sz w:val="18"/>
        </w:rPr>
      </w:pPr>
      <w:r w:rsidRPr="00852CF1">
        <w:rPr>
          <w:rFonts w:ascii="Verdana" w:hAnsi="Verdana"/>
          <w:i/>
          <w:color w:val="000000"/>
          <w:sz w:val="18"/>
        </w:rPr>
        <w:t>Text und Bilder auch unter</w:t>
      </w:r>
      <w:hyperlink w:history="1">
        <w:r w:rsidRPr="00852CF1">
          <w:rPr>
            <w:rStyle w:val="Link"/>
            <w:rFonts w:ascii="Verdana" w:hAnsi="Verdana"/>
            <w:i/>
            <w:color w:val="000000"/>
            <w:sz w:val="18"/>
            <w:u w:val="none"/>
          </w:rPr>
          <w:t xml:space="preserve"> www.</w:t>
        </w:r>
      </w:hyperlink>
      <w:r w:rsidRPr="00852CF1">
        <w:rPr>
          <w:rFonts w:ascii="Verdana" w:hAnsi="Verdana"/>
          <w:i/>
          <w:color w:val="000000"/>
          <w:sz w:val="18"/>
        </w:rPr>
        <w:t>pressearbeit.org</w:t>
      </w:r>
    </w:p>
    <w:p w14:paraId="2A9E44B8" w14:textId="77777777" w:rsidR="00A3087F" w:rsidRPr="00C20A88" w:rsidRDefault="00A3087F" w:rsidP="00A3087F">
      <w:pPr>
        <w:pStyle w:val="berschrift1"/>
        <w:spacing w:before="60" w:after="120"/>
        <w:ind w:right="4223"/>
        <w:rPr>
          <w:rFonts w:ascii="Verdana" w:hAnsi="Verdana"/>
          <w:sz w:val="18"/>
        </w:rPr>
      </w:pPr>
    </w:p>
    <w:p w14:paraId="14BF2209" w14:textId="77777777" w:rsidR="00A3087F" w:rsidRPr="00C20A88" w:rsidRDefault="00A3087F" w:rsidP="00A3087F">
      <w:pPr>
        <w:pStyle w:val="berschrift1"/>
        <w:spacing w:before="60" w:after="120"/>
        <w:ind w:right="4223"/>
        <w:rPr>
          <w:rFonts w:ascii="Verdana" w:hAnsi="Verdana"/>
          <w:sz w:val="18"/>
        </w:rPr>
      </w:pPr>
      <w:r w:rsidRPr="00C20A88">
        <w:rPr>
          <w:rFonts w:ascii="Verdana" w:hAnsi="Verdana"/>
          <w:sz w:val="18"/>
        </w:rPr>
        <w:t>((Firmeninfo AMF))</w:t>
      </w:r>
    </w:p>
    <w:p w14:paraId="038968EC" w14:textId="77777777" w:rsidR="00A3087F" w:rsidRPr="00C20A88" w:rsidRDefault="00A3087F" w:rsidP="00A3087F">
      <w:pPr>
        <w:pStyle w:val="berschrift1"/>
        <w:spacing w:before="60" w:after="120"/>
        <w:ind w:right="-28"/>
        <w:rPr>
          <w:rFonts w:ascii="Verdana" w:hAnsi="Verdana"/>
          <w:sz w:val="18"/>
        </w:rPr>
      </w:pPr>
      <w:r w:rsidRPr="00C20A88">
        <w:rPr>
          <w:rFonts w:ascii="Verdana" w:hAnsi="Verdana"/>
          <w:sz w:val="18"/>
        </w:rPr>
        <w:t>Marktführer mit Tradition und Innovationen</w:t>
      </w:r>
    </w:p>
    <w:p w14:paraId="498ADB4F" w14:textId="77777777" w:rsidR="00A3087F" w:rsidRPr="00C20A88" w:rsidRDefault="00A3087F" w:rsidP="00A3087F">
      <w:pPr>
        <w:pStyle w:val="Textkrper"/>
        <w:ind w:right="-28"/>
        <w:rPr>
          <w:rFonts w:ascii="Verdana" w:hAnsi="Verdana"/>
          <w:color w:val="000000"/>
          <w:sz w:val="18"/>
        </w:rPr>
      </w:pPr>
      <w:r w:rsidRPr="00C20A88">
        <w:rPr>
          <w:rFonts w:ascii="Verdana" w:hAnsi="Verdana"/>
          <w:color w:val="000000"/>
          <w:sz w:val="18"/>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p>
    <w:p w14:paraId="6F0C3AAA" w14:textId="496C12EF" w:rsidR="00A3087F" w:rsidRPr="00636889" w:rsidRDefault="00A3087F" w:rsidP="00A3087F">
      <w:pPr>
        <w:pStyle w:val="BetreffBrief"/>
        <w:spacing w:before="0" w:after="600"/>
        <w:ind w:right="-11"/>
        <w:rPr>
          <w:rFonts w:ascii="Verdana" w:hAnsi="Verdana"/>
        </w:rPr>
      </w:pPr>
      <w:r w:rsidRPr="00636889">
        <w:rPr>
          <w:rFonts w:ascii="Verdana" w:hAnsi="Verdana"/>
        </w:rPr>
        <w:br w:type="page"/>
      </w:r>
      <w:r>
        <w:rPr>
          <w:rFonts w:ascii="Arial Black" w:hAnsi="Arial Black"/>
          <w:lang w:val="de-CH"/>
        </w:rPr>
        <w:lastRenderedPageBreak/>
        <w:t>Bil</w:t>
      </w:r>
      <w:r w:rsidR="00E17BFA">
        <w:rPr>
          <w:rFonts w:ascii="Arial Black" w:hAnsi="Arial Black"/>
          <w:lang w:val="de-CH"/>
        </w:rPr>
        <w:t>derverzeichnis AMF, Spannmodul K10.3 / K20.3</w:t>
      </w:r>
      <w:r>
        <w:rPr>
          <w:rFonts w:ascii="Arial Black" w:hAnsi="Arial Black"/>
          <w:lang w:val="de-CH"/>
        </w:rPr>
        <w:b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9133"/>
      </w:tblGrid>
      <w:tr w:rsidR="00A3087F" w:rsidRPr="00530C1B" w14:paraId="057D730D" w14:textId="77777777">
        <w:trPr>
          <w:trHeight w:val="3649"/>
        </w:trPr>
        <w:tc>
          <w:tcPr>
            <w:tcW w:w="9072" w:type="dxa"/>
            <w:vAlign w:val="center"/>
          </w:tcPr>
          <w:p w14:paraId="43338B36" w14:textId="152A71DE" w:rsidR="00A3087F" w:rsidRPr="00554EB3" w:rsidRDefault="00E17BFA">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12F1E6E6" wp14:editId="20CA8A5A">
                  <wp:extent cx="5748655" cy="1972945"/>
                  <wp:effectExtent l="0" t="0" r="0" b="8255"/>
                  <wp:docPr id="3" name="Bild 3" descr="Server:Server_Daten:Alle:01 KUNDEN:  INDUSTRIE:10109 AMF:01 AMF PRESSEARBEIT:30 PNEUMATISCH_K10-3:BILDER THUMBS:30-001 AM_PneumSpannModul-K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10109 AMF:01 AMF PRESSEARBEIT:30 PNEUMATISCH_K10-3:BILDER THUMBS:30-001 AM_PneumSpannModul-K1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1972945"/>
                          </a:xfrm>
                          <a:prstGeom prst="rect">
                            <a:avLst/>
                          </a:prstGeom>
                          <a:noFill/>
                          <a:ln>
                            <a:noFill/>
                          </a:ln>
                        </pic:spPr>
                      </pic:pic>
                    </a:graphicData>
                  </a:graphic>
                </wp:inline>
              </w:drawing>
            </w:r>
          </w:p>
          <w:p w14:paraId="2B706F69" w14:textId="1F9EFED6" w:rsidR="00A3087F" w:rsidRPr="00554EB3" w:rsidRDefault="00A3087F">
            <w:pPr>
              <w:tabs>
                <w:tab w:val="left" w:pos="1100"/>
              </w:tabs>
              <w:autoSpaceDE w:val="0"/>
              <w:autoSpaceDN w:val="0"/>
              <w:adjustRightInd w:val="0"/>
              <w:spacing w:before="60"/>
              <w:ind w:left="6" w:hanging="6"/>
              <w:jc w:val="center"/>
              <w:rPr>
                <w:rFonts w:ascii="Verdana" w:hAnsi="Verdana"/>
                <w:sz w:val="18"/>
                <w:lang w:val="cs-CZ"/>
              </w:rPr>
            </w:pPr>
            <w:r>
              <w:rPr>
                <w:rFonts w:ascii="Verdana" w:hAnsi="Verdana"/>
                <w:sz w:val="18"/>
                <w:lang w:val="cs-CZ"/>
              </w:rPr>
              <w:t>Bild Nr. 30-01 AM_K10-3</w:t>
            </w:r>
            <w:r w:rsidRPr="00554EB3">
              <w:rPr>
                <w:rFonts w:ascii="Verdana" w:hAnsi="Verdana"/>
                <w:sz w:val="18"/>
                <w:lang w:val="cs-CZ"/>
              </w:rPr>
              <w:t>.jpg</w:t>
            </w:r>
          </w:p>
          <w:p w14:paraId="136ECBFD" w14:textId="64CFC365" w:rsidR="00A3087F" w:rsidRPr="00554EB3" w:rsidRDefault="00BA329F" w:rsidP="00A3087F">
            <w:pPr>
              <w:tabs>
                <w:tab w:val="left" w:pos="1100"/>
              </w:tabs>
              <w:autoSpaceDE w:val="0"/>
              <w:autoSpaceDN w:val="0"/>
              <w:adjustRightInd w:val="0"/>
              <w:ind w:left="7" w:hanging="7"/>
              <w:jc w:val="center"/>
              <w:rPr>
                <w:rFonts w:ascii="Verdana" w:hAnsi="Verdana"/>
                <w:sz w:val="18"/>
                <w:lang w:val="cs-CZ"/>
              </w:rPr>
            </w:pPr>
            <w:r>
              <w:rPr>
                <w:rFonts w:ascii="Verdana" w:hAnsi="Verdana"/>
                <w:sz w:val="18"/>
              </w:rPr>
              <w:t xml:space="preserve">Die neuen </w:t>
            </w:r>
            <w:r w:rsidR="00281ADF">
              <w:rPr>
                <w:rFonts w:ascii="Verdana" w:hAnsi="Verdana"/>
                <w:sz w:val="18"/>
              </w:rPr>
              <w:t xml:space="preserve">pneumatischen </w:t>
            </w:r>
            <w:r>
              <w:rPr>
                <w:rFonts w:ascii="Verdana" w:hAnsi="Verdana"/>
                <w:sz w:val="18"/>
              </w:rPr>
              <w:t>AMF-Module für die Nullpunkt-Spannung,</w:t>
            </w:r>
            <w:r w:rsidR="00A3087F" w:rsidRPr="00C20A88">
              <w:rPr>
                <w:rFonts w:ascii="Verdana" w:hAnsi="Verdana"/>
                <w:sz w:val="18"/>
              </w:rPr>
              <w:t xml:space="preserve"> </w:t>
            </w:r>
            <w:r w:rsidR="00A3087F">
              <w:rPr>
                <w:rFonts w:ascii="Verdana" w:hAnsi="Verdana"/>
                <w:sz w:val="18"/>
              </w:rPr>
              <w:t>K10.3 und K20.3</w:t>
            </w:r>
            <w:r w:rsidR="00281ADF">
              <w:rPr>
                <w:rFonts w:ascii="Verdana" w:hAnsi="Verdana"/>
                <w:sz w:val="18"/>
              </w:rPr>
              <w:t>, mit</w:t>
            </w:r>
            <w:r>
              <w:rPr>
                <w:rFonts w:ascii="Verdana" w:hAnsi="Verdana"/>
                <w:sz w:val="18"/>
              </w:rPr>
              <w:t xml:space="preserve"> große</w:t>
            </w:r>
            <w:r w:rsidR="00281ADF">
              <w:rPr>
                <w:rFonts w:ascii="Verdana" w:hAnsi="Verdana"/>
                <w:sz w:val="18"/>
              </w:rPr>
              <w:t>n</w:t>
            </w:r>
            <w:r>
              <w:rPr>
                <w:rFonts w:ascii="Verdana" w:hAnsi="Verdana"/>
                <w:sz w:val="18"/>
              </w:rPr>
              <w:t xml:space="preserve"> </w:t>
            </w:r>
            <w:r w:rsidR="00281ADF">
              <w:rPr>
                <w:rFonts w:ascii="Verdana" w:hAnsi="Verdana"/>
                <w:sz w:val="18"/>
              </w:rPr>
              <w:t>Einzugs- und Haltekräften benötigen nur 4,5 bar Öffnungsdruck</w:t>
            </w:r>
            <w:r w:rsidR="00A3087F" w:rsidRPr="00C20A88">
              <w:rPr>
                <w:rFonts w:ascii="Verdana" w:hAnsi="Verdana"/>
                <w:sz w:val="18"/>
              </w:rPr>
              <w:t>.</w:t>
            </w:r>
          </w:p>
          <w:p w14:paraId="1C946F45" w14:textId="77777777" w:rsidR="00A3087F" w:rsidRPr="00554EB3" w:rsidRDefault="00A3087F" w:rsidP="00A3087F">
            <w:pPr>
              <w:tabs>
                <w:tab w:val="left" w:pos="1100"/>
              </w:tabs>
              <w:autoSpaceDE w:val="0"/>
              <w:autoSpaceDN w:val="0"/>
              <w:adjustRightInd w:val="0"/>
              <w:ind w:left="7" w:hanging="7"/>
              <w:jc w:val="center"/>
              <w:rPr>
                <w:rFonts w:ascii="Verdana" w:hAnsi="Verdana"/>
                <w:sz w:val="18"/>
                <w:lang w:val="cs-CZ"/>
              </w:rPr>
            </w:pPr>
          </w:p>
        </w:tc>
      </w:tr>
    </w:tbl>
    <w:p w14:paraId="38B36A0D" w14:textId="77777777" w:rsidR="00A3087F" w:rsidRPr="00E52496" w:rsidRDefault="00A3087F" w:rsidP="00A3087F">
      <w:pPr>
        <w:pStyle w:val="BetreffBrief"/>
        <w:spacing w:before="120"/>
        <w:ind w:right="3798"/>
        <w:rPr>
          <w:rFonts w:ascii="Verdana" w:hAnsi="Verdana"/>
          <w:i/>
          <w:sz w:val="18"/>
        </w:rPr>
      </w:pPr>
    </w:p>
    <w:sectPr w:rsidR="00A3087F" w:rsidRPr="00E52496" w:rsidSect="00A3087F">
      <w:headerReference w:type="default" r:id="rId9"/>
      <w:footerReference w:type="default" r:id="rId10"/>
      <w:headerReference w:type="first" r:id="rId11"/>
      <w:footerReference w:type="first" r:id="rId12"/>
      <w:pgSz w:w="11899" w:h="16838"/>
      <w:pgMar w:top="2552" w:right="1418" w:bottom="170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9339FA" w14:textId="77777777" w:rsidR="00E17BFA" w:rsidRDefault="00E17BFA">
      <w:r>
        <w:separator/>
      </w:r>
    </w:p>
  </w:endnote>
  <w:endnote w:type="continuationSeparator" w:id="0">
    <w:p w14:paraId="49E21D8D" w14:textId="77777777" w:rsidR="00E17BFA" w:rsidRDefault="00E1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6F719" w14:textId="77777777" w:rsidR="00E17BFA" w:rsidRPr="002C3B6D" w:rsidRDefault="00E17BFA" w:rsidP="00A3087F">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6DD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6DD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3DE95" w14:textId="77777777" w:rsidR="00E17BFA" w:rsidRPr="002C3B6D" w:rsidRDefault="00E17BFA" w:rsidP="00A3087F">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6DD9">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6DD9">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8739" w14:textId="77777777" w:rsidR="00E17BFA" w:rsidRDefault="00E17BFA">
      <w:r>
        <w:separator/>
      </w:r>
    </w:p>
  </w:footnote>
  <w:footnote w:type="continuationSeparator" w:id="0">
    <w:p w14:paraId="418EEAB6" w14:textId="77777777" w:rsidR="00E17BFA" w:rsidRDefault="00E17B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D4883" w14:textId="77777777" w:rsidR="00E17BFA" w:rsidRDefault="00E17BFA">
    <w:pPr>
      <w:tabs>
        <w:tab w:val="center" w:pos="4536"/>
        <w:tab w:val="right" w:pos="9072"/>
      </w:tabs>
      <w:rPr>
        <w:rFonts w:ascii="Arial" w:hAnsi="Arial"/>
        <w:sz w:val="22"/>
      </w:rPr>
    </w:pPr>
    <w:r>
      <w:rPr>
        <w:rFonts w:ascii="Arial" w:hAnsi="Arial"/>
        <w:noProof/>
        <w:sz w:val="22"/>
      </w:rPr>
      <w:drawing>
        <wp:inline distT="0" distB="0" distL="0" distR="0" wp14:anchorId="6E8FC120" wp14:editId="1BF0C996">
          <wp:extent cx="1202055" cy="567055"/>
          <wp:effectExtent l="0" t="0" r="0" b="0"/>
          <wp:docPr id="4" name="Bild 4"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7F7234C3" wp14:editId="5B5F22A9">
          <wp:extent cx="1718945" cy="584200"/>
          <wp:effectExtent l="0" t="0" r="8255" b="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423390ED" w14:textId="77777777" w:rsidR="00E17BFA" w:rsidRDefault="00E17BFA">
    <w:pPr>
      <w:pBdr>
        <w:bottom w:val="single" w:sz="2" w:space="1" w:color="auto"/>
      </w:pBdr>
      <w:tabs>
        <w:tab w:val="center" w:pos="4536"/>
        <w:tab w:val="right" w:pos="9072"/>
      </w:tabs>
      <w:rPr>
        <w:rFonts w:ascii="Arial" w:hAnsi="Arial"/>
        <w:sz w:val="8"/>
      </w:rPr>
    </w:pPr>
  </w:p>
  <w:p w14:paraId="4F4B9B94" w14:textId="77777777" w:rsidR="00E17BFA" w:rsidRDefault="00E17BFA">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AC23C" w14:textId="77777777" w:rsidR="00E17BFA" w:rsidRDefault="00E17BFA">
    <w:pPr>
      <w:tabs>
        <w:tab w:val="center" w:pos="4536"/>
        <w:tab w:val="right" w:pos="9072"/>
      </w:tabs>
      <w:rPr>
        <w:rFonts w:ascii="Arial" w:hAnsi="Arial"/>
        <w:sz w:val="22"/>
      </w:rPr>
    </w:pPr>
    <w:r>
      <w:rPr>
        <w:rFonts w:ascii="Arial" w:hAnsi="Arial"/>
        <w:noProof/>
        <w:sz w:val="22"/>
      </w:rPr>
      <w:drawing>
        <wp:inline distT="0" distB="0" distL="0" distR="0" wp14:anchorId="6BC1971E" wp14:editId="7CCF3F0C">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35B2B7F4" wp14:editId="2447EA94">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0327C"/>
    <w:rsid w:val="00014788"/>
    <w:rsid w:val="00051F2E"/>
    <w:rsid w:val="0007507A"/>
    <w:rsid w:val="00281ADF"/>
    <w:rsid w:val="00294115"/>
    <w:rsid w:val="002C70AB"/>
    <w:rsid w:val="002F62ED"/>
    <w:rsid w:val="00314C12"/>
    <w:rsid w:val="0037264B"/>
    <w:rsid w:val="00653902"/>
    <w:rsid w:val="0065671B"/>
    <w:rsid w:val="006914D0"/>
    <w:rsid w:val="006B6949"/>
    <w:rsid w:val="006F261D"/>
    <w:rsid w:val="00750680"/>
    <w:rsid w:val="00795B80"/>
    <w:rsid w:val="00824DDB"/>
    <w:rsid w:val="009151BC"/>
    <w:rsid w:val="009A22FE"/>
    <w:rsid w:val="00A203DB"/>
    <w:rsid w:val="00A26743"/>
    <w:rsid w:val="00A3087F"/>
    <w:rsid w:val="00B22210"/>
    <w:rsid w:val="00B37010"/>
    <w:rsid w:val="00BA329F"/>
    <w:rsid w:val="00BD7878"/>
    <w:rsid w:val="00CA1793"/>
    <w:rsid w:val="00CB269E"/>
    <w:rsid w:val="00D74B1D"/>
    <w:rsid w:val="00D74FAD"/>
    <w:rsid w:val="00E17BFA"/>
    <w:rsid w:val="00E346AA"/>
    <w:rsid w:val="00EE7331"/>
    <w:rsid w:val="00F040D0"/>
    <w:rsid w:val="00F66393"/>
    <w:rsid w:val="00FB6D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FAF7C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BA329F"/>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BA329F"/>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BA329F"/>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BA329F"/>
    <w:pPr>
      <w:spacing w:before="60" w:after="120"/>
      <w:ind w:right="4223"/>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BA329F"/>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BA329F"/>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BA329F"/>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BA329F"/>
    <w:pPr>
      <w:spacing w:before="60" w:after="120"/>
      <w:ind w:right="4223"/>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6280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3951</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4568</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1900641</vt:i4>
      </vt:variant>
      <vt:variant>
        <vt:i4>5550</vt:i4>
      </vt:variant>
      <vt:variant>
        <vt:i4>1028</vt:i4>
      </vt:variant>
      <vt:variant>
        <vt:i4>1</vt:i4>
      </vt:variant>
      <vt:variant>
        <vt:lpwstr>21-001 AM_ZPplus</vt:lpwstr>
      </vt:variant>
      <vt:variant>
        <vt:lpwstr/>
      </vt:variant>
      <vt:variant>
        <vt:i4>7864440</vt:i4>
      </vt:variant>
      <vt:variant>
        <vt:i4>5709</vt:i4>
      </vt:variant>
      <vt:variant>
        <vt:i4>1029</vt:i4>
      </vt:variant>
      <vt:variant>
        <vt:i4>1</vt:i4>
      </vt:variant>
      <vt:variant>
        <vt:lpwstr>LOGOsx</vt:lpwstr>
      </vt:variant>
      <vt:variant>
        <vt:lpwstr/>
      </vt:variant>
      <vt:variant>
        <vt:i4>720896</vt:i4>
      </vt:variant>
      <vt:variant>
        <vt:i4>5712</vt:i4>
      </vt:variant>
      <vt:variant>
        <vt:i4>1030</vt:i4>
      </vt:variant>
      <vt:variant>
        <vt:i4>1</vt:i4>
      </vt:variant>
      <vt:variant>
        <vt:lpwstr>logo</vt:lpwstr>
      </vt:variant>
      <vt:variant>
        <vt:lpwstr/>
      </vt:variant>
      <vt:variant>
        <vt:i4>7864440</vt:i4>
      </vt:variant>
      <vt:variant>
        <vt:i4>5915</vt:i4>
      </vt:variant>
      <vt:variant>
        <vt:i4>1025</vt:i4>
      </vt:variant>
      <vt:variant>
        <vt:i4>1</vt:i4>
      </vt:variant>
      <vt:variant>
        <vt:lpwstr>LOGOsx</vt:lpwstr>
      </vt:variant>
      <vt:variant>
        <vt:lpwstr/>
      </vt:variant>
      <vt:variant>
        <vt:i4>720896</vt:i4>
      </vt:variant>
      <vt:variant>
        <vt:i4>5918</vt:i4>
      </vt:variant>
      <vt:variant>
        <vt:i4>1026</vt:i4>
      </vt:variant>
      <vt:variant>
        <vt:i4>1</vt:i4>
      </vt:variant>
      <vt:variant>
        <vt:lpwstr>logo</vt:lpwstr>
      </vt:variant>
      <vt:variant>
        <vt:lpwstr/>
      </vt:variant>
      <vt:variant>
        <vt:i4>5898365</vt:i4>
      </vt:variant>
      <vt:variant>
        <vt:i4>6312</vt:i4>
      </vt:variant>
      <vt:variant>
        <vt:i4>1027</vt:i4>
      </vt:variant>
      <vt:variant>
        <vt:i4>1</vt:i4>
      </vt:variant>
      <vt:variant>
        <vt:lpwstr>hm11_logo_de_rgb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2</cp:revision>
  <cp:lastPrinted>2012-01-31T08:13:00Z</cp:lastPrinted>
  <dcterms:created xsi:type="dcterms:W3CDTF">2012-01-31T14:36:00Z</dcterms:created>
  <dcterms:modified xsi:type="dcterms:W3CDTF">2012-01-31T14:36:00Z</dcterms:modified>
</cp:coreProperties>
</file>