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553AC" w14:textId="094E1D59" w:rsidR="00F558F8" w:rsidRPr="00C54D31" w:rsidRDefault="00F558F8" w:rsidP="00F558F8">
      <w:pPr>
        <w:pStyle w:val="AnschriftBrief"/>
        <w:tabs>
          <w:tab w:val="right" w:pos="9043"/>
        </w:tabs>
        <w:spacing w:before="0"/>
        <w:rPr>
          <w:rFonts w:ascii="Verdana" w:hAnsi="Verdana"/>
          <w:sz w:val="20"/>
        </w:rPr>
      </w:pPr>
      <w:r>
        <w:rPr>
          <w:rFonts w:ascii="Verdana" w:hAnsi="Verdana"/>
          <w:sz w:val="48"/>
        </w:rPr>
        <w:t>Pressem</w:t>
      </w:r>
      <w:r w:rsidR="001C680C">
        <w:rPr>
          <w:rFonts w:ascii="Verdana" w:hAnsi="Verdana"/>
          <w:sz w:val="48"/>
        </w:rPr>
        <w:t>itteil</w:t>
      </w:r>
      <w:r>
        <w:rPr>
          <w:rFonts w:ascii="Verdana" w:hAnsi="Verdana"/>
          <w:sz w:val="48"/>
        </w:rPr>
        <w:t>ung</w:t>
      </w:r>
      <w:r w:rsidRPr="00F866D8">
        <w:rPr>
          <w:rFonts w:ascii="Verdana" w:hAnsi="Verdana"/>
          <w:sz w:val="48"/>
        </w:rPr>
        <w:t xml:space="preserve"> </w:t>
      </w:r>
      <w:r>
        <w:rPr>
          <w:rFonts w:ascii="Verdana" w:hAnsi="Verdana"/>
          <w:sz w:val="48"/>
        </w:rPr>
        <w:tab/>
      </w:r>
      <w:r w:rsidR="00936360">
        <w:rPr>
          <w:rFonts w:ascii="Verdana" w:hAnsi="Verdana"/>
        </w:rPr>
        <w:t>10</w:t>
      </w:r>
      <w:r w:rsidRPr="00F83FEF">
        <w:rPr>
          <w:rFonts w:ascii="Verdana" w:hAnsi="Verdana"/>
        </w:rPr>
        <w:t>ZW11</w:t>
      </w:r>
      <w:r w:rsidRPr="00F83FEF">
        <w:rPr>
          <w:rFonts w:ascii="Verdana" w:hAnsi="Verdana"/>
        </w:rPr>
        <w:br/>
      </w:r>
      <w:r w:rsidR="001C680C">
        <w:rPr>
          <w:rFonts w:ascii="Verdana" w:hAnsi="Verdana"/>
          <w:sz w:val="20"/>
        </w:rPr>
        <w:t>Aktuell</w:t>
      </w:r>
      <w:r w:rsidRPr="00C54D31">
        <w:rPr>
          <w:rFonts w:ascii="Verdana" w:hAnsi="Verdana"/>
          <w:sz w:val="20"/>
        </w:rPr>
        <w:t xml:space="preserve"> </w:t>
      </w:r>
      <w:r w:rsidRPr="00C54D31">
        <w:rPr>
          <w:rFonts w:ascii="Verdana" w:hAnsi="Verdana"/>
          <w:sz w:val="20"/>
        </w:rPr>
        <w:tab/>
      </w:r>
      <w:r w:rsidR="009E0724">
        <w:rPr>
          <w:rFonts w:ascii="Verdana" w:hAnsi="Verdana"/>
          <w:sz w:val="20"/>
        </w:rPr>
        <w:t>Mai 2012</w:t>
      </w:r>
    </w:p>
    <w:p w14:paraId="7E07B902" w14:textId="66073154" w:rsidR="00F558F8" w:rsidRDefault="00936360" w:rsidP="004B4541">
      <w:pPr>
        <w:pStyle w:val="DatumBrief"/>
        <w:pBdr>
          <w:top w:val="single" w:sz="2" w:space="1" w:color="auto"/>
          <w:bottom w:val="single" w:sz="2" w:space="0" w:color="auto"/>
        </w:pBdr>
        <w:tabs>
          <w:tab w:val="clear" w:pos="8640"/>
          <w:tab w:val="right" w:pos="9214"/>
        </w:tabs>
        <w:rPr>
          <w:rFonts w:ascii="Verdana" w:hAnsi="Verdana"/>
          <w:sz w:val="20"/>
        </w:rPr>
      </w:pPr>
      <w:r>
        <w:rPr>
          <w:rFonts w:ascii="Verdana" w:hAnsi="Verdana"/>
          <w:sz w:val="20"/>
        </w:rPr>
        <w:t xml:space="preserve">Zeltwanger baut Spot-Anlage für </w:t>
      </w:r>
      <w:r w:rsidR="00E7529B">
        <w:rPr>
          <w:rFonts w:ascii="Verdana" w:hAnsi="Verdana"/>
          <w:sz w:val="20"/>
        </w:rPr>
        <w:t>Herstellung von Curetis Diagnostk</w:t>
      </w:r>
      <w:r w:rsidR="001C680C">
        <w:rPr>
          <w:rFonts w:ascii="Verdana" w:hAnsi="Verdana"/>
          <w:sz w:val="20"/>
        </w:rPr>
        <w:t>-</w:t>
      </w:r>
      <w:r>
        <w:rPr>
          <w:rFonts w:ascii="Verdana" w:hAnsi="Verdana"/>
          <w:sz w:val="20"/>
        </w:rPr>
        <w:t>Schnelltest auf multiresistente Keime</w:t>
      </w:r>
    </w:p>
    <w:p w14:paraId="09518587" w14:textId="77777777" w:rsidR="00F558F8" w:rsidRPr="00BF27E7" w:rsidRDefault="00F558F8">
      <w:pPr>
        <w:pStyle w:val="DatumBrief"/>
        <w:pBdr>
          <w:bottom w:val="single" w:sz="2" w:space="1" w:color="auto"/>
        </w:pBdr>
        <w:tabs>
          <w:tab w:val="clear" w:pos="8640"/>
          <w:tab w:val="right" w:pos="9072"/>
        </w:tabs>
        <w:spacing w:before="0"/>
        <w:rPr>
          <w:rFonts w:ascii="Verdana" w:hAnsi="Verdana"/>
          <w:b/>
          <w:i/>
          <w:color w:val="000000"/>
          <w:sz w:val="20"/>
        </w:rPr>
      </w:pPr>
      <w:r w:rsidRPr="00BF27E7">
        <w:rPr>
          <w:rFonts w:ascii="Verdana" w:hAnsi="Verdana"/>
          <w:b/>
          <w:i/>
          <w:color w:val="000000"/>
          <w:sz w:val="20"/>
        </w:rPr>
        <w:t>Text und Bilder im Internet unter</w:t>
      </w:r>
      <w:hyperlink w:history="1">
        <w:r w:rsidRPr="00BF27E7">
          <w:rPr>
            <w:rStyle w:val="Link"/>
            <w:rFonts w:ascii="Verdana" w:hAnsi="Verdana"/>
            <w:b/>
            <w:i/>
            <w:color w:val="000000"/>
            <w:sz w:val="20"/>
            <w:u w:val="none"/>
          </w:rPr>
          <w:t xml:space="preserve"> www.</w:t>
        </w:r>
      </w:hyperlink>
      <w:r w:rsidRPr="00BF27E7">
        <w:rPr>
          <w:rFonts w:ascii="Verdana" w:hAnsi="Verdana"/>
          <w:b/>
          <w:i/>
          <w:color w:val="000000"/>
          <w:sz w:val="20"/>
        </w:rPr>
        <w:t>pressearbeit.org</w:t>
      </w:r>
    </w:p>
    <w:p w14:paraId="177C5301" w14:textId="60865DC8" w:rsidR="00F558F8" w:rsidRDefault="00B21AD1" w:rsidP="003B4E0E">
      <w:pPr>
        <w:pStyle w:val="01PMHeadline"/>
      </w:pPr>
      <w:r>
        <w:rPr>
          <w:lang w:eastAsia="de-DE"/>
        </w:rPr>
        <mc:AlternateContent>
          <mc:Choice Requires="wps">
            <w:drawing>
              <wp:anchor distT="0" distB="0" distL="114300" distR="114300" simplePos="0" relativeHeight="251657728" behindDoc="0" locked="0" layoutInCell="1" allowOverlap="1" wp14:anchorId="4B857207" wp14:editId="63ABE2A1">
                <wp:simplePos x="0" y="0"/>
                <wp:positionH relativeFrom="column">
                  <wp:posOffset>4294505</wp:posOffset>
                </wp:positionH>
                <wp:positionV relativeFrom="paragraph">
                  <wp:posOffset>193039</wp:posOffset>
                </wp:positionV>
                <wp:extent cx="1485900" cy="2588895"/>
                <wp:effectExtent l="0" t="0" r="38100" b="27305"/>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888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B0BB67" w14:textId="77777777" w:rsidR="00441664" w:rsidRPr="00284384" w:rsidRDefault="00441664" w:rsidP="00F558F8">
                            <w:pPr>
                              <w:pStyle w:val="BetreffBrief"/>
                              <w:spacing w:before="0" w:after="120"/>
                              <w:rPr>
                                <w:rFonts w:ascii="Arial Narrow" w:hAnsi="Arial Narrow"/>
                                <w:sz w:val="18"/>
                              </w:rPr>
                            </w:pPr>
                            <w:r w:rsidRPr="00284384">
                              <w:rPr>
                                <w:rFonts w:ascii="Arial Narrow" w:hAnsi="Arial Narrow"/>
                                <w:sz w:val="18"/>
                              </w:rPr>
                              <w:t>Kontakt + Information</w:t>
                            </w:r>
                          </w:p>
                          <w:p w14:paraId="0512399C" w14:textId="53E0420C" w:rsidR="00441664" w:rsidRDefault="00441664" w:rsidP="00F558F8">
                            <w:pPr>
                              <w:pStyle w:val="BetreffBrief"/>
                              <w:spacing w:before="0" w:after="120"/>
                              <w:rPr>
                                <w:rFonts w:ascii="Arial Narrow" w:hAnsi="Arial Narrow"/>
                                <w:b w:val="0"/>
                                <w:color w:val="000000" w:themeColor="text1"/>
                                <w:sz w:val="18"/>
                              </w:rPr>
                            </w:pPr>
                            <w:r w:rsidRPr="00284384">
                              <w:rPr>
                                <w:rFonts w:ascii="Arial Narrow" w:hAnsi="Arial Narrow"/>
                                <w:b w:val="0"/>
                                <w:sz w:val="18"/>
                              </w:rPr>
                              <w:t xml:space="preserve">Zeltwanger Automation GmbH, </w:t>
                            </w:r>
                            <w:r w:rsidRPr="00284384">
                              <w:rPr>
                                <w:rFonts w:ascii="Arial Narrow" w:hAnsi="Arial Narrow"/>
                                <w:b w:val="0"/>
                                <w:sz w:val="18"/>
                              </w:rPr>
                              <w:br/>
                            </w:r>
                            <w:r>
                              <w:rPr>
                                <w:rFonts w:ascii="Arial Narrow" w:hAnsi="Arial Narrow"/>
                                <w:b w:val="0"/>
                                <w:sz w:val="18"/>
                              </w:rPr>
                              <w:t>Ralph Heckmann</w:t>
                            </w:r>
                            <w:r w:rsidRPr="00284384">
                              <w:rPr>
                                <w:rFonts w:ascii="Arial Narrow" w:hAnsi="Arial Narrow"/>
                                <w:b w:val="0"/>
                                <w:sz w:val="18"/>
                              </w:rPr>
                              <w:t xml:space="preserve">, </w:t>
                            </w:r>
                            <w:r w:rsidRPr="00284384">
                              <w:rPr>
                                <w:rFonts w:ascii="Arial Narrow" w:hAnsi="Arial Narrow"/>
                                <w:b w:val="0"/>
                                <w:sz w:val="18"/>
                              </w:rPr>
                              <w:br/>
                            </w:r>
                            <w:r>
                              <w:rPr>
                                <w:rFonts w:ascii="Arial Narrow" w:hAnsi="Arial Narrow"/>
                                <w:b w:val="0"/>
                                <w:sz w:val="18"/>
                              </w:rPr>
                              <w:t xml:space="preserve">Maltschachstr. 32, </w:t>
                            </w:r>
                            <w:r>
                              <w:rPr>
                                <w:rFonts w:ascii="Arial Narrow" w:hAnsi="Arial Narrow"/>
                                <w:b w:val="0"/>
                                <w:sz w:val="18"/>
                              </w:rPr>
                              <w:br/>
                              <w:t>D-72144 Duß</w:t>
                            </w:r>
                            <w:r w:rsidRPr="00284384">
                              <w:rPr>
                                <w:rFonts w:ascii="Arial Narrow" w:hAnsi="Arial Narrow"/>
                                <w:b w:val="0"/>
                                <w:sz w:val="18"/>
                              </w:rPr>
                              <w:t>lingen</w:t>
                            </w:r>
                            <w:r w:rsidRPr="00284384">
                              <w:rPr>
                                <w:rFonts w:ascii="Verdana" w:hAnsi="Verdana"/>
                                <w:b w:val="0"/>
                                <w:sz w:val="18"/>
                              </w:rPr>
                              <w:br/>
                            </w:r>
                            <w:r w:rsidRPr="00284384">
                              <w:rPr>
                                <w:rFonts w:ascii="Arial Narrow" w:hAnsi="Arial Narrow"/>
                                <w:b w:val="0"/>
                                <w:color w:val="000000"/>
                                <w:sz w:val="18"/>
                              </w:rPr>
                              <w:t xml:space="preserve">Tel. +49 7072 92897-720, </w:t>
                            </w:r>
                            <w:r w:rsidRPr="00284384">
                              <w:rPr>
                                <w:rFonts w:ascii="Arial Narrow" w:hAnsi="Arial Narrow"/>
                                <w:b w:val="0"/>
                                <w:color w:val="000000"/>
                                <w:sz w:val="18"/>
                              </w:rPr>
                              <w:br/>
                            </w:r>
                            <w:r w:rsidRPr="00E7529B">
                              <w:rPr>
                                <w:rFonts w:ascii="Arial Narrow" w:hAnsi="Arial Narrow"/>
                                <w:b w:val="0"/>
                                <w:color w:val="000000" w:themeColor="text1"/>
                                <w:sz w:val="18"/>
                              </w:rPr>
                              <w:t>Fax +49 7072 92897-777, r.heckmann@zeltwanger.de,</w:t>
                            </w:r>
                            <w:r w:rsidRPr="00E7529B">
                              <w:rPr>
                                <w:rFonts w:ascii="Arial Narrow" w:hAnsi="Arial Narrow"/>
                                <w:b w:val="0"/>
                                <w:color w:val="000000" w:themeColor="text1"/>
                                <w:sz w:val="18"/>
                              </w:rPr>
                              <w:br/>
                            </w:r>
                            <w:r>
                              <w:rPr>
                                <w:rFonts w:ascii="Arial Narrow" w:hAnsi="Arial Narrow"/>
                                <w:b w:val="0"/>
                                <w:color w:val="000000" w:themeColor="text1"/>
                                <w:sz w:val="18"/>
                              </w:rPr>
                              <w:t>www.zeltwanger.de</w:t>
                            </w:r>
                          </w:p>
                          <w:p w14:paraId="3C390A10" w14:textId="77777777" w:rsidR="00441664" w:rsidRPr="00FB4382" w:rsidRDefault="00441664" w:rsidP="00FB4382">
                            <w:pPr>
                              <w:widowControl w:val="0"/>
                              <w:autoSpaceDE w:val="0"/>
                              <w:autoSpaceDN w:val="0"/>
                              <w:adjustRightInd w:val="0"/>
                              <w:rPr>
                                <w:rFonts w:ascii="Arial Narrow" w:hAnsi="Arial Narrow" w:cs="Arial"/>
                                <w:color w:val="000000" w:themeColor="text1"/>
                                <w:sz w:val="18"/>
                                <w:szCs w:val="18"/>
                              </w:rPr>
                            </w:pPr>
                            <w:r w:rsidRPr="00FB4382">
                              <w:rPr>
                                <w:rFonts w:ascii="Arial Narrow" w:hAnsi="Arial Narrow"/>
                                <w:color w:val="000000"/>
                                <w:sz w:val="18"/>
                                <w:szCs w:val="18"/>
                              </w:rPr>
                              <w:t>Curetis AG</w:t>
                            </w:r>
                            <w:r w:rsidRPr="00FB4382">
                              <w:rPr>
                                <w:rFonts w:ascii="Arial Narrow" w:hAnsi="Arial Narrow"/>
                                <w:color w:val="000000"/>
                                <w:sz w:val="18"/>
                                <w:szCs w:val="18"/>
                              </w:rPr>
                              <w:br/>
                            </w:r>
                            <w:r w:rsidRPr="00FB4382">
                              <w:rPr>
                                <w:rFonts w:ascii="Arial Narrow" w:hAnsi="Arial Narrow" w:cs="Arial"/>
                                <w:bCs/>
                                <w:color w:val="000000" w:themeColor="text1"/>
                                <w:sz w:val="18"/>
                                <w:szCs w:val="18"/>
                              </w:rPr>
                              <w:t>Oliver Schacht, PhD</w:t>
                            </w:r>
                            <w:r w:rsidRPr="00FB4382">
                              <w:rPr>
                                <w:rFonts w:ascii="Arial Narrow" w:hAnsi="Arial Narrow" w:cs="Arial"/>
                                <w:color w:val="000000" w:themeColor="text1"/>
                                <w:sz w:val="18"/>
                                <w:szCs w:val="18"/>
                              </w:rPr>
                              <w:t> CEO</w:t>
                            </w:r>
                            <w:r w:rsidRPr="00FB4382">
                              <w:rPr>
                                <w:rFonts w:ascii="Arial Narrow" w:hAnsi="Arial Narrow" w:cs="Arial"/>
                                <w:color w:val="000000" w:themeColor="text1"/>
                                <w:sz w:val="18"/>
                                <w:szCs w:val="18"/>
                              </w:rPr>
                              <w:br/>
                              <w:t>Max-Eyth-Straße 42</w:t>
                            </w:r>
                            <w:r w:rsidRPr="00FB4382">
                              <w:rPr>
                                <w:rFonts w:ascii="Arial Narrow" w:hAnsi="Arial Narrow" w:cs="Arial"/>
                                <w:color w:val="000000" w:themeColor="text1"/>
                                <w:sz w:val="18"/>
                                <w:szCs w:val="18"/>
                              </w:rPr>
                              <w:br/>
                              <w:t>D-71088 Holzgerlingen</w:t>
                            </w:r>
                          </w:p>
                          <w:p w14:paraId="7343CD7E" w14:textId="1B121ABE" w:rsidR="00441664" w:rsidRPr="00FB4382" w:rsidRDefault="00441664" w:rsidP="00FB4382">
                            <w:pPr>
                              <w:rPr>
                                <w:rFonts w:ascii="Arial Narrow" w:hAnsi="Arial Narrow" w:cs="Arial"/>
                                <w:color w:val="000000" w:themeColor="text1"/>
                                <w:sz w:val="18"/>
                                <w:szCs w:val="18"/>
                              </w:rPr>
                            </w:pPr>
                            <w:r w:rsidRPr="00FB4382">
                              <w:rPr>
                                <w:rFonts w:ascii="Arial Narrow" w:hAnsi="Arial Narrow" w:cs="Arial"/>
                                <w:color w:val="000000" w:themeColor="text1"/>
                                <w:sz w:val="18"/>
                                <w:szCs w:val="18"/>
                              </w:rPr>
                              <w:t>Tel: +49 (0) 7031 49195-12</w:t>
                            </w:r>
                            <w:r w:rsidRPr="00FB4382">
                              <w:rPr>
                                <w:rFonts w:ascii="Arial Narrow" w:hAnsi="Arial Narrow" w:cs="Arial"/>
                                <w:color w:val="000000" w:themeColor="text1"/>
                                <w:sz w:val="18"/>
                                <w:szCs w:val="18"/>
                              </w:rPr>
                              <w:br/>
                              <w:t>Fax: +49 (0) 7031 49195-19 </w:t>
                            </w:r>
                            <w:r w:rsidR="00F31AAB">
                              <w:rPr>
                                <w:rFonts w:ascii="Arial Narrow" w:hAnsi="Arial Narrow" w:cs="Arial"/>
                                <w:color w:val="000000" w:themeColor="text1"/>
                                <w:sz w:val="18"/>
                                <w:szCs w:val="18"/>
                              </w:rPr>
                              <w:br/>
                              <w:t>pr@curetis.com</w:t>
                            </w:r>
                            <w:r w:rsidRPr="00FB4382">
                              <w:rPr>
                                <w:rFonts w:ascii="Arial Narrow" w:hAnsi="Arial Narrow" w:cs="Arial"/>
                                <w:color w:val="000000" w:themeColor="text1"/>
                                <w:sz w:val="18"/>
                                <w:szCs w:val="18"/>
                              </w:rPr>
                              <w:br/>
                              <w:t>www. curetis.com</w:t>
                            </w:r>
                          </w:p>
                          <w:p w14:paraId="41A2E23A" w14:textId="3B0265B9" w:rsidR="00441664" w:rsidRPr="00284384" w:rsidRDefault="00441664" w:rsidP="00F558F8">
                            <w:pPr>
                              <w:pStyle w:val="BetreffBrief"/>
                              <w:spacing w:before="0" w:after="120"/>
                              <w:rPr>
                                <w:rFonts w:ascii="Arial Narrow" w:hAnsi="Arial Narrow"/>
                                <w:b w:val="0"/>
                                <w:color w:val="000000"/>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5" o:spid="_x0000_s1026" type="#_x0000_t202" style="position:absolute;margin-left:338.15pt;margin-top:15.2pt;width:117pt;height:20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" filled="f">
                <v:textbox>
                  <w:txbxContent>
                    <w:p w14:paraId="46B0BB67" w14:textId="77777777" w:rsidR="00441664" w:rsidRPr="00284384" w:rsidRDefault="00441664" w:rsidP="00F558F8">
                      <w:pPr>
                        <w:pStyle w:val="BetreffBrief"/>
                        <w:spacing w:before="0" w:after="120"/>
                        <w:rPr>
                          <w:rFonts w:ascii="Arial Narrow" w:hAnsi="Arial Narrow"/>
                          <w:sz w:val="18"/>
                        </w:rPr>
                      </w:pPr>
                      <w:r w:rsidRPr="00284384">
                        <w:rPr>
                          <w:rFonts w:ascii="Arial Narrow" w:hAnsi="Arial Narrow"/>
                          <w:sz w:val="18"/>
                        </w:rPr>
                        <w:t>Kontakt + Information</w:t>
                      </w:r>
                    </w:p>
                    <w:p w14:paraId="0512399C" w14:textId="53E0420C" w:rsidR="00441664" w:rsidRDefault="00441664" w:rsidP="00F558F8">
                      <w:pPr>
                        <w:pStyle w:val="BetreffBrief"/>
                        <w:spacing w:before="0" w:after="120"/>
                        <w:rPr>
                          <w:rFonts w:ascii="Arial Narrow" w:hAnsi="Arial Narrow"/>
                          <w:b w:val="0"/>
                          <w:color w:val="000000" w:themeColor="text1"/>
                          <w:sz w:val="18"/>
                        </w:rPr>
                      </w:pPr>
                      <w:r w:rsidRPr="00284384">
                        <w:rPr>
                          <w:rFonts w:ascii="Arial Narrow" w:hAnsi="Arial Narrow"/>
                          <w:b w:val="0"/>
                          <w:sz w:val="18"/>
                        </w:rPr>
                        <w:t xml:space="preserve">Zeltwanger Automation GmbH, </w:t>
                      </w:r>
                      <w:r w:rsidRPr="00284384">
                        <w:rPr>
                          <w:rFonts w:ascii="Arial Narrow" w:hAnsi="Arial Narrow"/>
                          <w:b w:val="0"/>
                          <w:sz w:val="18"/>
                        </w:rPr>
                        <w:br/>
                      </w:r>
                      <w:r>
                        <w:rPr>
                          <w:rFonts w:ascii="Arial Narrow" w:hAnsi="Arial Narrow"/>
                          <w:b w:val="0"/>
                          <w:sz w:val="18"/>
                        </w:rPr>
                        <w:t>Ralph Heckmann</w:t>
                      </w:r>
                      <w:r w:rsidRPr="00284384">
                        <w:rPr>
                          <w:rFonts w:ascii="Arial Narrow" w:hAnsi="Arial Narrow"/>
                          <w:b w:val="0"/>
                          <w:sz w:val="18"/>
                        </w:rPr>
                        <w:t xml:space="preserve">, </w:t>
                      </w:r>
                      <w:r w:rsidRPr="00284384">
                        <w:rPr>
                          <w:rFonts w:ascii="Arial Narrow" w:hAnsi="Arial Narrow"/>
                          <w:b w:val="0"/>
                          <w:sz w:val="18"/>
                        </w:rPr>
                        <w:br/>
                      </w:r>
                      <w:r>
                        <w:rPr>
                          <w:rFonts w:ascii="Arial Narrow" w:hAnsi="Arial Narrow"/>
                          <w:b w:val="0"/>
                          <w:sz w:val="18"/>
                        </w:rPr>
                        <w:t xml:space="preserve">Maltschachstr. 32, </w:t>
                      </w:r>
                      <w:r>
                        <w:rPr>
                          <w:rFonts w:ascii="Arial Narrow" w:hAnsi="Arial Narrow"/>
                          <w:b w:val="0"/>
                          <w:sz w:val="18"/>
                        </w:rPr>
                        <w:br/>
                        <w:t>D-72144 Duß</w:t>
                      </w:r>
                      <w:r w:rsidRPr="00284384">
                        <w:rPr>
                          <w:rFonts w:ascii="Arial Narrow" w:hAnsi="Arial Narrow"/>
                          <w:b w:val="0"/>
                          <w:sz w:val="18"/>
                        </w:rPr>
                        <w:t>lingen</w:t>
                      </w:r>
                      <w:r w:rsidRPr="00284384">
                        <w:rPr>
                          <w:rFonts w:ascii="Verdana" w:hAnsi="Verdana"/>
                          <w:b w:val="0"/>
                          <w:sz w:val="18"/>
                        </w:rPr>
                        <w:br/>
                      </w:r>
                      <w:r w:rsidRPr="00284384">
                        <w:rPr>
                          <w:rFonts w:ascii="Arial Narrow" w:hAnsi="Arial Narrow"/>
                          <w:b w:val="0"/>
                          <w:color w:val="000000"/>
                          <w:sz w:val="18"/>
                        </w:rPr>
                        <w:t xml:space="preserve">Tel. +49 7072 92897-720, </w:t>
                      </w:r>
                      <w:r w:rsidRPr="00284384">
                        <w:rPr>
                          <w:rFonts w:ascii="Arial Narrow" w:hAnsi="Arial Narrow"/>
                          <w:b w:val="0"/>
                          <w:color w:val="000000"/>
                          <w:sz w:val="18"/>
                        </w:rPr>
                        <w:br/>
                      </w:r>
                      <w:r w:rsidRPr="00E7529B">
                        <w:rPr>
                          <w:rFonts w:ascii="Arial Narrow" w:hAnsi="Arial Narrow"/>
                          <w:b w:val="0"/>
                          <w:color w:val="000000" w:themeColor="text1"/>
                          <w:sz w:val="18"/>
                        </w:rPr>
                        <w:t>Fax +49 7072 92897-777, r.heckmann@zeltwanger.de,</w:t>
                      </w:r>
                      <w:r w:rsidRPr="00E7529B">
                        <w:rPr>
                          <w:rFonts w:ascii="Arial Narrow" w:hAnsi="Arial Narrow"/>
                          <w:b w:val="0"/>
                          <w:color w:val="000000" w:themeColor="text1"/>
                          <w:sz w:val="18"/>
                        </w:rPr>
                        <w:br/>
                      </w:r>
                      <w:r>
                        <w:rPr>
                          <w:rFonts w:ascii="Arial Narrow" w:hAnsi="Arial Narrow"/>
                          <w:b w:val="0"/>
                          <w:color w:val="000000" w:themeColor="text1"/>
                          <w:sz w:val="18"/>
                        </w:rPr>
                        <w:t>www.zeltwanger.de</w:t>
                      </w:r>
                    </w:p>
                    <w:p w14:paraId="3C390A10" w14:textId="77777777" w:rsidR="00441664" w:rsidRPr="00FB4382" w:rsidRDefault="00441664" w:rsidP="00FB4382">
                      <w:pPr>
                        <w:widowControl w:val="0"/>
                        <w:autoSpaceDE w:val="0"/>
                        <w:autoSpaceDN w:val="0"/>
                        <w:adjustRightInd w:val="0"/>
                        <w:rPr>
                          <w:rFonts w:ascii="Arial Narrow" w:hAnsi="Arial Narrow" w:cs="Arial"/>
                          <w:color w:val="000000" w:themeColor="text1"/>
                          <w:sz w:val="18"/>
                          <w:szCs w:val="18"/>
                        </w:rPr>
                      </w:pPr>
                      <w:r w:rsidRPr="00FB4382">
                        <w:rPr>
                          <w:rFonts w:ascii="Arial Narrow" w:hAnsi="Arial Narrow"/>
                          <w:color w:val="000000"/>
                          <w:sz w:val="18"/>
                          <w:szCs w:val="18"/>
                        </w:rPr>
                        <w:t>Curetis AG</w:t>
                      </w:r>
                      <w:r w:rsidRPr="00FB4382">
                        <w:rPr>
                          <w:rFonts w:ascii="Arial Narrow" w:hAnsi="Arial Narrow"/>
                          <w:color w:val="000000"/>
                          <w:sz w:val="18"/>
                          <w:szCs w:val="18"/>
                        </w:rPr>
                        <w:br/>
                      </w:r>
                      <w:r w:rsidRPr="00FB4382">
                        <w:rPr>
                          <w:rFonts w:ascii="Arial Narrow" w:hAnsi="Arial Narrow" w:cs="Arial"/>
                          <w:bCs/>
                          <w:color w:val="000000" w:themeColor="text1"/>
                          <w:sz w:val="18"/>
                          <w:szCs w:val="18"/>
                        </w:rPr>
                        <w:t>Oliver Schacht, PhD</w:t>
                      </w:r>
                      <w:r w:rsidRPr="00FB4382">
                        <w:rPr>
                          <w:rFonts w:ascii="Arial Narrow" w:hAnsi="Arial Narrow" w:cs="Arial"/>
                          <w:color w:val="000000" w:themeColor="text1"/>
                          <w:sz w:val="18"/>
                          <w:szCs w:val="18"/>
                        </w:rPr>
                        <w:t> CEO</w:t>
                      </w:r>
                      <w:r w:rsidRPr="00FB4382">
                        <w:rPr>
                          <w:rFonts w:ascii="Arial Narrow" w:hAnsi="Arial Narrow" w:cs="Arial"/>
                          <w:color w:val="000000" w:themeColor="text1"/>
                          <w:sz w:val="18"/>
                          <w:szCs w:val="18"/>
                        </w:rPr>
                        <w:br/>
                        <w:t>Max-Eyth-Straße 42</w:t>
                      </w:r>
                      <w:r w:rsidRPr="00FB4382">
                        <w:rPr>
                          <w:rFonts w:ascii="Arial Narrow" w:hAnsi="Arial Narrow" w:cs="Arial"/>
                          <w:color w:val="000000" w:themeColor="text1"/>
                          <w:sz w:val="18"/>
                          <w:szCs w:val="18"/>
                        </w:rPr>
                        <w:br/>
                        <w:t>D-71088 Holzgerlingen</w:t>
                      </w:r>
                    </w:p>
                    <w:p w14:paraId="7343CD7E" w14:textId="1B121ABE" w:rsidR="00441664" w:rsidRPr="00FB4382" w:rsidRDefault="00441664" w:rsidP="00FB4382">
                      <w:pPr>
                        <w:rPr>
                          <w:rFonts w:ascii="Arial Narrow" w:hAnsi="Arial Narrow" w:cs="Arial"/>
                          <w:color w:val="000000" w:themeColor="text1"/>
                          <w:sz w:val="18"/>
                          <w:szCs w:val="18"/>
                        </w:rPr>
                      </w:pPr>
                      <w:r w:rsidRPr="00FB4382">
                        <w:rPr>
                          <w:rFonts w:ascii="Arial Narrow" w:hAnsi="Arial Narrow" w:cs="Arial"/>
                          <w:color w:val="000000" w:themeColor="text1"/>
                          <w:sz w:val="18"/>
                          <w:szCs w:val="18"/>
                        </w:rPr>
                        <w:t>Tel: +49 (0) 7031 49195-12</w:t>
                      </w:r>
                      <w:r w:rsidRPr="00FB4382">
                        <w:rPr>
                          <w:rFonts w:ascii="Arial Narrow" w:hAnsi="Arial Narrow" w:cs="Arial"/>
                          <w:color w:val="000000" w:themeColor="text1"/>
                          <w:sz w:val="18"/>
                          <w:szCs w:val="18"/>
                        </w:rPr>
                        <w:br/>
                        <w:t>Fax: +49 (0) 7031 49195-19 </w:t>
                      </w:r>
                      <w:r w:rsidR="00F31AAB">
                        <w:rPr>
                          <w:rFonts w:ascii="Arial Narrow" w:hAnsi="Arial Narrow" w:cs="Arial"/>
                          <w:color w:val="000000" w:themeColor="text1"/>
                          <w:sz w:val="18"/>
                          <w:szCs w:val="18"/>
                        </w:rPr>
                        <w:br/>
                        <w:t>pr@curetis.com</w:t>
                      </w:r>
                      <w:r w:rsidRPr="00FB4382">
                        <w:rPr>
                          <w:rFonts w:ascii="Arial Narrow" w:hAnsi="Arial Narrow" w:cs="Arial"/>
                          <w:color w:val="000000" w:themeColor="text1"/>
                          <w:sz w:val="18"/>
                          <w:szCs w:val="18"/>
                        </w:rPr>
                        <w:br/>
                        <w:t>www. curetis.com</w:t>
                      </w:r>
                    </w:p>
                    <w:p w14:paraId="41A2E23A" w14:textId="3B0265B9" w:rsidR="00441664" w:rsidRPr="00284384" w:rsidRDefault="00441664" w:rsidP="00F558F8">
                      <w:pPr>
                        <w:pStyle w:val="BetreffBrief"/>
                        <w:spacing w:before="0" w:after="120"/>
                        <w:rPr>
                          <w:rFonts w:ascii="Arial Narrow" w:hAnsi="Arial Narrow"/>
                          <w:b w:val="0"/>
                          <w:color w:val="000000"/>
                          <w:sz w:val="18"/>
                        </w:rPr>
                      </w:pPr>
                    </w:p>
                  </w:txbxContent>
                </v:textbox>
              </v:shape>
            </w:pict>
          </mc:Fallback>
        </mc:AlternateContent>
      </w:r>
      <w:r w:rsidR="003B4E0E">
        <w:t>Multiresistenten Keimen auf der Spur</w:t>
      </w:r>
    </w:p>
    <w:p w14:paraId="1789015E" w14:textId="0108A768" w:rsidR="00F558F8" w:rsidRPr="00541A4F" w:rsidRDefault="00F558F8" w:rsidP="003B4E0E">
      <w:pPr>
        <w:pStyle w:val="02PMSummary"/>
      </w:pPr>
      <w:r>
        <w:t xml:space="preserve">(Dußlingen) Die </w:t>
      </w:r>
      <w:r w:rsidRPr="00454C48">
        <w:t xml:space="preserve">Zeltwanger Automation GmbH </w:t>
      </w:r>
      <w:r>
        <w:t xml:space="preserve">hat </w:t>
      </w:r>
      <w:r w:rsidR="003B4E0E">
        <w:t xml:space="preserve">eine Spot-Anlage gebaut, die erstmals einen </w:t>
      </w:r>
      <w:r w:rsidR="00E7529B">
        <w:t>Diagnostik</w:t>
      </w:r>
      <w:r w:rsidR="00E10E08">
        <w:t>-</w:t>
      </w:r>
      <w:r w:rsidR="003B4E0E">
        <w:t>Schnelltest auf multiresistente Keime ermöglicht</w:t>
      </w:r>
      <w:r w:rsidR="00541A4F">
        <w:t>.</w:t>
      </w:r>
      <w:r w:rsidR="003B4E0E">
        <w:t xml:space="preserve"> </w:t>
      </w:r>
      <w:r w:rsidR="00E10E08">
        <w:t xml:space="preserve">Die Anlage, die im Auftrag der Curetis </w:t>
      </w:r>
      <w:r w:rsidR="001C680C">
        <w:t>AG</w:t>
      </w:r>
      <w:r w:rsidR="00E10E08">
        <w:t xml:space="preserve"> gebaut wurde</w:t>
      </w:r>
      <w:r w:rsidR="001C680C">
        <w:t>,</w:t>
      </w:r>
      <w:r w:rsidR="00E10E08">
        <w:t xml:space="preserve"> handhabt einen Dosierkopf, der 49 Substan</w:t>
      </w:r>
      <w:r w:rsidR="001C680C">
        <w:t>zen auf</w:t>
      </w:r>
      <w:r w:rsidR="00E7529B">
        <w:t xml:space="preserve"> einen Array </w:t>
      </w:r>
      <w:r w:rsidR="001C680C">
        <w:t>bring</w:t>
      </w:r>
      <w:r w:rsidR="00E10E08">
        <w:t xml:space="preserve">en und </w:t>
      </w:r>
      <w:r w:rsidR="00305EC4">
        <w:t>für das Diagnostik</w:t>
      </w:r>
      <w:r w:rsidR="001C680C">
        <w:t>verfahren fixieren</w:t>
      </w:r>
      <w:r w:rsidR="00E10E08">
        <w:t xml:space="preserve"> kann. Für das Präzisionshandling im Reinraum hat Zeltwanger als Systemintegrator seine Fertigungskomp</w:t>
      </w:r>
      <w:r w:rsidR="001C680C">
        <w:t>etenz eingebracht und</w:t>
      </w:r>
      <w:r w:rsidR="00E10E08">
        <w:t xml:space="preserve"> aus ei</w:t>
      </w:r>
      <w:r w:rsidR="00E7529B">
        <w:softHyphen/>
      </w:r>
      <w:r w:rsidR="00E10E08">
        <w:t xml:space="preserve">nem </w:t>
      </w:r>
      <w:r w:rsidR="00E7529B">
        <w:t>Entwickl</w:t>
      </w:r>
      <w:r w:rsidR="00E10E08">
        <w:t xml:space="preserve">ungsprojekt eine Serienproduktion </w:t>
      </w:r>
      <w:r w:rsidR="001C680C">
        <w:t>ermöglicht</w:t>
      </w:r>
      <w:r w:rsidR="00E10E08">
        <w:t>.</w:t>
      </w:r>
      <w:r w:rsidR="00247B66">
        <w:t xml:space="preserve"> Die </w:t>
      </w:r>
      <w:r w:rsidR="00E7529B">
        <w:t>Unyvero</w:t>
      </w:r>
      <w:r w:rsidR="00E7529B" w:rsidRPr="00110038">
        <w:rPr>
          <w:vertAlign w:val="superscript"/>
        </w:rPr>
        <w:t>TM</w:t>
      </w:r>
      <w:r w:rsidR="00E7529B">
        <w:t xml:space="preserve"> Diagnose-Systeme </w:t>
      </w:r>
      <w:r w:rsidR="00110038">
        <w:t xml:space="preserve">von Curetis </w:t>
      </w:r>
      <w:r w:rsidR="00247B66">
        <w:t>ermöglichen endlich, worauf Krankenhäuser sehnlichst gewartet haben.</w:t>
      </w:r>
    </w:p>
    <w:p w14:paraId="7E0628DE" w14:textId="5E34B5E7" w:rsidR="00F558F8" w:rsidRPr="00454C48" w:rsidRDefault="00F558F8" w:rsidP="00FA41F6">
      <w:pPr>
        <w:pStyle w:val="03PMCopytext"/>
      </w:pPr>
      <w:r w:rsidRPr="00454C48">
        <w:t>„</w:t>
      </w:r>
      <w:r w:rsidR="003F7921">
        <w:t xml:space="preserve">Mit der Spot-Anlage </w:t>
      </w:r>
      <w:r w:rsidR="00110038">
        <w:t>fertigt Curetis</w:t>
      </w:r>
      <w:r w:rsidR="00F31AAB">
        <w:t xml:space="preserve"> Arrays für</w:t>
      </w:r>
      <w:r w:rsidR="00110038">
        <w:t xml:space="preserve"> Kartuschen </w:t>
      </w:r>
      <w:r w:rsidR="003F7921">
        <w:t>zur In-V</w:t>
      </w:r>
      <w:r w:rsidR="00E100B5">
        <w:t>itro-Diagnostik</w:t>
      </w:r>
      <w:r w:rsidR="00110038">
        <w:t>.</w:t>
      </w:r>
      <w:r w:rsidR="00E100B5">
        <w:t xml:space="preserve"> </w:t>
      </w:r>
      <w:r w:rsidR="00110038">
        <w:t xml:space="preserve">Damit können </w:t>
      </w:r>
      <w:r w:rsidR="00E100B5">
        <w:t>Krankenha</w:t>
      </w:r>
      <w:r w:rsidR="003F7921">
        <w:t xml:space="preserve">uslabore künftig im Haus einen Schnelltest auf so genannte Krankenhauskeime durchführen“, betont </w:t>
      </w:r>
      <w:r w:rsidR="00E7529B" w:rsidRPr="00E24165">
        <w:t xml:space="preserve">Ralph Heckmann, Vertriebsleiter </w:t>
      </w:r>
      <w:r w:rsidR="00110038">
        <w:t>der Zeltwanger Automation GmbH</w:t>
      </w:r>
      <w:r w:rsidR="003F7921">
        <w:t xml:space="preserve">. Für die Curetis AG haben die Experten von Zeltwanger </w:t>
      </w:r>
      <w:r w:rsidR="00110038">
        <w:t xml:space="preserve">eine Array-Druck Fertigungsanlage </w:t>
      </w:r>
      <w:r w:rsidR="00E100B5">
        <w:t xml:space="preserve">als Systemintegrator </w:t>
      </w:r>
      <w:r w:rsidR="003F7921">
        <w:t>geplant, konstruiert und gebaut. „Die Schwierigkeit la</w:t>
      </w:r>
      <w:r w:rsidR="00E100B5">
        <w:t>g</w:t>
      </w:r>
      <w:r w:rsidR="00110038">
        <w:t xml:space="preserve"> darin, aus einem</w:t>
      </w:r>
      <w:r w:rsidR="003F7921">
        <w:t xml:space="preserve"> </w:t>
      </w:r>
      <w:r w:rsidR="00B65DAB">
        <w:t>Entwicklungs</w:t>
      </w:r>
      <w:r w:rsidR="00110038">
        <w:t>projekt</w:t>
      </w:r>
      <w:r w:rsidR="003F7921">
        <w:t xml:space="preserve">, </w:t>
      </w:r>
      <w:r w:rsidR="00110038">
        <w:t>das</w:t>
      </w:r>
      <w:r w:rsidR="001E3FC5">
        <w:t xml:space="preserve"> im Labor funktioniert, ein alltagstaugliches </w:t>
      </w:r>
      <w:r w:rsidR="00B403C1">
        <w:t>P</w:t>
      </w:r>
      <w:r w:rsidR="001E3FC5">
        <w:t xml:space="preserve">rodukt </w:t>
      </w:r>
      <w:r w:rsidR="00110038">
        <w:t xml:space="preserve">für die </w:t>
      </w:r>
      <w:r w:rsidR="00B403C1">
        <w:t>Serienp</w:t>
      </w:r>
      <w:r w:rsidR="00110038">
        <w:t xml:space="preserve">roduktion bei Curetis  </w:t>
      </w:r>
      <w:r w:rsidR="001E3FC5">
        <w:t xml:space="preserve">herzustellen“, schildert </w:t>
      </w:r>
      <w:r w:rsidR="00110038">
        <w:t>Heckmann</w:t>
      </w:r>
      <w:r w:rsidR="001E3FC5">
        <w:t xml:space="preserve"> die Herausforderung. </w:t>
      </w:r>
      <w:r w:rsidR="00E100B5">
        <w:t xml:space="preserve">Mit </w:t>
      </w:r>
      <w:r w:rsidR="00B403C1">
        <w:t>der Curetis Kartusche und dem Unyvero</w:t>
      </w:r>
      <w:r w:rsidR="00B403C1" w:rsidRPr="00B403C1">
        <w:rPr>
          <w:vertAlign w:val="superscript"/>
        </w:rPr>
        <w:t>(TM)</w:t>
      </w:r>
      <w:r w:rsidR="00B403C1">
        <w:t xml:space="preserve"> System können Krankenha</w:t>
      </w:r>
      <w:r w:rsidR="00E100B5">
        <w:t>us</w:t>
      </w:r>
      <w:r w:rsidR="00B403C1">
        <w:t>labor</w:t>
      </w:r>
      <w:r w:rsidR="00E100B5">
        <w:t xml:space="preserve">e </w:t>
      </w:r>
      <w:r w:rsidR="00B403C1">
        <w:t xml:space="preserve">den Nachweis auf multiresistente Keime </w:t>
      </w:r>
      <w:r w:rsidR="00E100B5">
        <w:t>selb</w:t>
      </w:r>
      <w:r w:rsidR="00B403C1">
        <w:t>st</w:t>
      </w:r>
      <w:r w:rsidR="00E100B5">
        <w:t xml:space="preserve"> innerhalb </w:t>
      </w:r>
      <w:r w:rsidR="00B403C1">
        <w:t>vier</w:t>
      </w:r>
      <w:r w:rsidR="00E100B5">
        <w:t xml:space="preserve"> Stunden </w:t>
      </w:r>
      <w:r w:rsidR="00B403C1">
        <w:t>erbringen</w:t>
      </w:r>
      <w:r w:rsidR="00E100B5">
        <w:t xml:space="preserve">. Die </w:t>
      </w:r>
      <w:r w:rsidR="00B403C1">
        <w:t>bisherige</w:t>
      </w:r>
      <w:r w:rsidR="00E100B5">
        <w:t xml:space="preserve"> Prüfung </w:t>
      </w:r>
      <w:r w:rsidR="00B403C1">
        <w:t>in der kulturbasierten Mikrobiologie dauert mehrere Tage</w:t>
      </w:r>
      <w:r w:rsidR="00E100B5">
        <w:t>.</w:t>
      </w:r>
    </w:p>
    <w:p w14:paraId="4D5AD5EB" w14:textId="0A148782" w:rsidR="00F558F8" w:rsidRDefault="00E100B5" w:rsidP="00405F92">
      <w:pPr>
        <w:pStyle w:val="04PMSubhead"/>
      </w:pPr>
      <w:r>
        <w:t xml:space="preserve">Gewissheit in </w:t>
      </w:r>
      <w:r w:rsidR="00B403C1">
        <w:t>vier</w:t>
      </w:r>
      <w:r>
        <w:t xml:space="preserve"> Stunden </w:t>
      </w:r>
    </w:p>
    <w:p w14:paraId="5232FC39" w14:textId="29C22E48" w:rsidR="00F558F8" w:rsidRDefault="001E3FC5" w:rsidP="00F558F8">
      <w:pPr>
        <w:pStyle w:val="PR-Copytext"/>
        <w:ind w:right="4223"/>
      </w:pPr>
      <w:r>
        <w:t xml:space="preserve">Kernstück </w:t>
      </w:r>
      <w:r w:rsidR="00B403C1">
        <w:t xml:space="preserve">der von Zelltwanger gebauten Array-Produktionsanlage </w:t>
      </w:r>
      <w:r>
        <w:t xml:space="preserve">ist der Dosierkopf, den </w:t>
      </w:r>
      <w:r w:rsidR="00B403C1">
        <w:t xml:space="preserve">ein weiterer deutscher Systempartner </w:t>
      </w:r>
      <w:r>
        <w:t>beigesteuert hat. Dieser bringt auf eine</w:t>
      </w:r>
      <w:r w:rsidR="00760FB5">
        <w:t xml:space="preserve">m winzigen Membran-Array </w:t>
      </w:r>
      <w:r w:rsidR="00E100B5">
        <w:t>berüh</w:t>
      </w:r>
      <w:r w:rsidR="00760FB5">
        <w:softHyphen/>
      </w:r>
      <w:r w:rsidR="00E100B5">
        <w:t xml:space="preserve">rungslos </w:t>
      </w:r>
      <w:r>
        <w:t xml:space="preserve">49 fein dosierte DNA-Sequenzen </w:t>
      </w:r>
      <w:r w:rsidR="00E100B5">
        <w:t xml:space="preserve">im Piko- oder Nanoliterbereich </w:t>
      </w:r>
      <w:r>
        <w:t>auf. Da es sich um Fluide handelt, die sich n</w:t>
      </w:r>
      <w:r w:rsidR="00E100B5">
        <w:t>icht vermischen dürfen, müssen s</w:t>
      </w:r>
      <w:r>
        <w:t xml:space="preserve">ie </w:t>
      </w:r>
      <w:r>
        <w:lastRenderedPageBreak/>
        <w:t xml:space="preserve">immer in einer einheitlichen Viskosität vorliegen. </w:t>
      </w:r>
      <w:r w:rsidR="00760FB5">
        <w:t>Hin</w:t>
      </w:r>
      <w:r>
        <w:t xml:space="preserve">zu kommt ein besonderes Trägermaterial, dessen Zusammensetzung man </w:t>
      </w:r>
      <w:r w:rsidR="00E100B5">
        <w:t xml:space="preserve">bei Zeltwanger </w:t>
      </w:r>
      <w:r>
        <w:t xml:space="preserve">nicht preisgeben will. </w:t>
      </w:r>
      <w:r w:rsidR="00E100B5">
        <w:t xml:space="preserve">Der Mikrodosier- und Prüfvorgang </w:t>
      </w:r>
      <w:r>
        <w:t xml:space="preserve">findet unter Reinraumbedingungen bei </w:t>
      </w:r>
      <w:r w:rsidR="00760FB5">
        <w:t xml:space="preserve">streng kontrollierter Temperatur und </w:t>
      </w:r>
      <w:r>
        <w:t xml:space="preserve">Luftfeuchtigkeit statt und muss präzise gehandhabt werden – nicht nur technisch sondern auch auf Softwareseite.  </w:t>
      </w:r>
    </w:p>
    <w:p w14:paraId="74833826" w14:textId="6D43C1BD" w:rsidR="003024B0" w:rsidRDefault="00E100B5" w:rsidP="00F558F8">
      <w:pPr>
        <w:pStyle w:val="PR-Copytext"/>
        <w:ind w:right="4223"/>
      </w:pPr>
      <w:r>
        <w:t xml:space="preserve">Die spezielle Umgebung in den Kammern, die laminare Strömung und das Präzisionshandling zu vereinen, war die Aufgabe an Zeltwanger. </w:t>
      </w:r>
      <w:r w:rsidR="00E7529B" w:rsidRPr="00E24165">
        <w:t xml:space="preserve">Heckmann </w:t>
      </w:r>
      <w:r>
        <w:t xml:space="preserve">formuliert es bescheiden: „Wir verstehen den Spot-Prozess, ohne ihn selber zu bauen.“ Was dabei </w:t>
      </w:r>
      <w:r w:rsidR="00236B69">
        <w:t>als Serienprodukt entstand ist hinsichtlich Kapazität, Schnelligkeit und Leistungsfähigkeit revolutionär, wie es ein Beobachter formulierte. Die Zeltwanger Automation GmbH hat damit einmal mehr ihre Ausnahmestellung als Spezialist für die Industrialisierung von Laborprozessen bewiesen.</w:t>
      </w:r>
    </w:p>
    <w:p w14:paraId="4CA1F066" w14:textId="665DAD36" w:rsidR="00F558F8" w:rsidRDefault="00236B69" w:rsidP="00F558F8">
      <w:pPr>
        <w:pStyle w:val="BetreffBrief"/>
        <w:spacing w:before="120"/>
        <w:ind w:right="4365"/>
        <w:rPr>
          <w:rFonts w:ascii="Verdana" w:hAnsi="Verdana"/>
          <w:b w:val="0"/>
          <w:i/>
          <w:sz w:val="18"/>
        </w:rPr>
      </w:pPr>
      <w:r>
        <w:rPr>
          <w:rFonts w:ascii="Verdana" w:hAnsi="Verdana"/>
          <w:b w:val="0"/>
          <w:i/>
          <w:sz w:val="18"/>
        </w:rPr>
        <w:t>34</w:t>
      </w:r>
      <w:r w:rsidR="00F31AAB">
        <w:rPr>
          <w:rFonts w:ascii="Verdana" w:hAnsi="Verdana"/>
          <w:b w:val="0"/>
          <w:i/>
          <w:sz w:val="18"/>
        </w:rPr>
        <w:t>3</w:t>
      </w:r>
      <w:r w:rsidR="00F558F8">
        <w:rPr>
          <w:rFonts w:ascii="Verdana" w:hAnsi="Verdana"/>
          <w:b w:val="0"/>
          <w:i/>
          <w:sz w:val="18"/>
        </w:rPr>
        <w:t xml:space="preserve"> Wörter, </w:t>
      </w:r>
      <w:r>
        <w:rPr>
          <w:rFonts w:ascii="Verdana" w:hAnsi="Verdana"/>
          <w:b w:val="0"/>
          <w:i/>
          <w:sz w:val="18"/>
        </w:rPr>
        <w:t>2.7</w:t>
      </w:r>
      <w:r w:rsidR="00F31AAB">
        <w:rPr>
          <w:rFonts w:ascii="Verdana" w:hAnsi="Verdana"/>
          <w:b w:val="0"/>
          <w:i/>
          <w:sz w:val="18"/>
        </w:rPr>
        <w:t>84</w:t>
      </w:r>
      <w:r w:rsidR="00F558F8">
        <w:rPr>
          <w:rFonts w:ascii="Verdana" w:hAnsi="Verdana"/>
          <w:b w:val="0"/>
          <w:i/>
          <w:sz w:val="18"/>
        </w:rPr>
        <w:t xml:space="preserve"> Zeichen </w:t>
      </w:r>
      <w:r w:rsidR="00F558F8">
        <w:rPr>
          <w:rFonts w:ascii="Verdana" w:hAnsi="Verdana"/>
          <w:b w:val="0"/>
          <w:i/>
          <w:sz w:val="18"/>
        </w:rPr>
        <w:br/>
        <w:t>Bei Abdruck bitte zwei Belegexemplare an SUXES</w:t>
      </w:r>
      <w:r w:rsidR="00D45139">
        <w:rPr>
          <w:rFonts w:ascii="Verdana" w:hAnsi="Verdana"/>
          <w:b w:val="0"/>
          <w:i/>
          <w:sz w:val="18"/>
        </w:rPr>
        <w:t>, Stuttgarter Straße 14, 70736 Fellbach</w:t>
      </w:r>
      <w:bookmarkStart w:id="0" w:name="_GoBack"/>
      <w:bookmarkEnd w:id="0"/>
    </w:p>
    <w:p w14:paraId="7B905AFC" w14:textId="77777777" w:rsidR="00F558F8" w:rsidRPr="00BF27E7" w:rsidRDefault="00F558F8" w:rsidP="00F558F8">
      <w:pPr>
        <w:pStyle w:val="BetreffBrief"/>
        <w:spacing w:before="120"/>
        <w:ind w:right="3940"/>
        <w:rPr>
          <w:rFonts w:ascii="Verdana" w:hAnsi="Verdana"/>
          <w:i/>
          <w:color w:val="000000"/>
          <w:sz w:val="18"/>
        </w:rPr>
      </w:pPr>
      <w:r w:rsidRPr="00BF27E7">
        <w:rPr>
          <w:rFonts w:ascii="Verdana" w:hAnsi="Verdana"/>
          <w:i/>
          <w:color w:val="000000"/>
          <w:sz w:val="18"/>
        </w:rPr>
        <w:t>Text und Bilder auch unter</w:t>
      </w:r>
      <w:hyperlink w:history="1">
        <w:r w:rsidRPr="00BF27E7">
          <w:rPr>
            <w:rStyle w:val="Link"/>
            <w:rFonts w:ascii="Verdana" w:hAnsi="Verdana"/>
            <w:i/>
            <w:color w:val="000000"/>
            <w:sz w:val="18"/>
            <w:u w:val="none"/>
          </w:rPr>
          <w:t xml:space="preserve"> www.</w:t>
        </w:r>
      </w:hyperlink>
      <w:r w:rsidRPr="00BF27E7">
        <w:rPr>
          <w:rFonts w:ascii="Verdana" w:hAnsi="Verdana"/>
          <w:i/>
          <w:color w:val="000000"/>
          <w:sz w:val="18"/>
        </w:rPr>
        <w:t>pressearbeit.org</w:t>
      </w:r>
    </w:p>
    <w:p w14:paraId="20914BA2" w14:textId="77777777" w:rsidR="00E100B5" w:rsidRDefault="00E100B5" w:rsidP="00F558F8">
      <w:pPr>
        <w:pStyle w:val="BetreffBrief"/>
        <w:spacing w:before="120"/>
        <w:ind w:right="3940"/>
        <w:rPr>
          <w:color w:val="1D1B11" w:themeColor="background2" w:themeShade="1A"/>
          <w:sz w:val="20"/>
        </w:rPr>
      </w:pPr>
    </w:p>
    <w:p w14:paraId="010F5B33" w14:textId="77777777" w:rsidR="00E100B5" w:rsidRDefault="00E100B5" w:rsidP="00F558F8">
      <w:pPr>
        <w:pStyle w:val="BetreffBrief"/>
        <w:spacing w:before="120"/>
        <w:ind w:right="3940"/>
        <w:rPr>
          <w:color w:val="1D1B11" w:themeColor="background2" w:themeShade="1A"/>
          <w:sz w:val="20"/>
        </w:rPr>
      </w:pPr>
    </w:p>
    <w:p w14:paraId="10F85A23" w14:textId="2D6F4405" w:rsidR="002F7672" w:rsidRPr="002E51E7" w:rsidRDefault="002F7672" w:rsidP="00F558F8">
      <w:pPr>
        <w:pStyle w:val="BetreffBrief"/>
        <w:spacing w:before="120"/>
        <w:ind w:right="3940"/>
        <w:rPr>
          <w:color w:val="1D1B11" w:themeColor="background2" w:themeShade="1A"/>
          <w:sz w:val="20"/>
        </w:rPr>
      </w:pPr>
      <w:r w:rsidRPr="002E51E7">
        <w:rPr>
          <w:color w:val="1D1B11" w:themeColor="background2" w:themeShade="1A"/>
          <w:sz w:val="20"/>
        </w:rPr>
        <w:t>((Firmeninfo z</w:t>
      </w:r>
      <w:r w:rsidR="002E51E7">
        <w:rPr>
          <w:color w:val="1D1B11" w:themeColor="background2" w:themeShade="1A"/>
          <w:sz w:val="20"/>
        </w:rPr>
        <w:t>u</w:t>
      </w:r>
      <w:r w:rsidRPr="002E51E7">
        <w:rPr>
          <w:color w:val="1D1B11" w:themeColor="background2" w:themeShade="1A"/>
          <w:sz w:val="20"/>
        </w:rPr>
        <w:t xml:space="preserve">r </w:t>
      </w:r>
      <w:r w:rsidR="002E51E7">
        <w:rPr>
          <w:color w:val="1D1B11" w:themeColor="background2" w:themeShade="1A"/>
          <w:sz w:val="20"/>
        </w:rPr>
        <w:t>Zeltwanger Automation GmbH))</w:t>
      </w:r>
    </w:p>
    <w:p w14:paraId="6BFF5EE5" w14:textId="6659755D" w:rsidR="00F558F8" w:rsidRPr="008B5034" w:rsidRDefault="00F558F8" w:rsidP="00F558F8">
      <w:pPr>
        <w:pStyle w:val="BetreffBrief"/>
        <w:spacing w:before="120"/>
        <w:ind w:right="3940"/>
        <w:rPr>
          <w:sz w:val="16"/>
          <w:lang w:val="de-CH"/>
        </w:rPr>
      </w:pPr>
      <w:r w:rsidRPr="008B5034">
        <w:t>Technologie- und Qualitätsführer</w:t>
      </w:r>
    </w:p>
    <w:p w14:paraId="73B857C9" w14:textId="5B5B27DF" w:rsidR="00F558F8" w:rsidRPr="00CA7E99" w:rsidRDefault="000F7AC6" w:rsidP="000F7AC6">
      <w:pPr>
        <w:rPr>
          <w:rFonts w:ascii="Verdana" w:hAnsi="Verdana"/>
          <w:sz w:val="18"/>
        </w:rPr>
      </w:pPr>
      <w:r>
        <w:rPr>
          <w:rFonts w:ascii="Verdana" w:hAnsi="Verdana"/>
          <w:sz w:val="18"/>
        </w:rPr>
        <w:t xml:space="preserve">Die Zeltwanger Automation GmbH hat sich mit modularen Montage- und Prüfsystemen, die individuell und flexibel aufgebaut werden, eine viel beachtete Position im Markt erarbeitet. </w:t>
      </w:r>
      <w:r w:rsidRPr="00CA7E99">
        <w:rPr>
          <w:rFonts w:ascii="Verdana" w:hAnsi="Verdana"/>
          <w:sz w:val="18"/>
        </w:rPr>
        <w:t xml:space="preserve">Als Schwerpunkt werden, manuell verkettete „one-piece-flow" Linienkonzepte </w:t>
      </w:r>
      <w:r w:rsidR="00107AE7">
        <w:rPr>
          <w:rFonts w:ascii="Verdana" w:hAnsi="Verdana"/>
          <w:sz w:val="18"/>
        </w:rPr>
        <w:t>so</w:t>
      </w:r>
      <w:r w:rsidRPr="00CA7E99">
        <w:rPr>
          <w:rFonts w:ascii="Verdana" w:hAnsi="Verdana"/>
          <w:sz w:val="18"/>
        </w:rPr>
        <w:t>wie</w:t>
      </w:r>
      <w:r w:rsidR="00107AE7">
        <w:rPr>
          <w:rFonts w:ascii="Verdana" w:hAnsi="Verdana"/>
          <w:sz w:val="18"/>
        </w:rPr>
        <w:t xml:space="preserve"> </w:t>
      </w:r>
      <w:r w:rsidRPr="00CA7E99">
        <w:rPr>
          <w:rFonts w:ascii="Verdana" w:hAnsi="Verdana"/>
          <w:sz w:val="18"/>
        </w:rPr>
        <w:t>ergonomische Einzelplatzsysteme angeboten. Dan</w:t>
      </w:r>
      <w:r w:rsidR="00CA7E99" w:rsidRPr="00CA7E99">
        <w:rPr>
          <w:rFonts w:ascii="Verdana" w:hAnsi="Verdana"/>
          <w:sz w:val="18"/>
        </w:rPr>
        <w:t>eben lösen vollautomatisierte</w:t>
      </w:r>
      <w:r w:rsidRPr="00CA7E99">
        <w:rPr>
          <w:rFonts w:ascii="Verdana" w:hAnsi="Verdana"/>
          <w:sz w:val="18"/>
        </w:rPr>
        <w:t xml:space="preserve"> werks</w:t>
      </w:r>
      <w:r w:rsidR="00CA7E99" w:rsidRPr="00CA7E99">
        <w:rPr>
          <w:rFonts w:ascii="Verdana" w:hAnsi="Verdana"/>
          <w:sz w:val="18"/>
        </w:rPr>
        <w:t>tückträger- und roboterbasierte</w:t>
      </w:r>
      <w:r w:rsidRPr="00CA7E99">
        <w:rPr>
          <w:rFonts w:ascii="Verdana" w:hAnsi="Verdana"/>
          <w:sz w:val="18"/>
        </w:rPr>
        <w:t xml:space="preserve"> M</w:t>
      </w:r>
      <w:r w:rsidR="00CA7E99" w:rsidRPr="00CA7E99">
        <w:rPr>
          <w:rFonts w:ascii="Verdana" w:hAnsi="Verdana"/>
          <w:sz w:val="18"/>
        </w:rPr>
        <w:t>ontagesysteme kundenspezifische Anforderungen.</w:t>
      </w:r>
      <w:r w:rsidR="00107AE7">
        <w:rPr>
          <w:rFonts w:ascii="Verdana" w:hAnsi="Verdana"/>
          <w:sz w:val="18"/>
        </w:rPr>
        <w:t xml:space="preserve"> Zum Spektrum gehören </w:t>
      </w:r>
      <w:r w:rsidR="00107AE7" w:rsidRPr="00107AE7">
        <w:rPr>
          <w:rFonts w:ascii="Verdana" w:hAnsi="Verdana"/>
          <w:sz w:val="18"/>
        </w:rPr>
        <w:t xml:space="preserve">Dichtheitsprüfanlagen, </w:t>
      </w:r>
      <w:r w:rsidR="00107AE7">
        <w:rPr>
          <w:rFonts w:ascii="Verdana" w:hAnsi="Verdana"/>
          <w:sz w:val="18"/>
        </w:rPr>
        <w:t>m</w:t>
      </w:r>
      <w:r w:rsidR="00107AE7" w:rsidRPr="00107AE7">
        <w:rPr>
          <w:rFonts w:ascii="Verdana" w:hAnsi="Verdana"/>
          <w:sz w:val="18"/>
        </w:rPr>
        <w:t xml:space="preserve">odulare Montageanlagen, Pin-Bestückungsanlagen sowie Polieranlagen für keramische Substrate. Für den Einsatz im medizinischen und biotechnologischen Umfeld werden </w:t>
      </w:r>
      <w:r w:rsidR="00107AE7">
        <w:rPr>
          <w:rFonts w:ascii="Verdana" w:hAnsi="Verdana"/>
          <w:sz w:val="18"/>
        </w:rPr>
        <w:t xml:space="preserve">Anlagen </w:t>
      </w:r>
      <w:r w:rsidR="00107AE7" w:rsidRPr="00107AE7">
        <w:rPr>
          <w:rFonts w:ascii="Verdana" w:hAnsi="Verdana"/>
          <w:sz w:val="18"/>
        </w:rPr>
        <w:t xml:space="preserve">gemäß der Europäischen und Amerikanischen Normen und den „Good Manufacturing Praxis“ Richtlinien erstellt. </w:t>
      </w:r>
    </w:p>
    <w:p w14:paraId="0DB3217A" w14:textId="77777777" w:rsidR="001C680C" w:rsidRDefault="001C680C" w:rsidP="000F7AC6">
      <w:pPr>
        <w:rPr>
          <w:rFonts w:ascii="Arial Black" w:hAnsi="Arial Black"/>
          <w:lang w:val="de-CH"/>
        </w:rPr>
      </w:pPr>
    </w:p>
    <w:p w14:paraId="7D2D3ACC" w14:textId="2DD1EA49" w:rsidR="00760FB5" w:rsidRPr="002E51E7" w:rsidRDefault="00760FB5" w:rsidP="00760FB5">
      <w:pPr>
        <w:pStyle w:val="BetreffBrief"/>
        <w:spacing w:before="120"/>
        <w:ind w:right="3940"/>
        <w:rPr>
          <w:color w:val="1D1B11" w:themeColor="background2" w:themeShade="1A"/>
          <w:sz w:val="20"/>
        </w:rPr>
      </w:pPr>
      <w:r w:rsidRPr="002E51E7">
        <w:rPr>
          <w:color w:val="1D1B11" w:themeColor="background2" w:themeShade="1A"/>
          <w:sz w:val="20"/>
        </w:rPr>
        <w:t>((Firmeninfo z</w:t>
      </w:r>
      <w:r>
        <w:rPr>
          <w:color w:val="1D1B11" w:themeColor="background2" w:themeShade="1A"/>
          <w:sz w:val="20"/>
        </w:rPr>
        <w:t>u</w:t>
      </w:r>
      <w:r w:rsidRPr="002E51E7">
        <w:rPr>
          <w:color w:val="1D1B11" w:themeColor="background2" w:themeShade="1A"/>
          <w:sz w:val="20"/>
        </w:rPr>
        <w:t xml:space="preserve">r </w:t>
      </w:r>
      <w:r w:rsidR="00F31AAB">
        <w:rPr>
          <w:color w:val="1D1B11" w:themeColor="background2" w:themeShade="1A"/>
          <w:sz w:val="20"/>
        </w:rPr>
        <w:t xml:space="preserve">Curetis </w:t>
      </w:r>
      <w:r>
        <w:rPr>
          <w:color w:val="1D1B11" w:themeColor="background2" w:themeShade="1A"/>
          <w:sz w:val="20"/>
        </w:rPr>
        <w:t>AG))</w:t>
      </w:r>
    </w:p>
    <w:p w14:paraId="63D18BDD" w14:textId="77777777" w:rsidR="00F31AAB" w:rsidRDefault="00F31AAB">
      <w:pPr>
        <w:rPr>
          <w:rFonts w:ascii="Verdana" w:hAnsi="Verdana"/>
          <w:sz w:val="18"/>
        </w:rPr>
      </w:pPr>
    </w:p>
    <w:p w14:paraId="4B612B83" w14:textId="4C9EDE0D" w:rsidR="00E33BE1" w:rsidRDefault="00F31AAB">
      <w:pPr>
        <w:rPr>
          <w:rFonts w:ascii="Verdana" w:hAnsi="Verdana"/>
          <w:sz w:val="18"/>
        </w:rPr>
      </w:pPr>
      <w:r w:rsidRPr="00F31AAB">
        <w:rPr>
          <w:rFonts w:ascii="Verdana" w:hAnsi="Verdana"/>
          <w:sz w:val="18"/>
        </w:rPr>
        <w:t>Curetis AG ist ein 2007 gegründetes Molekulardiagnostikunternehmen, das sich auf die Entwicklung und Kommerzialisierung von In-Vitro-Diagnostika für die verlässliche, schnelle und kosteneffiziente Diagnostik von schweren Infektionskrankheiten fokussiert. Die Diagnostiklösungen von Curetis ermöglichen die Bestimmung von Krankheitserregern und etwaig vorhandenen Antibiotikaresistenzen binnen weniger Stunden und bieten damit eine beträchtliche Zeitersparnis gegenüber derzeit verfügbaren Technologien, die erst nach einigen Tagen Ergebnisse liefern</w:t>
      </w:r>
      <w:r w:rsidR="00E33BE1">
        <w:rPr>
          <w:rFonts w:ascii="Verdana" w:hAnsi="Verdana"/>
          <w:sz w:val="18"/>
        </w:rPr>
        <w:t>.</w:t>
      </w:r>
    </w:p>
    <w:p w14:paraId="4BE4C0B9" w14:textId="77777777" w:rsidR="00E33BE1" w:rsidRDefault="00E33BE1">
      <w:pPr>
        <w:rPr>
          <w:rFonts w:ascii="Verdana" w:hAnsi="Verdana"/>
          <w:sz w:val="18"/>
        </w:rPr>
      </w:pPr>
    </w:p>
    <w:p w14:paraId="01E58489" w14:textId="77777777" w:rsidR="00760FB5" w:rsidRDefault="00760FB5">
      <w:pPr>
        <w:rPr>
          <w:rFonts w:ascii="Arial Black" w:hAnsi="Arial Black"/>
          <w:lang w:val="de-CH"/>
        </w:rPr>
      </w:pPr>
      <w:r>
        <w:rPr>
          <w:rFonts w:ascii="Arial Black" w:hAnsi="Arial Black"/>
          <w:lang w:val="de-CH"/>
        </w:rPr>
        <w:br w:type="page"/>
      </w:r>
    </w:p>
    <w:p w14:paraId="020CAE2A" w14:textId="65582738" w:rsidR="00F558F8" w:rsidRPr="00BF27E7" w:rsidRDefault="00F558F8" w:rsidP="00206DAC">
      <w:pPr>
        <w:pStyle w:val="DatumBrief"/>
        <w:tabs>
          <w:tab w:val="clear" w:pos="8640"/>
        </w:tabs>
        <w:spacing w:before="0" w:after="120"/>
        <w:ind w:right="-28"/>
        <w:rPr>
          <w:rFonts w:ascii="Arial Black" w:hAnsi="Arial Black"/>
          <w:color w:val="000000"/>
          <w:lang w:val="de-CH"/>
        </w:rPr>
      </w:pPr>
      <w:r>
        <w:rPr>
          <w:rFonts w:ascii="Arial Black" w:hAnsi="Arial Black"/>
          <w:lang w:val="de-CH"/>
        </w:rPr>
        <w:t xml:space="preserve">Bilder Zeltwanger Automation </w:t>
      </w:r>
      <w:r w:rsidRPr="00BF27E7">
        <w:rPr>
          <w:rFonts w:ascii="Arial Black" w:hAnsi="Arial Black"/>
          <w:color w:val="000000"/>
          <w:lang w:val="de-CH"/>
        </w:rPr>
        <w:t>unter www.pressearbeit.org</w:t>
      </w:r>
    </w:p>
    <w:tbl>
      <w:tblPr>
        <w:tblW w:w="0" w:type="auto"/>
        <w:tblInd w:w="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4470"/>
        <w:gridCol w:w="4643"/>
      </w:tblGrid>
      <w:tr w:rsidR="00F558F8" w14:paraId="44C406BE" w14:textId="77777777">
        <w:trPr>
          <w:trHeight w:val="3119"/>
        </w:trPr>
        <w:tc>
          <w:tcPr>
            <w:tcW w:w="4470" w:type="dxa"/>
            <w:vAlign w:val="center"/>
          </w:tcPr>
          <w:p w14:paraId="3B82235A" w14:textId="17E416AD" w:rsidR="00F558F8" w:rsidRPr="0079107E" w:rsidRDefault="00760FB5" w:rsidP="00F558F8">
            <w:pPr>
              <w:tabs>
                <w:tab w:val="left" w:pos="880"/>
                <w:tab w:val="left" w:pos="1100"/>
              </w:tabs>
              <w:autoSpaceDE w:val="0"/>
              <w:autoSpaceDN w:val="0"/>
              <w:adjustRightInd w:val="0"/>
              <w:spacing w:before="60"/>
              <w:jc w:val="center"/>
              <w:rPr>
                <w:rFonts w:ascii="Verdana" w:hAnsi="Verdana"/>
                <w:sz w:val="18"/>
                <w:lang w:val="de-CH"/>
              </w:rPr>
            </w:pPr>
            <w:r>
              <w:rPr>
                <w:rFonts w:ascii="Verdana" w:hAnsi="Verdana"/>
                <w:noProof/>
                <w:sz w:val="18"/>
              </w:rPr>
              <w:drawing>
                <wp:inline distT="0" distB="0" distL="0" distR="0" wp14:anchorId="436F0805" wp14:editId="2CC6E551">
                  <wp:extent cx="1675977" cy="2576244"/>
                  <wp:effectExtent l="0" t="0" r="635" b="0"/>
                  <wp:docPr id="6" name="Bild 6" descr="Server:Server_Daten:Alle:01 KUNDEN:  INDUSTRIE:10901 ZELTWANGER:01 ZW_PRESSEARBEIT:10 ZW_SPOT-ANLAGE:BILDER THUMBS:10-001 ZW_SpotAnl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Server_Daten:Alle:01 KUNDEN:  INDUSTRIE:10901 ZELTWANGER:01 ZW_PRESSEARBEIT:10 ZW_SPOT-ANLAGE:BILDER THUMBS:10-001 ZW_SpotAnla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5977" cy="2576244"/>
                          </a:xfrm>
                          <a:prstGeom prst="rect">
                            <a:avLst/>
                          </a:prstGeom>
                          <a:noFill/>
                          <a:ln>
                            <a:noFill/>
                          </a:ln>
                        </pic:spPr>
                      </pic:pic>
                    </a:graphicData>
                  </a:graphic>
                </wp:inline>
              </w:drawing>
            </w:r>
          </w:p>
          <w:p w14:paraId="4FD53B61" w14:textId="77777777" w:rsidR="004219EE" w:rsidRDefault="00F558F8" w:rsidP="004219EE">
            <w:pPr>
              <w:tabs>
                <w:tab w:val="left" w:pos="880"/>
                <w:tab w:val="left" w:pos="1100"/>
              </w:tabs>
              <w:autoSpaceDE w:val="0"/>
              <w:autoSpaceDN w:val="0"/>
              <w:adjustRightInd w:val="0"/>
              <w:jc w:val="center"/>
              <w:rPr>
                <w:rFonts w:ascii="Verdana" w:hAnsi="Verdana"/>
                <w:sz w:val="18"/>
              </w:rPr>
            </w:pPr>
            <w:r w:rsidRPr="0079107E">
              <w:rPr>
                <w:rFonts w:ascii="Verdana" w:hAnsi="Verdana"/>
                <w:sz w:val="18"/>
                <w:lang w:val="de-CH"/>
              </w:rPr>
              <w:t xml:space="preserve">Bild Nr. </w:t>
            </w:r>
            <w:r w:rsidR="003B4E0E">
              <w:rPr>
                <w:rFonts w:ascii="Verdana" w:hAnsi="Verdana"/>
                <w:sz w:val="18"/>
                <w:lang w:val="de-CH"/>
              </w:rPr>
              <w:t>1</w:t>
            </w:r>
            <w:r w:rsidRPr="0079107E">
              <w:rPr>
                <w:rFonts w:ascii="Verdana" w:hAnsi="Verdana"/>
                <w:sz w:val="18"/>
              </w:rPr>
              <w:t>0-01 ZW_</w:t>
            </w:r>
            <w:r w:rsidR="00DC663D">
              <w:rPr>
                <w:rFonts w:ascii="Verdana" w:hAnsi="Verdana"/>
                <w:sz w:val="18"/>
              </w:rPr>
              <w:t>SpotAnlage</w:t>
            </w:r>
            <w:r w:rsidRPr="0079107E">
              <w:rPr>
                <w:rFonts w:ascii="Verdana" w:hAnsi="Verdana"/>
                <w:sz w:val="18"/>
              </w:rPr>
              <w:t>.jpg</w:t>
            </w:r>
            <w:r w:rsidR="004219EE">
              <w:rPr>
                <w:rFonts w:ascii="Verdana" w:hAnsi="Verdana"/>
                <w:sz w:val="18"/>
              </w:rPr>
              <w:t xml:space="preserve">. </w:t>
            </w:r>
          </w:p>
          <w:p w14:paraId="12125DC2" w14:textId="4253D453" w:rsidR="00704233" w:rsidRDefault="00DC663D" w:rsidP="004219EE">
            <w:pPr>
              <w:tabs>
                <w:tab w:val="left" w:pos="880"/>
                <w:tab w:val="left" w:pos="1100"/>
              </w:tabs>
              <w:autoSpaceDE w:val="0"/>
              <w:autoSpaceDN w:val="0"/>
              <w:adjustRightInd w:val="0"/>
              <w:jc w:val="center"/>
              <w:rPr>
                <w:rFonts w:ascii="Verdana" w:hAnsi="Verdana"/>
                <w:sz w:val="18"/>
                <w:lang w:val="de-CH"/>
              </w:rPr>
            </w:pPr>
            <w:r w:rsidRPr="00DC663D">
              <w:rPr>
                <w:rFonts w:ascii="Verdana" w:hAnsi="Verdana"/>
                <w:sz w:val="18"/>
                <w:lang w:val="de-CH"/>
              </w:rPr>
              <w:t>Die Zeltwanger Automation GmbH hat eine Spot-Anlage gebaut, die erstmals einen Diagnostik-Schnelltest auf multiresistente Keime ermöglicht.</w:t>
            </w:r>
            <w:r w:rsidR="004219EE">
              <w:rPr>
                <w:rFonts w:ascii="Verdana" w:hAnsi="Verdana"/>
                <w:sz w:val="18"/>
                <w:lang w:val="de-CH"/>
              </w:rPr>
              <w:t xml:space="preserve"> </w:t>
            </w:r>
            <w:r w:rsidR="00704233">
              <w:rPr>
                <w:rFonts w:ascii="Verdana" w:hAnsi="Verdana"/>
                <w:sz w:val="18"/>
                <w:lang w:val="de-CH"/>
              </w:rPr>
              <w:t xml:space="preserve">Bild © </w:t>
            </w:r>
            <w:r w:rsidR="00704233" w:rsidRPr="00704233">
              <w:rPr>
                <w:rFonts w:ascii="Verdana" w:hAnsi="Verdana"/>
                <w:sz w:val="18"/>
                <w:lang w:val="de-CH"/>
              </w:rPr>
              <w:t>(c)opyright Zeltwanger</w:t>
            </w:r>
          </w:p>
          <w:p w14:paraId="75AB813D" w14:textId="77777777" w:rsidR="00704233" w:rsidRPr="00FC0C2C" w:rsidRDefault="00704233" w:rsidP="00704233">
            <w:pPr>
              <w:tabs>
                <w:tab w:val="left" w:pos="880"/>
                <w:tab w:val="left" w:pos="1100"/>
              </w:tabs>
              <w:autoSpaceDE w:val="0"/>
              <w:autoSpaceDN w:val="0"/>
              <w:adjustRightInd w:val="0"/>
              <w:spacing w:after="60"/>
              <w:jc w:val="right"/>
              <w:rPr>
                <w:rFonts w:ascii="Verdana" w:hAnsi="Verdana"/>
                <w:sz w:val="18"/>
                <w:lang w:val="de-CH"/>
              </w:rPr>
            </w:pPr>
          </w:p>
          <w:p w14:paraId="0628EC88" w14:textId="77777777" w:rsidR="00F558F8" w:rsidRPr="00CC6F01" w:rsidRDefault="00F558F8" w:rsidP="00F558F8">
            <w:pPr>
              <w:tabs>
                <w:tab w:val="left" w:pos="880"/>
                <w:tab w:val="left" w:pos="1100"/>
              </w:tabs>
              <w:autoSpaceDE w:val="0"/>
              <w:autoSpaceDN w:val="0"/>
              <w:adjustRightInd w:val="0"/>
              <w:spacing w:after="60"/>
              <w:rPr>
                <w:rFonts w:ascii="Verdana" w:hAnsi="Verdana"/>
                <w:sz w:val="18"/>
                <w:lang w:val="de-CH"/>
              </w:rPr>
            </w:pPr>
          </w:p>
        </w:tc>
        <w:tc>
          <w:tcPr>
            <w:tcW w:w="4643" w:type="dxa"/>
            <w:vAlign w:val="center"/>
          </w:tcPr>
          <w:p w14:paraId="6B06CF02" w14:textId="005E8CE8" w:rsidR="00F558F8" w:rsidRPr="0079107E" w:rsidRDefault="00F31AAB" w:rsidP="00F558F8">
            <w:pPr>
              <w:tabs>
                <w:tab w:val="left" w:pos="880"/>
                <w:tab w:val="left" w:pos="1100"/>
              </w:tabs>
              <w:autoSpaceDE w:val="0"/>
              <w:autoSpaceDN w:val="0"/>
              <w:adjustRightInd w:val="0"/>
              <w:spacing w:before="60"/>
              <w:jc w:val="center"/>
              <w:rPr>
                <w:rFonts w:ascii="Verdana" w:hAnsi="Verdana"/>
                <w:sz w:val="18"/>
                <w:lang w:val="de-CH"/>
              </w:rPr>
            </w:pPr>
            <w:r w:rsidRPr="00704233">
              <w:rPr>
                <w:rFonts w:ascii="Verdana" w:hAnsi="Verdana"/>
                <w:noProof/>
                <w:sz w:val="18"/>
              </w:rPr>
              <w:drawing>
                <wp:inline distT="0" distB="0" distL="0" distR="0" wp14:anchorId="38046907" wp14:editId="197B64AC">
                  <wp:extent cx="2430145" cy="2104985"/>
                  <wp:effectExtent l="0" t="0" r="8255" b="3810"/>
                  <wp:docPr id="7" name="Bild 7" descr="Server:Server_Daten:Alle:01 KUNDEN:  INDUSTRIE:10901 ZELTWANGER:01 ZW_PRESSEARBEIT:10 ZW_SPOT-ANLAGE:BILDER THUMBS:10-002 ZW_UnyveroCartri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Server_Daten:Alle:01 KUNDEN:  INDUSTRIE:10901 ZELTWANGER:01 ZW_PRESSEARBEIT:10 ZW_SPOT-ANLAGE:BILDER THUMBS:10-002 ZW_UnyveroCartridg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1545" cy="2106198"/>
                          </a:xfrm>
                          <a:prstGeom prst="rect">
                            <a:avLst/>
                          </a:prstGeom>
                          <a:noFill/>
                          <a:ln>
                            <a:noFill/>
                          </a:ln>
                        </pic:spPr>
                      </pic:pic>
                    </a:graphicData>
                  </a:graphic>
                </wp:inline>
              </w:drawing>
            </w:r>
          </w:p>
          <w:p w14:paraId="52D913F4" w14:textId="77777777" w:rsidR="004219EE" w:rsidRDefault="00F558F8" w:rsidP="004219EE">
            <w:pPr>
              <w:tabs>
                <w:tab w:val="left" w:pos="880"/>
                <w:tab w:val="left" w:pos="1100"/>
              </w:tabs>
              <w:autoSpaceDE w:val="0"/>
              <w:autoSpaceDN w:val="0"/>
              <w:adjustRightInd w:val="0"/>
              <w:jc w:val="center"/>
              <w:rPr>
                <w:rFonts w:ascii="Verdana" w:hAnsi="Verdana"/>
                <w:sz w:val="18"/>
                <w:lang w:val="de-CH"/>
              </w:rPr>
            </w:pPr>
            <w:r w:rsidRPr="0079107E">
              <w:rPr>
                <w:rFonts w:ascii="Verdana" w:hAnsi="Verdana"/>
                <w:sz w:val="18"/>
                <w:lang w:val="de-CH"/>
              </w:rPr>
              <w:t xml:space="preserve">Bild Nr. </w:t>
            </w:r>
            <w:r w:rsidR="003B4E0E">
              <w:rPr>
                <w:rFonts w:ascii="Verdana" w:hAnsi="Verdana"/>
                <w:sz w:val="18"/>
                <w:lang w:val="de-CH"/>
              </w:rPr>
              <w:t>1</w:t>
            </w:r>
            <w:r w:rsidRPr="00704233">
              <w:rPr>
                <w:rFonts w:ascii="Verdana" w:hAnsi="Verdana"/>
                <w:sz w:val="18"/>
                <w:lang w:val="de-CH"/>
              </w:rPr>
              <w:t>0-02 ZW_</w:t>
            </w:r>
            <w:r w:rsidR="00F31AAB" w:rsidRPr="00704233">
              <w:rPr>
                <w:rFonts w:ascii="Verdana" w:hAnsi="Verdana"/>
                <w:sz w:val="18"/>
                <w:lang w:val="de-CH"/>
              </w:rPr>
              <w:t>UnyverCartridge</w:t>
            </w:r>
            <w:r w:rsidRPr="00704233">
              <w:rPr>
                <w:rFonts w:ascii="Verdana" w:hAnsi="Verdana"/>
                <w:sz w:val="18"/>
                <w:lang w:val="de-CH"/>
              </w:rPr>
              <w:t>.jpg</w:t>
            </w:r>
            <w:r w:rsidR="004219EE">
              <w:rPr>
                <w:rFonts w:ascii="Verdana" w:hAnsi="Verdana"/>
                <w:sz w:val="18"/>
                <w:lang w:val="de-CH"/>
              </w:rPr>
              <w:t xml:space="preserve">. </w:t>
            </w:r>
          </w:p>
          <w:p w14:paraId="68594A7A" w14:textId="6CDF5BE4" w:rsidR="00704233" w:rsidRPr="00FC0C2C" w:rsidRDefault="00704233" w:rsidP="004219EE">
            <w:pPr>
              <w:tabs>
                <w:tab w:val="left" w:pos="880"/>
                <w:tab w:val="left" w:pos="1100"/>
              </w:tabs>
              <w:autoSpaceDE w:val="0"/>
              <w:autoSpaceDN w:val="0"/>
              <w:adjustRightInd w:val="0"/>
              <w:jc w:val="center"/>
              <w:rPr>
                <w:rFonts w:ascii="Verdana" w:hAnsi="Verdana"/>
                <w:sz w:val="18"/>
                <w:lang w:val="de-CH"/>
              </w:rPr>
            </w:pPr>
            <w:r w:rsidRPr="00704233">
              <w:rPr>
                <w:rFonts w:ascii="Verdana" w:hAnsi="Verdana"/>
                <w:sz w:val="18"/>
                <w:lang w:val="de-CH"/>
              </w:rPr>
              <w:t>Ein Dosierkopf bringt auf einem winzigen Membran-Array berührungslos 49 fein dosierte DNA-Sequenzen im Piko- oder Nanoliterbereich auf.</w:t>
            </w:r>
            <w:r w:rsidR="004219EE">
              <w:rPr>
                <w:rFonts w:ascii="Verdana" w:hAnsi="Verdana"/>
                <w:sz w:val="18"/>
                <w:lang w:val="de-CH"/>
              </w:rPr>
              <w:t xml:space="preserve"> </w:t>
            </w:r>
            <w:r>
              <w:rPr>
                <w:rFonts w:ascii="Verdana" w:hAnsi="Verdana"/>
                <w:sz w:val="18"/>
                <w:lang w:val="de-CH"/>
              </w:rPr>
              <w:t>Bild © (c)opyright Curetis AG 2012</w:t>
            </w:r>
          </w:p>
          <w:p w14:paraId="3054EAE4" w14:textId="77777777" w:rsidR="00F558F8" w:rsidRPr="00C32979" w:rsidRDefault="00F558F8" w:rsidP="00F558F8">
            <w:pPr>
              <w:tabs>
                <w:tab w:val="left" w:pos="1100"/>
              </w:tabs>
              <w:autoSpaceDE w:val="0"/>
              <w:autoSpaceDN w:val="0"/>
              <w:adjustRightInd w:val="0"/>
              <w:spacing w:after="60"/>
              <w:jc w:val="center"/>
              <w:rPr>
                <w:rFonts w:ascii="Verdana" w:hAnsi="Verdana"/>
                <w:sz w:val="18"/>
                <w:lang w:val="de-CH"/>
              </w:rPr>
            </w:pPr>
          </w:p>
        </w:tc>
      </w:tr>
    </w:tbl>
    <w:p w14:paraId="2F437FAA" w14:textId="77777777" w:rsidR="00F558F8" w:rsidRPr="00264C10" w:rsidRDefault="00F558F8" w:rsidP="00F558F8">
      <w:pPr>
        <w:pStyle w:val="BetreffBrief"/>
        <w:spacing w:before="0"/>
        <w:ind w:right="3941"/>
        <w:rPr>
          <w:sz w:val="4"/>
        </w:rPr>
      </w:pPr>
    </w:p>
    <w:sectPr w:rsidR="00F558F8" w:rsidRPr="00264C10" w:rsidSect="004B4541">
      <w:headerReference w:type="default" r:id="rId11"/>
      <w:footerReference w:type="default" r:id="rId12"/>
      <w:headerReference w:type="first" r:id="rId13"/>
      <w:footerReference w:type="first" r:id="rId14"/>
      <w:pgSz w:w="11879" w:h="16817"/>
      <w:pgMar w:top="2552" w:right="1247" w:bottom="1134" w:left="1418" w:header="1134" w:footer="851"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323C4" w14:textId="77777777" w:rsidR="00441664" w:rsidRDefault="00441664">
      <w:r>
        <w:separator/>
      </w:r>
    </w:p>
  </w:endnote>
  <w:endnote w:type="continuationSeparator" w:id="0">
    <w:p w14:paraId="7D19B0FA" w14:textId="77777777" w:rsidR="00441664" w:rsidRDefault="00441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 Frutiger Light">
    <w:altName w:val="Verdana"/>
    <w:charset w:val="00"/>
    <w:family w:val="auto"/>
    <w:pitch w:val="variable"/>
    <w:sig w:usb0="03000000"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287" w:usb1="00000000" w:usb2="00000000" w:usb3="00000000" w:csb0="0000019F" w:csb1="00000000"/>
  </w:font>
  <w:font w:name="Arial Narrow">
    <w:panose1 w:val="020B050602020203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A7836" w14:textId="2AB817A2" w:rsidR="00441664" w:rsidRPr="002C3B6D" w:rsidRDefault="00441664" w:rsidP="00F558F8">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D45139">
      <w:rPr>
        <w:rStyle w:val="Seitenzahl"/>
        <w:rFonts w:ascii="Verdana" w:hAnsi="Verdana"/>
        <w:noProof/>
        <w:sz w:val="14"/>
      </w:rPr>
      <w:t>2</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D45139">
      <w:rPr>
        <w:rStyle w:val="Seitenzahl"/>
        <w:rFonts w:ascii="Verdana" w:hAnsi="Verdana"/>
        <w:noProof/>
        <w:sz w:val="14"/>
      </w:rPr>
      <w:t>3</w:t>
    </w:r>
    <w:r w:rsidRPr="001F03CD">
      <w:rPr>
        <w:rStyle w:val="Seitenzahl"/>
        <w:rFonts w:ascii="Verdana" w:hAnsi="Verdana"/>
        <w:sz w:val="14"/>
      </w:rPr>
      <w:fldChar w:fldCharType="end"/>
    </w:r>
    <w:r w:rsidRPr="001F03CD">
      <w:rPr>
        <w:rStyle w:val="Seitenzahl"/>
        <w:rFonts w:ascii="Verdana" w:hAnsi="Verdana"/>
        <w:sz w:val="14"/>
      </w:rPr>
      <w:tab/>
      <w:t>Tel. +49 (0)711 / 510 999-0</w:t>
    </w:r>
    <w:r w:rsidRPr="001F03CD">
      <w:rPr>
        <w:rStyle w:val="Seitenzahl"/>
        <w:rFonts w:ascii="Verdana" w:hAnsi="Verdana"/>
        <w:sz w:val="14"/>
      </w:rPr>
      <w:br/>
    </w:r>
    <w:r>
      <w:rPr>
        <w:rStyle w:val="Seitenzahl"/>
        <w:rFonts w:ascii="Verdana" w:hAnsi="Verdana"/>
        <w:sz w:val="14"/>
      </w:rPr>
      <w:t>Stuttgarter Straße 14</w:t>
    </w:r>
    <w:r w:rsidRPr="002C3B6D">
      <w:rPr>
        <w:rStyle w:val="Seitenzahl"/>
        <w:rFonts w:ascii="Verdana" w:hAnsi="Verdana"/>
        <w:sz w:val="14"/>
      </w:rPr>
      <w:t xml:space="preserve">, </w:t>
    </w:r>
    <w:r w:rsidRPr="001F03CD">
      <w:rPr>
        <w:rStyle w:val="Seitenzahl"/>
        <w:rFonts w:ascii="Verdana" w:hAnsi="Verdana"/>
        <w:sz w:val="14"/>
      </w:rPr>
      <w:t>70736 Fellbach</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AACE7" w14:textId="0328A85A" w:rsidR="00441664" w:rsidRPr="002C3B6D" w:rsidRDefault="00441664" w:rsidP="00F558F8">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D45139">
      <w:rPr>
        <w:rStyle w:val="Seitenzahl"/>
        <w:rFonts w:ascii="Verdana" w:hAnsi="Verdana"/>
        <w:noProof/>
        <w:sz w:val="14"/>
      </w:rPr>
      <w:t>1</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D45139">
      <w:rPr>
        <w:rStyle w:val="Seitenzahl"/>
        <w:rFonts w:ascii="Verdana" w:hAnsi="Verdana"/>
        <w:noProof/>
        <w:sz w:val="14"/>
      </w:rPr>
      <w:t>1</w:t>
    </w:r>
    <w:r w:rsidRPr="001F03CD">
      <w:rPr>
        <w:rStyle w:val="Seitenzahl"/>
        <w:rFonts w:ascii="Verdana" w:hAnsi="Verdana"/>
        <w:sz w:val="14"/>
      </w:rPr>
      <w:fldChar w:fldCharType="end"/>
    </w:r>
    <w:r w:rsidRPr="001F03CD">
      <w:rPr>
        <w:rStyle w:val="Seitenzahl"/>
        <w:rFonts w:ascii="Verdana" w:hAnsi="Verdana"/>
        <w:sz w:val="14"/>
      </w:rPr>
      <w:tab/>
      <w:t>Tel. +49 (0)711 / 510 999-0</w:t>
    </w:r>
    <w:r w:rsidRPr="001F03CD">
      <w:rPr>
        <w:rStyle w:val="Seitenzahl"/>
        <w:rFonts w:ascii="Verdana" w:hAnsi="Verdana"/>
        <w:sz w:val="14"/>
      </w:rPr>
      <w:br/>
    </w:r>
    <w:r>
      <w:rPr>
        <w:rStyle w:val="Seitenzahl"/>
        <w:rFonts w:ascii="Verdana" w:hAnsi="Verdana"/>
        <w:sz w:val="14"/>
      </w:rPr>
      <w:t>Stuttgarter Straße 14</w:t>
    </w:r>
    <w:r w:rsidRPr="002C3B6D">
      <w:rPr>
        <w:rStyle w:val="Seitenzahl"/>
        <w:rFonts w:ascii="Verdana" w:hAnsi="Verdana"/>
        <w:sz w:val="14"/>
      </w:rPr>
      <w:t xml:space="preserve">, </w:t>
    </w:r>
    <w:r w:rsidRPr="001F03CD">
      <w:rPr>
        <w:rStyle w:val="Seitenzahl"/>
        <w:rFonts w:ascii="Verdana" w:hAnsi="Verdana"/>
        <w:sz w:val="14"/>
      </w:rPr>
      <w:t>70736 Fellbach</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D64AC" w14:textId="77777777" w:rsidR="00441664" w:rsidRDefault="00441664">
      <w:r>
        <w:separator/>
      </w:r>
    </w:p>
  </w:footnote>
  <w:footnote w:type="continuationSeparator" w:id="0">
    <w:p w14:paraId="5E4E5F19" w14:textId="77777777" w:rsidR="00441664" w:rsidRDefault="0044166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FF54A" w14:textId="77777777" w:rsidR="00441664" w:rsidRDefault="00441664">
    <w:pPr>
      <w:tabs>
        <w:tab w:val="center" w:pos="4536"/>
        <w:tab w:val="right" w:pos="9072"/>
      </w:tabs>
      <w:rPr>
        <w:rFonts w:ascii="Arial" w:hAnsi="Arial"/>
        <w:sz w:val="22"/>
      </w:rPr>
    </w:pPr>
    <w:r>
      <w:rPr>
        <w:rFonts w:ascii="Arial" w:hAnsi="Arial"/>
        <w:noProof/>
        <w:sz w:val="22"/>
      </w:rPr>
      <w:drawing>
        <wp:inline distT="0" distB="0" distL="0" distR="0" wp14:anchorId="4F71797B" wp14:editId="4F4E4A2F">
          <wp:extent cx="1206500" cy="571500"/>
          <wp:effectExtent l="0" t="0" r="12700" b="12700"/>
          <wp:docPr id="3" name="Bild 3"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0" cy="571500"/>
                  </a:xfrm>
                  <a:prstGeom prst="rect">
                    <a:avLst/>
                  </a:prstGeom>
                  <a:noFill/>
                  <a:ln>
                    <a:noFill/>
                  </a:ln>
                </pic:spPr>
              </pic:pic>
            </a:graphicData>
          </a:graphic>
        </wp:inline>
      </w:drawing>
    </w:r>
    <w:r>
      <w:rPr>
        <w:rFonts w:ascii="Arial" w:hAnsi="Arial"/>
        <w:sz w:val="22"/>
      </w:rPr>
      <w:tab/>
    </w:r>
    <w:r>
      <w:rPr>
        <w:rFonts w:ascii="Arial" w:hAnsi="Arial"/>
        <w:sz w:val="22"/>
      </w:rPr>
      <w:tab/>
    </w:r>
    <w:r>
      <w:rPr>
        <w:noProof/>
        <w:sz w:val="22"/>
      </w:rPr>
      <w:drawing>
        <wp:inline distT="0" distB="0" distL="0" distR="0" wp14:anchorId="0980D980" wp14:editId="2F24B09C">
          <wp:extent cx="2832100" cy="533400"/>
          <wp:effectExtent l="0" t="0" r="12700" b="0"/>
          <wp:docPr id="4" name="Bild 4" descr="ZELTWANG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ELTWANGER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2100" cy="533400"/>
                  </a:xfrm>
                  <a:prstGeom prst="rect">
                    <a:avLst/>
                  </a:prstGeom>
                  <a:noFill/>
                  <a:ln>
                    <a:noFill/>
                  </a:ln>
                </pic:spPr>
              </pic:pic>
            </a:graphicData>
          </a:graphic>
        </wp:inline>
      </w:drawing>
    </w:r>
  </w:p>
  <w:p w14:paraId="45C201FB" w14:textId="77777777" w:rsidR="00441664" w:rsidRDefault="00441664">
    <w:pPr>
      <w:pBdr>
        <w:bottom w:val="single" w:sz="2" w:space="1" w:color="auto"/>
      </w:pBdr>
      <w:tabs>
        <w:tab w:val="center" w:pos="4536"/>
        <w:tab w:val="right" w:pos="9072"/>
      </w:tabs>
      <w:rPr>
        <w:rFonts w:ascii="Arial" w:hAnsi="Arial"/>
        <w:sz w:val="8"/>
      </w:rPr>
    </w:pPr>
  </w:p>
  <w:p w14:paraId="3ED2DBD1" w14:textId="77777777" w:rsidR="00441664" w:rsidRDefault="00441664">
    <w:pPr>
      <w:tabs>
        <w:tab w:val="center" w:pos="4536"/>
        <w:tab w:val="right" w:pos="9072"/>
      </w:tabs>
      <w:rPr>
        <w:rFonts w:ascii="Arial" w:hAnsi="Arial"/>
        <w:sz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94FFA" w14:textId="77777777" w:rsidR="00441664" w:rsidRDefault="00441664">
    <w:pPr>
      <w:tabs>
        <w:tab w:val="center" w:pos="4536"/>
        <w:tab w:val="right" w:pos="9072"/>
      </w:tabs>
      <w:rPr>
        <w:rFonts w:ascii="Arial" w:hAnsi="Arial"/>
        <w:sz w:val="22"/>
      </w:rPr>
    </w:pPr>
    <w:r>
      <w:rPr>
        <w:rFonts w:ascii="Arial" w:hAnsi="Arial"/>
        <w:noProof/>
        <w:sz w:val="22"/>
      </w:rPr>
      <w:drawing>
        <wp:inline distT="0" distB="0" distL="0" distR="0" wp14:anchorId="2D98117C" wp14:editId="3DE3A075">
          <wp:extent cx="1206500" cy="571500"/>
          <wp:effectExtent l="0" t="0" r="12700" b="12700"/>
          <wp:docPr id="1" name="Bild 1"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0" cy="571500"/>
                  </a:xfrm>
                  <a:prstGeom prst="rect">
                    <a:avLst/>
                  </a:prstGeom>
                  <a:noFill/>
                  <a:ln>
                    <a:noFill/>
                  </a:ln>
                </pic:spPr>
              </pic:pic>
            </a:graphicData>
          </a:graphic>
        </wp:inline>
      </w:drawing>
    </w:r>
    <w:r>
      <w:rPr>
        <w:rFonts w:ascii="Arial" w:hAnsi="Arial"/>
        <w:sz w:val="22"/>
      </w:rPr>
      <w:tab/>
    </w:r>
    <w:r>
      <w:rPr>
        <w:rFonts w:ascii="Arial" w:hAnsi="Arial"/>
        <w:sz w:val="22"/>
      </w:rPr>
      <w:tab/>
    </w:r>
    <w:r>
      <w:rPr>
        <w:noProof/>
        <w:sz w:val="22"/>
      </w:rPr>
      <w:drawing>
        <wp:inline distT="0" distB="0" distL="0" distR="0" wp14:anchorId="608F7D3F" wp14:editId="7BC4C46E">
          <wp:extent cx="2832100" cy="533400"/>
          <wp:effectExtent l="0" t="0" r="12700" b="0"/>
          <wp:docPr id="2" name="Bild 2" descr="ZELTWANG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LTWANGER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210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singleLevel"/>
    <w:tmpl w:val="000F0407"/>
    <w:lvl w:ilvl="0">
      <w:start w:val="1"/>
      <w:numFmt w:val="decimal"/>
      <w:lvlText w:val="%1."/>
      <w:lvlJc w:val="left"/>
      <w:pPr>
        <w:tabs>
          <w:tab w:val="num" w:pos="360"/>
        </w:tabs>
        <w:ind w:left="360" w:hanging="360"/>
      </w:pPr>
      <w:rPr>
        <w:rFonts w:hint="default"/>
      </w:rPr>
    </w:lvl>
  </w:abstractNum>
  <w:abstractNum w:abstractNumId="2">
    <w:nsid w:val="69BC2DB0"/>
    <w:multiLevelType w:val="hybridMultilevel"/>
    <w:tmpl w:val="098481F4"/>
    <w:lvl w:ilvl="0" w:tplc="D9F2A9D4">
      <w:start w:val="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393"/>
    <w:rsid w:val="0000787A"/>
    <w:rsid w:val="000F7AC6"/>
    <w:rsid w:val="00107AE7"/>
    <w:rsid w:val="00110038"/>
    <w:rsid w:val="001C680C"/>
    <w:rsid w:val="001E3FC5"/>
    <w:rsid w:val="001E497B"/>
    <w:rsid w:val="00206DAC"/>
    <w:rsid w:val="00236B69"/>
    <w:rsid w:val="0024373B"/>
    <w:rsid w:val="00247B66"/>
    <w:rsid w:val="0028340B"/>
    <w:rsid w:val="00286204"/>
    <w:rsid w:val="002A5F33"/>
    <w:rsid w:val="002E51E7"/>
    <w:rsid w:val="002F7672"/>
    <w:rsid w:val="003024B0"/>
    <w:rsid w:val="00305EC4"/>
    <w:rsid w:val="003822B5"/>
    <w:rsid w:val="00382721"/>
    <w:rsid w:val="003B4E0E"/>
    <w:rsid w:val="003B739F"/>
    <w:rsid w:val="003F4B29"/>
    <w:rsid w:val="003F7921"/>
    <w:rsid w:val="00405F92"/>
    <w:rsid w:val="00412133"/>
    <w:rsid w:val="004219EE"/>
    <w:rsid w:val="00436B04"/>
    <w:rsid w:val="00441664"/>
    <w:rsid w:val="004B4541"/>
    <w:rsid w:val="004C662A"/>
    <w:rsid w:val="004D5138"/>
    <w:rsid w:val="00541A4F"/>
    <w:rsid w:val="005D2FA0"/>
    <w:rsid w:val="005E088B"/>
    <w:rsid w:val="00640CE1"/>
    <w:rsid w:val="00666822"/>
    <w:rsid w:val="006E5E78"/>
    <w:rsid w:val="00704233"/>
    <w:rsid w:val="007145E3"/>
    <w:rsid w:val="00760FB5"/>
    <w:rsid w:val="0087576A"/>
    <w:rsid w:val="008A23B1"/>
    <w:rsid w:val="00936360"/>
    <w:rsid w:val="00952337"/>
    <w:rsid w:val="0097161C"/>
    <w:rsid w:val="009C4151"/>
    <w:rsid w:val="009D79BB"/>
    <w:rsid w:val="009E0724"/>
    <w:rsid w:val="00A2233E"/>
    <w:rsid w:val="00A51FA5"/>
    <w:rsid w:val="00A72153"/>
    <w:rsid w:val="00A850C4"/>
    <w:rsid w:val="00A94F28"/>
    <w:rsid w:val="00AA2F03"/>
    <w:rsid w:val="00B21AD1"/>
    <w:rsid w:val="00B24B39"/>
    <w:rsid w:val="00B403C1"/>
    <w:rsid w:val="00B65DAB"/>
    <w:rsid w:val="00BA63A3"/>
    <w:rsid w:val="00BD2A82"/>
    <w:rsid w:val="00BE5181"/>
    <w:rsid w:val="00CA7E99"/>
    <w:rsid w:val="00CE58EC"/>
    <w:rsid w:val="00CF1B18"/>
    <w:rsid w:val="00D45139"/>
    <w:rsid w:val="00DA0E31"/>
    <w:rsid w:val="00DC663D"/>
    <w:rsid w:val="00E100B5"/>
    <w:rsid w:val="00E10E08"/>
    <w:rsid w:val="00E33BE1"/>
    <w:rsid w:val="00E7529B"/>
    <w:rsid w:val="00E902A3"/>
    <w:rsid w:val="00EA53BD"/>
    <w:rsid w:val="00ED505F"/>
    <w:rsid w:val="00EF73C9"/>
    <w:rsid w:val="00F31AAB"/>
    <w:rsid w:val="00F558F8"/>
    <w:rsid w:val="00F66393"/>
    <w:rsid w:val="00F66A41"/>
    <w:rsid w:val="00F943A9"/>
    <w:rsid w:val="00FA41F6"/>
    <w:rsid w:val="00FB4382"/>
    <w:rsid w:val="00FC0C2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DE551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pPr>
      <w:spacing w:after="120"/>
      <w:ind w:right="4082"/>
      <w:jc w:val="both"/>
    </w:pPr>
    <w:rPr>
      <w:rFonts w:ascii="Arial" w:hAnsi="Arial"/>
      <w:sz w:val="20"/>
    </w:rPr>
  </w:style>
  <w:style w:type="paragraph" w:styleId="Fuzeile">
    <w:name w:val="footer"/>
    <w:basedOn w:val="Standard"/>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styleId="Textkrper3">
    <w:name w:val="Body Text 3"/>
    <w:basedOn w:val="Standard"/>
    <w:rsid w:val="00C54D31"/>
    <w:pPr>
      <w:spacing w:after="120"/>
    </w:pPr>
    <w:rPr>
      <w:sz w:val="16"/>
      <w:szCs w:val="16"/>
    </w:rPr>
  </w:style>
  <w:style w:type="paragraph" w:customStyle="1" w:styleId="PR-Copytext">
    <w:name w:val="PR-Copytext"/>
    <w:basedOn w:val="Textkrper"/>
    <w:rsid w:val="00C54D31"/>
    <w:pPr>
      <w:spacing w:line="276" w:lineRule="auto"/>
      <w:ind w:right="963"/>
    </w:pPr>
    <w:rPr>
      <w:rFonts w:ascii="Verdana" w:hAnsi="Verdana"/>
      <w:color w:val="000000"/>
      <w:sz w:val="18"/>
    </w:rPr>
  </w:style>
  <w:style w:type="paragraph" w:customStyle="1" w:styleId="PR-Summary">
    <w:name w:val="PR-Summary"/>
    <w:basedOn w:val="Summary"/>
    <w:rsid w:val="00C54D31"/>
    <w:pPr>
      <w:spacing w:line="276" w:lineRule="auto"/>
      <w:ind w:right="964"/>
    </w:pPr>
    <w:rPr>
      <w:rFonts w:ascii="Verdana" w:hAnsi="Verdana"/>
      <w:sz w:val="18"/>
    </w:rPr>
  </w:style>
  <w:style w:type="paragraph" w:customStyle="1" w:styleId="01PMHeadline">
    <w:name w:val="01_PM_Headline"/>
    <w:basedOn w:val="Standard"/>
    <w:autoRedefine/>
    <w:qFormat/>
    <w:rsid w:val="003B4E0E"/>
    <w:pPr>
      <w:spacing w:before="240" w:after="60"/>
      <w:ind w:right="3969"/>
    </w:pPr>
    <w:rPr>
      <w:rFonts w:ascii="Verdana" w:hAnsi="Verdana" w:cstheme="minorBidi"/>
      <w:b/>
      <w:noProof/>
      <w:color w:val="000000"/>
      <w:lang w:eastAsia="ja-JP"/>
    </w:rPr>
  </w:style>
  <w:style w:type="paragraph" w:customStyle="1" w:styleId="02PMSummary">
    <w:name w:val="02_PM_Summary"/>
    <w:basedOn w:val="Standard"/>
    <w:next w:val="Standard"/>
    <w:autoRedefine/>
    <w:qFormat/>
    <w:rsid w:val="003B4E0E"/>
    <w:pPr>
      <w:spacing w:after="120" w:line="276" w:lineRule="auto"/>
      <w:ind w:right="4224"/>
      <w:jc w:val="both"/>
    </w:pPr>
    <w:rPr>
      <w:rFonts w:ascii="Verdana" w:hAnsi="Verdana" w:cstheme="minorBidi"/>
      <w:b/>
      <w:noProof/>
      <w:color w:val="000000"/>
      <w:sz w:val="18"/>
      <w:lang w:eastAsia="ja-JP"/>
    </w:rPr>
  </w:style>
  <w:style w:type="paragraph" w:customStyle="1" w:styleId="03PMCopytext">
    <w:name w:val="03_PM_Copytext"/>
    <w:basedOn w:val="Textkrper"/>
    <w:autoRedefine/>
    <w:qFormat/>
    <w:rsid w:val="003B4E0E"/>
    <w:pPr>
      <w:spacing w:line="276" w:lineRule="auto"/>
      <w:ind w:right="4224"/>
    </w:pPr>
    <w:rPr>
      <w:rFonts w:ascii="Verdana" w:hAnsi="Verdana" w:cstheme="minorBidi"/>
      <w:color w:val="000000"/>
      <w:sz w:val="18"/>
      <w:szCs w:val="18"/>
      <w:lang w:val="de-CH" w:eastAsia="ja-JP"/>
    </w:rPr>
  </w:style>
  <w:style w:type="paragraph" w:customStyle="1" w:styleId="04PMSubhead">
    <w:name w:val="04_PM_Subhead"/>
    <w:basedOn w:val="berschrift1"/>
    <w:next w:val="03PMCopytext"/>
    <w:qFormat/>
    <w:rsid w:val="003B4E0E"/>
    <w:pPr>
      <w:spacing w:before="60" w:after="120"/>
      <w:ind w:right="4223"/>
    </w:pPr>
    <w:rPr>
      <w:rFonts w:ascii="Verdana" w:hAnsi="Verdana" w:cstheme="minorBidi"/>
      <w:color w:val="000000"/>
      <w:sz w:val="18"/>
      <w:lang w:eastAsia="ja-JP"/>
    </w:rPr>
  </w:style>
  <w:style w:type="character" w:customStyle="1" w:styleId="hps">
    <w:name w:val="hps"/>
    <w:basedOn w:val="Absatzstandardschriftart"/>
    <w:rsid w:val="001C680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pPr>
      <w:spacing w:after="120"/>
      <w:ind w:right="4082"/>
      <w:jc w:val="both"/>
    </w:pPr>
    <w:rPr>
      <w:rFonts w:ascii="Arial" w:hAnsi="Arial"/>
      <w:sz w:val="20"/>
    </w:rPr>
  </w:style>
  <w:style w:type="paragraph" w:styleId="Fuzeile">
    <w:name w:val="footer"/>
    <w:basedOn w:val="Standard"/>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styleId="Textkrper3">
    <w:name w:val="Body Text 3"/>
    <w:basedOn w:val="Standard"/>
    <w:rsid w:val="00C54D31"/>
    <w:pPr>
      <w:spacing w:after="120"/>
    </w:pPr>
    <w:rPr>
      <w:sz w:val="16"/>
      <w:szCs w:val="16"/>
    </w:rPr>
  </w:style>
  <w:style w:type="paragraph" w:customStyle="1" w:styleId="PR-Copytext">
    <w:name w:val="PR-Copytext"/>
    <w:basedOn w:val="Textkrper"/>
    <w:rsid w:val="00C54D31"/>
    <w:pPr>
      <w:spacing w:line="276" w:lineRule="auto"/>
      <w:ind w:right="963"/>
    </w:pPr>
    <w:rPr>
      <w:rFonts w:ascii="Verdana" w:hAnsi="Verdana"/>
      <w:color w:val="000000"/>
      <w:sz w:val="18"/>
    </w:rPr>
  </w:style>
  <w:style w:type="paragraph" w:customStyle="1" w:styleId="PR-Summary">
    <w:name w:val="PR-Summary"/>
    <w:basedOn w:val="Summary"/>
    <w:rsid w:val="00C54D31"/>
    <w:pPr>
      <w:spacing w:line="276" w:lineRule="auto"/>
      <w:ind w:right="964"/>
    </w:pPr>
    <w:rPr>
      <w:rFonts w:ascii="Verdana" w:hAnsi="Verdana"/>
      <w:sz w:val="18"/>
    </w:rPr>
  </w:style>
  <w:style w:type="paragraph" w:customStyle="1" w:styleId="01PMHeadline">
    <w:name w:val="01_PM_Headline"/>
    <w:basedOn w:val="Standard"/>
    <w:autoRedefine/>
    <w:qFormat/>
    <w:rsid w:val="003B4E0E"/>
    <w:pPr>
      <w:spacing w:before="240" w:after="60"/>
      <w:ind w:right="3969"/>
    </w:pPr>
    <w:rPr>
      <w:rFonts w:ascii="Verdana" w:hAnsi="Verdana" w:cstheme="minorBidi"/>
      <w:b/>
      <w:noProof/>
      <w:color w:val="000000"/>
      <w:lang w:eastAsia="ja-JP"/>
    </w:rPr>
  </w:style>
  <w:style w:type="paragraph" w:customStyle="1" w:styleId="02PMSummary">
    <w:name w:val="02_PM_Summary"/>
    <w:basedOn w:val="Standard"/>
    <w:next w:val="Standard"/>
    <w:autoRedefine/>
    <w:qFormat/>
    <w:rsid w:val="003B4E0E"/>
    <w:pPr>
      <w:spacing w:after="120" w:line="276" w:lineRule="auto"/>
      <w:ind w:right="4224"/>
      <w:jc w:val="both"/>
    </w:pPr>
    <w:rPr>
      <w:rFonts w:ascii="Verdana" w:hAnsi="Verdana" w:cstheme="minorBidi"/>
      <w:b/>
      <w:noProof/>
      <w:color w:val="000000"/>
      <w:sz w:val="18"/>
      <w:lang w:eastAsia="ja-JP"/>
    </w:rPr>
  </w:style>
  <w:style w:type="paragraph" w:customStyle="1" w:styleId="03PMCopytext">
    <w:name w:val="03_PM_Copytext"/>
    <w:basedOn w:val="Textkrper"/>
    <w:autoRedefine/>
    <w:qFormat/>
    <w:rsid w:val="003B4E0E"/>
    <w:pPr>
      <w:spacing w:line="276" w:lineRule="auto"/>
      <w:ind w:right="4224"/>
    </w:pPr>
    <w:rPr>
      <w:rFonts w:ascii="Verdana" w:hAnsi="Verdana" w:cstheme="minorBidi"/>
      <w:color w:val="000000"/>
      <w:sz w:val="18"/>
      <w:szCs w:val="18"/>
      <w:lang w:val="de-CH" w:eastAsia="ja-JP"/>
    </w:rPr>
  </w:style>
  <w:style w:type="paragraph" w:customStyle="1" w:styleId="04PMSubhead">
    <w:name w:val="04_PM_Subhead"/>
    <w:basedOn w:val="berschrift1"/>
    <w:next w:val="03PMCopytext"/>
    <w:qFormat/>
    <w:rsid w:val="003B4E0E"/>
    <w:pPr>
      <w:spacing w:before="60" w:after="120"/>
      <w:ind w:right="4223"/>
    </w:pPr>
    <w:rPr>
      <w:rFonts w:ascii="Verdana" w:hAnsi="Verdana" w:cstheme="minorBidi"/>
      <w:color w:val="000000"/>
      <w:sz w:val="18"/>
      <w:lang w:eastAsia="ja-JP"/>
    </w:rPr>
  </w:style>
  <w:style w:type="character" w:customStyle="1" w:styleId="hps">
    <w:name w:val="hps"/>
    <w:basedOn w:val="Absatzstandardschriftart"/>
    <w:rsid w:val="001C6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4FA8A-E790-874B-BA21-6AD5DD89A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4379</Characters>
  <Application>Microsoft Macintosh Word</Application>
  <DocSecurity>0</DocSecurity>
  <Lines>36</Lines>
  <Paragraphs>10</Paragraphs>
  <ScaleCrop>false</ScaleCrop>
  <HeadingPairs>
    <vt:vector size="4" baseType="variant">
      <vt:variant>
        <vt:lpstr>Titel</vt:lpstr>
      </vt:variant>
      <vt:variant>
        <vt:i4>1</vt:i4>
      </vt:variant>
      <vt:variant>
        <vt:lpstr>Überschriften</vt:lpstr>
      </vt:variant>
      <vt:variant>
        <vt:i4>4</vt:i4>
      </vt:variant>
    </vt:vector>
  </HeadingPairs>
  <TitlesOfParts>
    <vt:vector size="5" baseType="lpstr">
      <vt:lpstr>Presseinformation</vt:lpstr>
      <vt:lpstr>Wechsel der Methode ermöglicht Inline-Prüfung</vt:lpstr>
      <vt:lpstr>Roboter verknüpft drei Maschinen zu Fertigungszelle</vt:lpstr>
      <vt:lpstr>Druckunterschiede von einem Pascal sind messbar</vt:lpstr>
      <vt:lpstr>Handelsübliche Software für Steuerung und Bedienung</vt:lpstr>
    </vt:vector>
  </TitlesOfParts>
  <Company>SUXES GmbH</Company>
  <LinksUpToDate>false</LinksUpToDate>
  <CharactersWithSpaces>5064</CharactersWithSpaces>
  <SharedDoc>false</SharedDoc>
  <HLinks>
    <vt:vector size="54" baseType="variant">
      <vt:variant>
        <vt:i4>589906</vt:i4>
      </vt:variant>
      <vt:variant>
        <vt:i4>3</vt:i4>
      </vt:variant>
      <vt:variant>
        <vt:i4>0</vt:i4>
      </vt:variant>
      <vt:variant>
        <vt:i4>5</vt:i4>
      </vt:variant>
      <vt:variant>
        <vt:lpwstr>http:// www.</vt:lpwstr>
      </vt:variant>
      <vt:variant>
        <vt:lpwstr/>
      </vt:variant>
      <vt:variant>
        <vt:i4>589906</vt:i4>
      </vt:variant>
      <vt:variant>
        <vt:i4>0</vt:i4>
      </vt:variant>
      <vt:variant>
        <vt:i4>0</vt:i4>
      </vt:variant>
      <vt:variant>
        <vt:i4>5</vt:i4>
      </vt:variant>
      <vt:variant>
        <vt:lpwstr>http:// www.</vt:lpwstr>
      </vt:variant>
      <vt:variant>
        <vt:lpwstr/>
      </vt:variant>
      <vt:variant>
        <vt:i4>5701750</vt:i4>
      </vt:variant>
      <vt:variant>
        <vt:i4>15</vt:i4>
      </vt:variant>
      <vt:variant>
        <vt:i4>0</vt:i4>
      </vt:variant>
      <vt:variant>
        <vt:i4>5</vt:i4>
      </vt:variant>
      <vt:variant>
        <vt:lpwstr>mailto:info@suxes.de</vt:lpwstr>
      </vt:variant>
      <vt:variant>
        <vt:lpwstr/>
      </vt:variant>
      <vt:variant>
        <vt:i4>5701750</vt:i4>
      </vt:variant>
      <vt:variant>
        <vt:i4>6</vt:i4>
      </vt:variant>
      <vt:variant>
        <vt:i4>0</vt:i4>
      </vt:variant>
      <vt:variant>
        <vt:i4>5</vt:i4>
      </vt:variant>
      <vt:variant>
        <vt:lpwstr>mailto:info@suxes.de</vt:lpwstr>
      </vt:variant>
      <vt:variant>
        <vt:lpwstr/>
      </vt:variant>
      <vt:variant>
        <vt:i4>5308510</vt:i4>
      </vt:variant>
      <vt:variant>
        <vt:i4>0</vt:i4>
      </vt:variant>
      <vt:variant>
        <vt:i4>0</vt:i4>
      </vt:variant>
      <vt:variant>
        <vt:i4>5</vt:i4>
      </vt:variant>
      <vt:variant>
        <vt:lpwstr>mailto:j.strasser@zeltwanger.de</vt:lpwstr>
      </vt:variant>
      <vt:variant>
        <vt:lpwstr/>
      </vt:variant>
      <vt:variant>
        <vt:i4>7864440</vt:i4>
      </vt:variant>
      <vt:variant>
        <vt:i4>8841</vt:i4>
      </vt:variant>
      <vt:variant>
        <vt:i4>1031</vt:i4>
      </vt:variant>
      <vt:variant>
        <vt:i4>1</vt:i4>
      </vt:variant>
      <vt:variant>
        <vt:lpwstr>LOGOsx</vt:lpwstr>
      </vt:variant>
      <vt:variant>
        <vt:lpwstr/>
      </vt:variant>
      <vt:variant>
        <vt:i4>4849774</vt:i4>
      </vt:variant>
      <vt:variant>
        <vt:i4>8844</vt:i4>
      </vt:variant>
      <vt:variant>
        <vt:i4>1032</vt:i4>
      </vt:variant>
      <vt:variant>
        <vt:i4>1</vt:i4>
      </vt:variant>
      <vt:variant>
        <vt:lpwstr>ZELTWANGER Logo</vt:lpwstr>
      </vt:variant>
      <vt:variant>
        <vt:lpwstr/>
      </vt:variant>
      <vt:variant>
        <vt:i4>7864440</vt:i4>
      </vt:variant>
      <vt:variant>
        <vt:i4>9047</vt:i4>
      </vt:variant>
      <vt:variant>
        <vt:i4>1025</vt:i4>
      </vt:variant>
      <vt:variant>
        <vt:i4>1</vt:i4>
      </vt:variant>
      <vt:variant>
        <vt:lpwstr>LOGOsx</vt:lpwstr>
      </vt:variant>
      <vt:variant>
        <vt:lpwstr/>
      </vt:variant>
      <vt:variant>
        <vt:i4>4849774</vt:i4>
      </vt:variant>
      <vt:variant>
        <vt:i4>9050</vt:i4>
      </vt:variant>
      <vt:variant>
        <vt:i4>1026</vt:i4>
      </vt:variant>
      <vt:variant>
        <vt:i4>1</vt:i4>
      </vt:variant>
      <vt:variant>
        <vt:lpwstr>ZELTWANGER 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SUXES GmbH, Juergen Fuerst</dc:creator>
  <cp:keywords/>
  <cp:lastModifiedBy>Jürgen Fürst</cp:lastModifiedBy>
  <cp:revision>9</cp:revision>
  <cp:lastPrinted>2012-05-21T14:52:00Z</cp:lastPrinted>
  <dcterms:created xsi:type="dcterms:W3CDTF">2012-05-21T14:41:00Z</dcterms:created>
  <dcterms:modified xsi:type="dcterms:W3CDTF">2012-05-22T06:40:00Z</dcterms:modified>
</cp:coreProperties>
</file>