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ACF06C" w14:textId="2FA694B4" w:rsidR="00587A7B" w:rsidRDefault="00587A7B" w:rsidP="00587A7B">
      <w:pPr>
        <w:pStyle w:val="AnschriftBrief"/>
        <w:tabs>
          <w:tab w:val="right" w:pos="9043"/>
        </w:tabs>
        <w:spacing w:before="0"/>
        <w:rPr>
          <w:rFonts w:ascii="Verdana" w:hAnsi="Verdana"/>
          <w:sz w:val="48"/>
        </w:rPr>
      </w:pPr>
      <w:r>
        <w:rPr>
          <w:rFonts w:ascii="Verdana" w:hAnsi="Verdana"/>
          <w:sz w:val="48"/>
        </w:rPr>
        <w:t>Pressemitteilung</w:t>
      </w:r>
      <w:r w:rsidRPr="00F866D8">
        <w:rPr>
          <w:rFonts w:ascii="Verdana" w:hAnsi="Verdana"/>
          <w:sz w:val="48"/>
        </w:rPr>
        <w:t xml:space="preserve"> </w:t>
      </w:r>
      <w:r>
        <w:rPr>
          <w:rFonts w:ascii="Verdana" w:hAnsi="Verdana"/>
          <w:sz w:val="48"/>
        </w:rPr>
        <w:tab/>
      </w:r>
      <w:r w:rsidR="00A2749B">
        <w:rPr>
          <w:rFonts w:ascii="Verdana" w:hAnsi="Verdana"/>
        </w:rPr>
        <w:t>8</w:t>
      </w:r>
      <w:r w:rsidR="00BE5FBD">
        <w:rPr>
          <w:rFonts w:ascii="Verdana" w:hAnsi="Verdana"/>
        </w:rPr>
        <w:t>9</w:t>
      </w:r>
      <w:r w:rsidR="00A2749B">
        <w:rPr>
          <w:rFonts w:ascii="Verdana" w:hAnsi="Verdana"/>
        </w:rPr>
        <w:t>AM18</w:t>
      </w:r>
      <w:r w:rsidRPr="00F83FEF">
        <w:rPr>
          <w:rFonts w:ascii="Verdana" w:hAnsi="Verdana"/>
        </w:rPr>
        <w:br/>
      </w:r>
      <w:r w:rsidR="00BE5FBD">
        <w:rPr>
          <w:rFonts w:ascii="Verdana" w:hAnsi="Verdana"/>
        </w:rPr>
        <w:t>Neuheit</w:t>
      </w:r>
      <w:r>
        <w:rPr>
          <w:rFonts w:ascii="Verdana" w:hAnsi="Verdana"/>
          <w:sz w:val="20"/>
        </w:rPr>
        <w:tab/>
      </w:r>
      <w:r w:rsidR="00BE5FBD">
        <w:rPr>
          <w:rFonts w:ascii="Verdana" w:hAnsi="Verdana"/>
          <w:sz w:val="20"/>
        </w:rPr>
        <w:t>Juli</w:t>
      </w:r>
      <w:r>
        <w:rPr>
          <w:rFonts w:ascii="Verdana" w:hAnsi="Verdana"/>
          <w:sz w:val="20"/>
        </w:rPr>
        <w:t xml:space="preserve"> 201</w:t>
      </w:r>
      <w:r w:rsidR="00A2749B">
        <w:rPr>
          <w:rFonts w:ascii="Verdana" w:hAnsi="Verdana"/>
          <w:sz w:val="20"/>
        </w:rPr>
        <w:t>8</w:t>
      </w:r>
    </w:p>
    <w:p w14:paraId="26901EA0" w14:textId="57C76EDF" w:rsidR="00587A7B" w:rsidRDefault="00BE5FBD" w:rsidP="0014401E">
      <w:pPr>
        <w:pStyle w:val="DatumBrief"/>
        <w:tabs>
          <w:tab w:val="clear" w:pos="8640"/>
          <w:tab w:val="right" w:pos="9072"/>
        </w:tabs>
        <w:spacing w:before="240" w:after="120"/>
        <w:rPr>
          <w:rFonts w:ascii="Verdana" w:hAnsi="Verdana"/>
          <w:sz w:val="20"/>
        </w:rPr>
      </w:pPr>
      <w:r>
        <w:rPr>
          <w:rFonts w:ascii="Verdana" w:hAnsi="Verdana"/>
          <w:sz w:val="20"/>
        </w:rPr>
        <w:t>AMF</w:t>
      </w:r>
      <w:r w:rsidR="00EF2AF8">
        <w:rPr>
          <w:rFonts w:ascii="Verdana" w:hAnsi="Verdana"/>
          <w:sz w:val="20"/>
        </w:rPr>
        <w:t xml:space="preserve"> präsentiert drahtlose Kommunikationstechnologie für die Fertigung</w:t>
      </w:r>
    </w:p>
    <w:p w14:paraId="1C0AE676" w14:textId="3A1988CE" w:rsidR="006B43D1" w:rsidRDefault="00AC7DE6" w:rsidP="005825BD">
      <w:pPr>
        <w:pStyle w:val="BetreffBrief"/>
        <w:spacing w:before="240" w:after="120"/>
        <w:ind w:right="3232"/>
        <w:rPr>
          <w:rFonts w:ascii="Verdana" w:hAnsi="Verdana"/>
        </w:rPr>
      </w:pPr>
      <w:r w:rsidRPr="002273DB">
        <w:rPr>
          <w:noProof/>
          <w:sz w:val="16"/>
          <w:szCs w:val="16"/>
        </w:rPr>
        <mc:AlternateContent>
          <mc:Choice Requires="wps">
            <w:drawing>
              <wp:anchor distT="0" distB="0" distL="114300" distR="114300" simplePos="0" relativeHeight="251663872" behindDoc="0" locked="0" layoutInCell="1" allowOverlap="1" wp14:anchorId="5F1955DB" wp14:editId="188F850B">
                <wp:simplePos x="0" y="0"/>
                <wp:positionH relativeFrom="column">
                  <wp:posOffset>4390390</wp:posOffset>
                </wp:positionH>
                <wp:positionV relativeFrom="paragraph">
                  <wp:posOffset>625475</wp:posOffset>
                </wp:positionV>
                <wp:extent cx="1803400" cy="1267460"/>
                <wp:effectExtent l="0" t="0" r="25400" b="27940"/>
                <wp:wrapNone/>
                <wp:docPr id="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1267460"/>
                        </a:xfrm>
                        <a:prstGeom prst="rect">
                          <a:avLst/>
                        </a:prstGeom>
                        <a:solidFill>
                          <a:srgbClr val="FFFFFF">
                            <a:alpha val="42000"/>
                          </a:srgbClr>
                        </a:solidFill>
                        <a:ln w="9525">
                          <a:solidFill>
                            <a:srgbClr val="000000"/>
                          </a:solidFill>
                          <a:miter lim="800000"/>
                          <a:headEnd/>
                          <a:tailEnd/>
                        </a:ln>
                      </wps:spPr>
                      <wps:txbx>
                        <w:txbxContent>
                          <w:p w14:paraId="1CC3042F" w14:textId="61D87831" w:rsidR="0086692C" w:rsidRPr="00C878AF" w:rsidRDefault="0086692C" w:rsidP="00F80504">
                            <w:pPr>
                              <w:rPr>
                                <w:rFonts w:ascii="Arial" w:hAnsi="Arial"/>
                                <w:b/>
                                <w:color w:val="000000"/>
                                <w:sz w:val="20"/>
                              </w:rPr>
                            </w:pPr>
                            <w:r>
                              <w:rPr>
                                <w:rFonts w:ascii="Arial" w:hAnsi="Arial"/>
                                <w:b/>
                                <w:noProof/>
                                <w:color w:val="000000"/>
                                <w:sz w:val="20"/>
                              </w:rPr>
                              <w:drawing>
                                <wp:inline distT="0" distB="0" distL="0" distR="0" wp14:anchorId="54CAA1B2" wp14:editId="621819FC">
                                  <wp:extent cx="1635265" cy="711200"/>
                                  <wp:effectExtent l="0" t="0" r="0" b="0"/>
                                  <wp:docPr id="13" name="Bild 13" descr="Macintosh HD:Users:jfuerst:Desktop:MESSELOGOS:AMBLogo2018_D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fuerst:Desktop:MESSELOGOS:AMBLogo2018_DE_rg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5265" cy="711200"/>
                                          </a:xfrm>
                                          <a:prstGeom prst="rect">
                                            <a:avLst/>
                                          </a:prstGeom>
                                          <a:noFill/>
                                          <a:ln>
                                            <a:noFill/>
                                          </a:ln>
                                        </pic:spPr>
                                      </pic:pic>
                                    </a:graphicData>
                                  </a:graphic>
                                </wp:inline>
                              </w:drawing>
                            </w:r>
                          </w:p>
                          <w:p w14:paraId="00843973" w14:textId="57F1A434" w:rsidR="0086692C" w:rsidRPr="00B87336" w:rsidRDefault="0086692C" w:rsidP="00F80504">
                            <w:pPr>
                              <w:jc w:val="center"/>
                              <w:rPr>
                                <w:rFonts w:ascii="Arial" w:hAnsi="Arial"/>
                                <w:b/>
                                <w:color w:val="000000"/>
                                <w:sz w:val="20"/>
                              </w:rPr>
                            </w:pPr>
                            <w:r w:rsidRPr="00B87336">
                              <w:rPr>
                                <w:rFonts w:ascii="Arial" w:hAnsi="Arial"/>
                                <w:b/>
                                <w:color w:val="000000"/>
                                <w:sz w:val="20"/>
                              </w:rPr>
                              <w:t xml:space="preserve">Wir sind dabei: </w:t>
                            </w:r>
                            <w:r w:rsidRPr="00B87336">
                              <w:rPr>
                                <w:rFonts w:ascii="Arial" w:hAnsi="Arial"/>
                                <w:b/>
                                <w:color w:val="000000"/>
                                <w:sz w:val="20"/>
                              </w:rPr>
                              <w:br/>
                              <w:t>Halle</w:t>
                            </w:r>
                            <w:r>
                              <w:rPr>
                                <w:rFonts w:ascii="Arial" w:hAnsi="Arial"/>
                                <w:b/>
                                <w:color w:val="000000"/>
                                <w:sz w:val="20"/>
                              </w:rPr>
                              <w:t xml:space="preserve"> 1, 1E71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2" o:spid="_x0000_s1026" type="#_x0000_t202" style="position:absolute;margin-left:345.7pt;margin-top:49.25pt;width:142pt;height:99.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">
                <v:fill opacity="27499f"/>
                <v:textbox>
                  <w:txbxContent>
                    <w:p w14:paraId="1CC3042F" w14:textId="61D87831" w:rsidR="0086692C" w:rsidRPr="00C878AF" w:rsidRDefault="0086692C" w:rsidP="00F80504">
                      <w:pPr>
                        <w:rPr>
                          <w:rFonts w:ascii="Arial" w:hAnsi="Arial"/>
                          <w:b/>
                          <w:color w:val="000000"/>
                          <w:sz w:val="20"/>
                        </w:rPr>
                      </w:pPr>
                      <w:r>
                        <w:rPr>
                          <w:rFonts w:ascii="Arial" w:hAnsi="Arial"/>
                          <w:b/>
                          <w:noProof/>
                          <w:color w:val="000000"/>
                          <w:sz w:val="20"/>
                        </w:rPr>
                        <w:drawing>
                          <wp:inline distT="0" distB="0" distL="0" distR="0" wp14:anchorId="54CAA1B2" wp14:editId="621819FC">
                            <wp:extent cx="1635265" cy="711200"/>
                            <wp:effectExtent l="0" t="0" r="0" b="0"/>
                            <wp:docPr id="13" name="Bild 13" descr="Macintosh HD:Users:jfuerst:Desktop:MESSELOGOS:AMBLogo2018_D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fuerst:Desktop:MESSELOGOS:AMBLogo2018_DE_rg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5265" cy="711200"/>
                                    </a:xfrm>
                                    <a:prstGeom prst="rect">
                                      <a:avLst/>
                                    </a:prstGeom>
                                    <a:noFill/>
                                    <a:ln>
                                      <a:noFill/>
                                    </a:ln>
                                  </pic:spPr>
                                </pic:pic>
                              </a:graphicData>
                            </a:graphic>
                          </wp:inline>
                        </w:drawing>
                      </w:r>
                    </w:p>
                    <w:p w14:paraId="00843973" w14:textId="57F1A434" w:rsidR="0086692C" w:rsidRPr="00B87336" w:rsidRDefault="0086692C" w:rsidP="00F80504">
                      <w:pPr>
                        <w:jc w:val="center"/>
                        <w:rPr>
                          <w:rFonts w:ascii="Arial" w:hAnsi="Arial"/>
                          <w:b/>
                          <w:color w:val="000000"/>
                          <w:sz w:val="20"/>
                        </w:rPr>
                      </w:pPr>
                      <w:r w:rsidRPr="00B87336">
                        <w:rPr>
                          <w:rFonts w:ascii="Arial" w:hAnsi="Arial"/>
                          <w:b/>
                          <w:color w:val="000000"/>
                          <w:sz w:val="20"/>
                        </w:rPr>
                        <w:t xml:space="preserve">Wir sind dabei: </w:t>
                      </w:r>
                      <w:r w:rsidRPr="00B87336">
                        <w:rPr>
                          <w:rFonts w:ascii="Arial" w:hAnsi="Arial"/>
                          <w:b/>
                          <w:color w:val="000000"/>
                          <w:sz w:val="20"/>
                        </w:rPr>
                        <w:br/>
                        <w:t>Halle</w:t>
                      </w:r>
                      <w:r>
                        <w:rPr>
                          <w:rFonts w:ascii="Arial" w:hAnsi="Arial"/>
                          <w:b/>
                          <w:color w:val="000000"/>
                          <w:sz w:val="20"/>
                        </w:rPr>
                        <w:t xml:space="preserve"> 1, 1E71</w:t>
                      </w:r>
                    </w:p>
                  </w:txbxContent>
                </v:textbox>
              </v:shape>
            </w:pict>
          </mc:Fallback>
        </mc:AlternateContent>
      </w:r>
      <w:r>
        <w:rPr>
          <w:rFonts w:ascii="Verdana" w:hAnsi="Verdana"/>
          <w:noProof/>
        </w:rPr>
        <w:drawing>
          <wp:inline distT="0" distB="0" distL="0" distR="0" wp14:anchorId="4721C19C" wp14:editId="3C79BB43">
            <wp:extent cx="5740400" cy="4199255"/>
            <wp:effectExtent l="0" t="0" r="0" b="0"/>
            <wp:docPr id="7" name="Bild 7" descr="Server_Daten:Alle:01 KUNDEN:  INDUSTRIE-D:10109 AMF:01 AMF PRESSEARBEIT:89 AM_FUNKSENSORIK:BILDER THUMBS:89-001 AM_Funksensor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_Daten:Alle:01 KUNDEN:  INDUSTRIE-D:10109 AMF:01 AMF PRESSEARBEIT:89 AM_FUNKSENSORIK:BILDER THUMBS:89-001 AM_Funksensori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0400" cy="4199255"/>
                    </a:xfrm>
                    <a:prstGeom prst="rect">
                      <a:avLst/>
                    </a:prstGeom>
                    <a:noFill/>
                    <a:ln>
                      <a:noFill/>
                    </a:ln>
                  </pic:spPr>
                </pic:pic>
              </a:graphicData>
            </a:graphic>
          </wp:inline>
        </w:drawing>
      </w:r>
    </w:p>
    <w:p w14:paraId="7C496062" w14:textId="0CE435E7" w:rsidR="00587A7B" w:rsidRDefault="00CD3B05" w:rsidP="00BE5FBD">
      <w:pPr>
        <w:pStyle w:val="01PMHeadline"/>
      </w:pPr>
      <w:r>
        <w:t>Abfragepositionen in der Fer</w:t>
      </w:r>
      <w:r w:rsidR="00C20CF6">
        <w:t>t</w:t>
      </w:r>
      <w:r>
        <w:t xml:space="preserve">igung drahtlos </w:t>
      </w:r>
      <w:r w:rsidR="00C20CF6">
        <w:t>übermitteln</w:t>
      </w:r>
    </w:p>
    <w:p w14:paraId="400B7C4A" w14:textId="282BF9C3" w:rsidR="001A1F84" w:rsidRPr="00BF599F" w:rsidRDefault="00035CFF" w:rsidP="00BE5FBD">
      <w:pPr>
        <w:pStyle w:val="02PMSummary"/>
      </w:pPr>
      <w:r w:rsidRPr="00BF599F">
        <w:rPr>
          <w:sz w:val="16"/>
          <w:szCs w:val="16"/>
          <w:lang w:eastAsia="de-DE"/>
        </w:rPr>
        <mc:AlternateContent>
          <mc:Choice Requires="wps">
            <w:drawing>
              <wp:anchor distT="0" distB="0" distL="114300" distR="114300" simplePos="0" relativeHeight="251657728" behindDoc="0" locked="0" layoutInCell="1" allowOverlap="1" wp14:anchorId="00CFFAA5" wp14:editId="2F8BBF0E">
                <wp:simplePos x="0" y="0"/>
                <wp:positionH relativeFrom="column">
                  <wp:posOffset>4180205</wp:posOffset>
                </wp:positionH>
                <wp:positionV relativeFrom="paragraph">
                  <wp:posOffset>1905</wp:posOffset>
                </wp:positionV>
                <wp:extent cx="1714500" cy="1675765"/>
                <wp:effectExtent l="0" t="0" r="12700" b="635"/>
                <wp:wrapNone/>
                <wp:docPr id="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75765"/>
                        </a:xfrm>
                        <a:prstGeom prst="rect">
                          <a:avLst/>
                        </a:prstGeom>
                        <a:solidFill>
                          <a:srgbClr val="FFFFFF"/>
                        </a:solidFill>
                        <a:ln w="9525">
                          <a:noFill/>
                          <a:miter lim="800000"/>
                          <a:headEnd/>
                          <a:tailEnd/>
                        </a:ln>
                      </wps:spPr>
                      <wps:txbx>
                        <w:txbxContent>
                          <w:p w14:paraId="3E91EAEE" w14:textId="77777777" w:rsidR="0086692C" w:rsidRPr="00FB3F46" w:rsidRDefault="0086692C">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7EEE792F" w14:textId="4289E15F" w:rsidR="0086692C" w:rsidRPr="00FB3F46" w:rsidRDefault="0086692C">
                            <w:pPr>
                              <w:pStyle w:val="BetreffBrief"/>
                              <w:spacing w:before="0" w:after="120"/>
                              <w:rPr>
                                <w:rFonts w:ascii="Arial Narrow" w:hAnsi="Arial Narrow"/>
                                <w:b w:val="0"/>
                                <w:color w:val="000000"/>
                                <w:sz w:val="18"/>
                              </w:rPr>
                            </w:pPr>
                            <w:r w:rsidRPr="00FB3F46">
                              <w:rPr>
                                <w:rFonts w:ascii="Arial Narrow" w:hAnsi="Arial Narrow"/>
                                <w:b w:val="0"/>
                                <w:sz w:val="18"/>
                              </w:rPr>
                              <w:t>ANDREAS MAIER GmbH &amp; Co. KG</w:t>
                            </w:r>
                            <w:r w:rsidRPr="00FB3F46">
                              <w:rPr>
                                <w:rFonts w:ascii="Verdana" w:hAnsi="Verdana"/>
                                <w:b w:val="0"/>
                                <w:sz w:val="18"/>
                              </w:rPr>
                              <w:br/>
                            </w:r>
                            <w:r>
                              <w:rPr>
                                <w:rFonts w:ascii="Arial Narrow" w:hAnsi="Arial Narrow"/>
                                <w:b w:val="0"/>
                                <w:sz w:val="18"/>
                              </w:rPr>
                              <w:t>Marcel Häge</w:t>
                            </w:r>
                            <w:r w:rsidRPr="00FB3F46">
                              <w:rPr>
                                <w:rFonts w:ascii="Verdana" w:hAnsi="Verdana"/>
                                <w:b w:val="0"/>
                                <w:sz w:val="18"/>
                              </w:rPr>
                              <w:br/>
                            </w:r>
                            <w:r w:rsidRPr="00FB3F46">
                              <w:rPr>
                                <w:rFonts w:ascii="Arial Narrow" w:hAnsi="Arial Narrow"/>
                                <w:b w:val="0"/>
                                <w:sz w:val="18"/>
                              </w:rPr>
                              <w:t>Waiblinger Straße 116</w:t>
                            </w:r>
                            <w:r w:rsidRPr="00FB3F46">
                              <w:rPr>
                                <w:rFonts w:ascii="Verdana" w:hAnsi="Verdana"/>
                                <w:b w:val="0"/>
                                <w:sz w:val="18"/>
                              </w:rPr>
                              <w:br/>
                            </w:r>
                            <w:r w:rsidRPr="00FB3F46">
                              <w:rPr>
                                <w:rFonts w:ascii="Arial Narrow" w:hAnsi="Arial Narrow"/>
                                <w:b w:val="0"/>
                                <w:sz w:val="18"/>
                              </w:rPr>
                              <w:t>D-70734 Fellbach</w:t>
                            </w:r>
                            <w:r>
                              <w:rPr>
                                <w:rFonts w:ascii="Arial Narrow" w:hAnsi="Arial Narrow"/>
                                <w:b w:val="0"/>
                                <w:color w:val="000000"/>
                                <w:sz w:val="18"/>
                              </w:rPr>
                              <w:br/>
                              <w:t>Tel. +49 (0)711 – 57 66 - 264</w:t>
                            </w:r>
                            <w:r w:rsidRPr="00FB3F46">
                              <w:rPr>
                                <w:rFonts w:ascii="Arial Narrow" w:hAnsi="Arial Narrow"/>
                                <w:b w:val="0"/>
                                <w:color w:val="000000"/>
                                <w:sz w:val="18"/>
                              </w:rPr>
                              <w:br/>
                            </w:r>
                            <w:r>
                              <w:rPr>
                                <w:rFonts w:ascii="Arial Narrow" w:hAnsi="Arial Narrow"/>
                                <w:b w:val="0"/>
                                <w:color w:val="000000"/>
                                <w:sz w:val="16"/>
                              </w:rPr>
                              <w:t>m.haege@amf.de</w:t>
                            </w:r>
                            <w:r w:rsidRPr="00FB3F46">
                              <w:rPr>
                                <w:rFonts w:ascii="Arial Narrow" w:hAnsi="Arial Narrow"/>
                                <w:b w:val="0"/>
                                <w:color w:val="000000"/>
                                <w:sz w:val="16"/>
                              </w:rPr>
                              <w:br/>
                              <w:t>www.amf.de</w:t>
                            </w:r>
                          </w:p>
                          <w:p w14:paraId="1DAC0047" w14:textId="0C32F30E" w:rsidR="0086692C" w:rsidRPr="0014401E" w:rsidRDefault="0086692C" w:rsidP="00587A7B">
                            <w:pPr>
                              <w:widowControl w:val="0"/>
                              <w:autoSpaceDE w:val="0"/>
                              <w:autoSpaceDN w:val="0"/>
                              <w:adjustRightInd w:val="0"/>
                              <w:rPr>
                                <w:rFonts w:ascii="Verdana" w:hAnsi="Verdana"/>
                                <w:sz w:val="18"/>
                              </w:rPr>
                            </w:pPr>
                            <w:r w:rsidRPr="0014401E">
                              <w:rPr>
                                <w:rFonts w:ascii="Verdana" w:hAnsi="Verdana"/>
                                <w:i/>
                                <w:color w:val="000000"/>
                                <w:sz w:val="20"/>
                              </w:rPr>
                              <w:t>Text und Bilder unte</w:t>
                            </w:r>
                            <w:r>
                              <w:rPr>
                                <w:rFonts w:ascii="Verdana" w:hAnsi="Verdana"/>
                                <w:i/>
                                <w:color w:val="000000"/>
                                <w:sz w:val="20"/>
                              </w:rPr>
                              <w:t>r www.</w:t>
                            </w:r>
                            <w:r>
                              <w:rPr>
                                <w:rStyle w:val="Link"/>
                                <w:rFonts w:ascii="Verdana" w:hAnsi="Verdana"/>
                                <w:i/>
                                <w:color w:val="000000"/>
                                <w:sz w:val="20"/>
                                <w:u w:val="none"/>
                              </w:rPr>
                              <w:t xml:space="preserve"> </w:t>
                            </w:r>
                            <w:r w:rsidRPr="0014401E">
                              <w:rPr>
                                <w:rFonts w:ascii="Verdana" w:hAnsi="Verdana"/>
                                <w:i/>
                                <w:color w:val="000000"/>
                                <w:sz w:val="20"/>
                              </w:rPr>
                              <w:t>pressearbeit.org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7" type="#_x0000_t202" style="position:absolute;left:0;text-align:left;margin-left:329.15pt;margin-top:.15pt;width:135pt;height:13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" stroked="f">
                <v:textbox>
                  <w:txbxContent>
                    <w:p w14:paraId="3E91EAEE" w14:textId="77777777" w:rsidR="003F71E7" w:rsidRPr="00FB3F46" w:rsidRDefault="003F71E7">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7EEE792F" w14:textId="4289E15F" w:rsidR="003F71E7" w:rsidRPr="00FB3F46" w:rsidRDefault="003F71E7">
                      <w:pPr>
                        <w:pStyle w:val="BetreffBrief"/>
                        <w:spacing w:before="0" w:after="120"/>
                        <w:rPr>
                          <w:rFonts w:ascii="Arial Narrow" w:hAnsi="Arial Narrow"/>
                          <w:b w:val="0"/>
                          <w:color w:val="000000"/>
                          <w:sz w:val="18"/>
                        </w:rPr>
                      </w:pPr>
                      <w:r w:rsidRPr="00FB3F46">
                        <w:rPr>
                          <w:rFonts w:ascii="Arial Narrow" w:hAnsi="Arial Narrow"/>
                          <w:b w:val="0"/>
                          <w:sz w:val="18"/>
                        </w:rPr>
                        <w:t>ANDREAS MAIER GmbH &amp; Co. KG</w:t>
                      </w:r>
                      <w:r w:rsidRPr="00FB3F46">
                        <w:rPr>
                          <w:rFonts w:ascii="Verdana" w:hAnsi="Verdana"/>
                          <w:b w:val="0"/>
                          <w:sz w:val="18"/>
                        </w:rPr>
                        <w:br/>
                      </w:r>
                      <w:r>
                        <w:rPr>
                          <w:rFonts w:ascii="Arial Narrow" w:hAnsi="Arial Narrow"/>
                          <w:b w:val="0"/>
                          <w:sz w:val="18"/>
                        </w:rPr>
                        <w:t>Marcel Häge</w:t>
                      </w:r>
                      <w:r w:rsidRPr="00FB3F46">
                        <w:rPr>
                          <w:rFonts w:ascii="Verdana" w:hAnsi="Verdana"/>
                          <w:b w:val="0"/>
                          <w:sz w:val="18"/>
                        </w:rPr>
                        <w:br/>
                      </w:r>
                      <w:r w:rsidRPr="00FB3F46">
                        <w:rPr>
                          <w:rFonts w:ascii="Arial Narrow" w:hAnsi="Arial Narrow"/>
                          <w:b w:val="0"/>
                          <w:sz w:val="18"/>
                        </w:rPr>
                        <w:t>Waiblinger Straße 116</w:t>
                      </w:r>
                      <w:r w:rsidRPr="00FB3F46">
                        <w:rPr>
                          <w:rFonts w:ascii="Verdana" w:hAnsi="Verdana"/>
                          <w:b w:val="0"/>
                          <w:sz w:val="18"/>
                        </w:rPr>
                        <w:br/>
                      </w:r>
                      <w:r w:rsidRPr="00FB3F46">
                        <w:rPr>
                          <w:rFonts w:ascii="Arial Narrow" w:hAnsi="Arial Narrow"/>
                          <w:b w:val="0"/>
                          <w:sz w:val="18"/>
                        </w:rPr>
                        <w:t>D-70734 Fellbach</w:t>
                      </w:r>
                      <w:r>
                        <w:rPr>
                          <w:rFonts w:ascii="Arial Narrow" w:hAnsi="Arial Narrow"/>
                          <w:b w:val="0"/>
                          <w:color w:val="000000"/>
                          <w:sz w:val="18"/>
                        </w:rPr>
                        <w:br/>
                        <w:t>Tel. +49 (0)711 – 57 66 - 264</w:t>
                      </w:r>
                      <w:r w:rsidRPr="00FB3F46">
                        <w:rPr>
                          <w:rFonts w:ascii="Arial Narrow" w:hAnsi="Arial Narrow"/>
                          <w:b w:val="0"/>
                          <w:color w:val="000000"/>
                          <w:sz w:val="18"/>
                        </w:rPr>
                        <w:br/>
                      </w:r>
                      <w:r>
                        <w:rPr>
                          <w:rFonts w:ascii="Arial Narrow" w:hAnsi="Arial Narrow"/>
                          <w:b w:val="0"/>
                          <w:color w:val="000000"/>
                          <w:sz w:val="16"/>
                        </w:rPr>
                        <w:t>m.haege@amf.de</w:t>
                      </w:r>
                      <w:r w:rsidRPr="00FB3F46">
                        <w:rPr>
                          <w:rFonts w:ascii="Arial Narrow" w:hAnsi="Arial Narrow"/>
                          <w:b w:val="0"/>
                          <w:color w:val="000000"/>
                          <w:sz w:val="16"/>
                        </w:rPr>
                        <w:br/>
                        <w:t>www.amf.de</w:t>
                      </w:r>
                    </w:p>
                    <w:p w14:paraId="1DAC0047" w14:textId="0C32F30E" w:rsidR="003F71E7" w:rsidRPr="0014401E" w:rsidRDefault="003F71E7" w:rsidP="00587A7B">
                      <w:pPr>
                        <w:widowControl w:val="0"/>
                        <w:autoSpaceDE w:val="0"/>
                        <w:autoSpaceDN w:val="0"/>
                        <w:adjustRightInd w:val="0"/>
                        <w:rPr>
                          <w:rFonts w:ascii="Verdana" w:hAnsi="Verdana"/>
                          <w:sz w:val="18"/>
                        </w:rPr>
                      </w:pPr>
                      <w:r w:rsidRPr="0014401E">
                        <w:rPr>
                          <w:rFonts w:ascii="Verdana" w:hAnsi="Verdana"/>
                          <w:i/>
                          <w:color w:val="000000"/>
                          <w:sz w:val="20"/>
                        </w:rPr>
                        <w:t>Text und Bilder unte</w:t>
                      </w:r>
                      <w:r>
                        <w:rPr>
                          <w:rFonts w:ascii="Verdana" w:hAnsi="Verdana"/>
                          <w:i/>
                          <w:color w:val="000000"/>
                          <w:sz w:val="20"/>
                        </w:rPr>
                        <w:t>r www.</w:t>
                      </w:r>
                      <w:r>
                        <w:rPr>
                          <w:rStyle w:val="Link"/>
                          <w:rFonts w:ascii="Verdana" w:hAnsi="Verdana"/>
                          <w:i/>
                          <w:color w:val="000000"/>
                          <w:sz w:val="20"/>
                          <w:u w:val="none"/>
                        </w:rPr>
                        <w:t xml:space="preserve"> </w:t>
                      </w:r>
                      <w:r w:rsidRPr="0014401E">
                        <w:rPr>
                          <w:rFonts w:ascii="Verdana" w:hAnsi="Verdana"/>
                          <w:i/>
                          <w:color w:val="000000"/>
                          <w:sz w:val="20"/>
                        </w:rPr>
                        <w:t>pressearbeit.org</w:t>
                      </w:r>
                    </w:p>
                  </w:txbxContent>
                </v:textbox>
              </v:shape>
            </w:pict>
          </mc:Fallback>
        </mc:AlternateContent>
      </w:r>
      <w:r w:rsidR="00587A7B" w:rsidRPr="00BF599F">
        <w:rPr>
          <w:sz w:val="16"/>
          <w:szCs w:val="16"/>
        </w:rPr>
        <w:t>(Fellbach)</w:t>
      </w:r>
      <w:r w:rsidR="00587A7B" w:rsidRPr="00BF599F">
        <w:t xml:space="preserve"> </w:t>
      </w:r>
      <w:r w:rsidR="00F0149C">
        <w:t>Ne</w:t>
      </w:r>
      <w:r w:rsidR="000A6B20">
        <w:t xml:space="preserve">u im Sortiment der </w:t>
      </w:r>
      <w:r w:rsidR="00C17F67" w:rsidRPr="00BF599F">
        <w:t>Andreas Maier GmbH &amp; Co. KG (AMF)</w:t>
      </w:r>
      <w:r w:rsidR="000A6B20">
        <w:t xml:space="preserve"> ist AMF-Funk</w:t>
      </w:r>
      <w:r w:rsidR="00F51571">
        <w:t>sen</w:t>
      </w:r>
      <w:r w:rsidR="000A6B20">
        <w:t xml:space="preserve">sorik. Damit bietet das </w:t>
      </w:r>
      <w:r w:rsidR="00F51571">
        <w:t xml:space="preserve">innovative </w:t>
      </w:r>
      <w:r w:rsidR="000A6B20">
        <w:t>Traditionsunter</w:t>
      </w:r>
      <w:r w:rsidR="00F51571">
        <w:softHyphen/>
      </w:r>
      <w:r w:rsidR="000A6B20">
        <w:t>nehmen eine drahtlose Kommunikati</w:t>
      </w:r>
      <w:r w:rsidR="0096361C">
        <w:t>o</w:t>
      </w:r>
      <w:r w:rsidR="000A6B20">
        <w:t>nstech</w:t>
      </w:r>
      <w:r w:rsidR="00F51571">
        <w:softHyphen/>
      </w:r>
      <w:r w:rsidR="000A6B20">
        <w:t>nologie für Fertigungsumgebung</w:t>
      </w:r>
      <w:r w:rsidR="00E32681">
        <w:t>en</w:t>
      </w:r>
      <w:r w:rsidR="000A6B20">
        <w:t xml:space="preserve">. </w:t>
      </w:r>
      <w:r w:rsidR="00F0149C">
        <w:t>Da</w:t>
      </w:r>
      <w:r w:rsidR="00CD733D">
        <w:t>s Set aus Gateway, Sender-Units</w:t>
      </w:r>
      <w:r w:rsidR="00F0149C">
        <w:t xml:space="preserve"> </w:t>
      </w:r>
      <w:r w:rsidR="00CD733D">
        <w:t>und Mikroschaltern</w:t>
      </w:r>
      <w:r w:rsidR="00F0149C">
        <w:t xml:space="preserve"> </w:t>
      </w:r>
      <w:r w:rsidR="00E32681">
        <w:t>überträgt</w:t>
      </w:r>
      <w:r w:rsidR="00846BE2">
        <w:t xml:space="preserve"> abgefragte Positionen </w:t>
      </w:r>
      <w:r w:rsidR="00E32681">
        <w:t xml:space="preserve">drahtlos über Bluetooth Low Energy 4.0 Technologie an die Maschinensteuerung. Die </w:t>
      </w:r>
      <w:r w:rsidR="00CD733D">
        <w:t xml:space="preserve">platzsparende, </w:t>
      </w:r>
      <w:r w:rsidR="00E32681">
        <w:t>kos</w:t>
      </w:r>
      <w:r w:rsidR="00F51571">
        <w:softHyphen/>
      </w:r>
      <w:r w:rsidR="00E32681">
        <w:t>tengünstige Lösung schafft die Basis für voll</w:t>
      </w:r>
      <w:r w:rsidR="00F51571">
        <w:softHyphen/>
      </w:r>
      <w:r w:rsidR="00E32681">
        <w:t xml:space="preserve">automatisierte, mannlose Fertigungsprozesse. </w:t>
      </w:r>
      <w:r w:rsidR="00CD3B05">
        <w:t>Mit Schaltern bis Schutzart IP67 auch für raue Umgebungen.</w:t>
      </w:r>
    </w:p>
    <w:p w14:paraId="71E6E38B" w14:textId="3972607D" w:rsidR="002E2048" w:rsidRDefault="002335CE" w:rsidP="00BE5FBD">
      <w:pPr>
        <w:pStyle w:val="03PMCopytext"/>
      </w:pPr>
      <w:r>
        <w:lastRenderedPageBreak/>
        <w:t>„</w:t>
      </w:r>
      <w:r w:rsidR="00CD3B05">
        <w:t xml:space="preserve">Mit unserer neuen </w:t>
      </w:r>
      <w:proofErr w:type="spellStart"/>
      <w:r w:rsidR="00CD3B05">
        <w:t>Funksensorik</w:t>
      </w:r>
      <w:proofErr w:type="spellEnd"/>
      <w:r w:rsidR="00CD3B05">
        <w:t xml:space="preserve"> und der drahtlosen </w:t>
      </w:r>
      <w:r w:rsidR="00C20CF6">
        <w:t xml:space="preserve">Signalübertragung </w:t>
      </w:r>
      <w:r w:rsidR="00CD3B05">
        <w:t xml:space="preserve">schaffen </w:t>
      </w:r>
      <w:r w:rsidR="00C20CF6">
        <w:t>Anwender die Basis für mannlose Schichten</w:t>
      </w:r>
      <w:r>
        <w:t xml:space="preserve">“, </w:t>
      </w:r>
      <w:r w:rsidR="00CD3B05">
        <w:t>betont</w:t>
      </w:r>
      <w:r w:rsidR="002E2048">
        <w:t xml:space="preserve"> </w:t>
      </w:r>
      <w:r w:rsidR="005D00E8">
        <w:t>Erik Laube</w:t>
      </w:r>
      <w:r w:rsidR="00253163">
        <w:t>n</w:t>
      </w:r>
      <w:r w:rsidR="005D00E8">
        <w:t>geiger, Ver</w:t>
      </w:r>
      <w:bookmarkStart w:id="0" w:name="_GoBack"/>
      <w:bookmarkEnd w:id="0"/>
      <w:r w:rsidR="005D00E8">
        <w:t>triebsleiter</w:t>
      </w:r>
      <w:r w:rsidR="002E2048">
        <w:t xml:space="preserve"> der Andreas Maier GmbH &amp; Co. KG</w:t>
      </w:r>
      <w:r w:rsidR="007B5F57">
        <w:t>.</w:t>
      </w:r>
      <w:r w:rsidR="00F210E7">
        <w:t xml:space="preserve"> Die neue AMF-</w:t>
      </w:r>
      <w:proofErr w:type="spellStart"/>
      <w:r w:rsidR="00F210E7">
        <w:t>Funksensorik</w:t>
      </w:r>
      <w:proofErr w:type="spellEnd"/>
      <w:r w:rsidR="00F210E7">
        <w:t xml:space="preserve"> ist eine drahtlose Kommunikati</w:t>
      </w:r>
      <w:r w:rsidR="007F3EE8">
        <w:t>o</w:t>
      </w:r>
      <w:r w:rsidR="00F210E7">
        <w:t>nstechnolog</w:t>
      </w:r>
      <w:r w:rsidR="003B5931">
        <w:t xml:space="preserve">ie für </w:t>
      </w:r>
      <w:proofErr w:type="spellStart"/>
      <w:r w:rsidR="003B5931">
        <w:t>Fertigungsum</w:t>
      </w:r>
      <w:r w:rsidR="00253163">
        <w:t>ge</w:t>
      </w:r>
      <w:proofErr w:type="spellEnd"/>
      <w:r w:rsidR="00253163">
        <w:t>-</w:t>
      </w:r>
      <w:r w:rsidR="003B5931">
        <w:t>bungen die damit vollautomatisiert und mannlos betrieben werden k</w:t>
      </w:r>
      <w:r w:rsidR="007F3EE8">
        <w:t>ö</w:t>
      </w:r>
      <w:r w:rsidR="003B5931">
        <w:t>nnen. Das Set aus Gateway, Sender-</w:t>
      </w:r>
      <w:r w:rsidR="006830F9">
        <w:t>Units</w:t>
      </w:r>
      <w:r w:rsidR="003B5931">
        <w:t xml:space="preserve"> </w:t>
      </w:r>
      <w:r w:rsidR="006830F9">
        <w:t xml:space="preserve">und </w:t>
      </w:r>
      <w:r w:rsidR="003B5931">
        <w:t xml:space="preserve">Mikroschaltern </w:t>
      </w:r>
      <w:r w:rsidR="006830F9">
        <w:t xml:space="preserve">sowie </w:t>
      </w:r>
      <w:r w:rsidR="003B5931">
        <w:t xml:space="preserve">WLAN-Router </w:t>
      </w:r>
      <w:r w:rsidR="006830F9">
        <w:t xml:space="preserve">und </w:t>
      </w:r>
      <w:r w:rsidR="003B5931">
        <w:t xml:space="preserve">weiterem Zubehör überträgt abgefragte Positionen drahtlos, störungsfrei und energiesparend über Bluetooth Low </w:t>
      </w:r>
      <w:proofErr w:type="spellStart"/>
      <w:proofErr w:type="gramStart"/>
      <w:r w:rsidR="003B5931">
        <w:t>Energy</w:t>
      </w:r>
      <w:proofErr w:type="spellEnd"/>
      <w:r w:rsidR="003B5931">
        <w:t xml:space="preserve"> 4.0 Technologie an die Maschinensteuerung</w:t>
      </w:r>
      <w:r w:rsidR="006830F9">
        <w:t xml:space="preserve"> oder auf </w:t>
      </w:r>
      <w:proofErr w:type="spellStart"/>
      <w:r w:rsidR="006830F9">
        <w:t>Tablets</w:t>
      </w:r>
      <w:proofErr w:type="spellEnd"/>
      <w:r w:rsidR="003B5931">
        <w:t>.</w:t>
      </w:r>
      <w:proofErr w:type="gramEnd"/>
      <w:r w:rsidR="003B5931">
        <w:t xml:space="preserve"> </w:t>
      </w:r>
    </w:p>
    <w:p w14:paraId="60D329DC" w14:textId="14386734" w:rsidR="00826997" w:rsidRDefault="008A15AC" w:rsidP="00BE5FBD">
      <w:pPr>
        <w:pStyle w:val="04PMSubhead"/>
      </w:pPr>
      <w:r>
        <w:t>Komplett-Set für vielfältige Abfragen</w:t>
      </w:r>
    </w:p>
    <w:p w14:paraId="3B86F242" w14:textId="6CC3E3DD" w:rsidR="002E2048" w:rsidRDefault="003B5931" w:rsidP="00BE5FBD">
      <w:pPr>
        <w:pStyle w:val="03PMCopytext"/>
      </w:pPr>
      <w:r>
        <w:t>Schnittstelle ist ein Gateway, das die Funksignale der Sender-Units drahtlos empfängt, überwacht, visualisiert und an die Maschinensteuerung weiter</w:t>
      </w:r>
      <w:r w:rsidR="005769AF">
        <w:softHyphen/>
      </w:r>
      <w:r>
        <w:t>gibt. Es verfügt über acht</w:t>
      </w:r>
      <w:r w:rsidR="00605FF2">
        <w:t xml:space="preserve"> drahtlose Eingänge</w:t>
      </w:r>
      <w:r>
        <w:t xml:space="preserve"> und </w:t>
      </w:r>
      <w:r w:rsidR="00605FF2">
        <w:t>acht potentialfreie Relaisa</w:t>
      </w:r>
      <w:r>
        <w:t>usgän</w:t>
      </w:r>
      <w:r w:rsidR="005769AF">
        <w:t xml:space="preserve">ge. Das Funksignal wird störungsfrei und energiesparend mit 2,4 GHz über Bluetooth Low </w:t>
      </w:r>
      <w:proofErr w:type="spellStart"/>
      <w:r w:rsidR="005769AF">
        <w:t>Energy</w:t>
      </w:r>
      <w:proofErr w:type="spellEnd"/>
      <w:r w:rsidR="005769AF">
        <w:t xml:space="preserve"> (BLE 4.0) übertragen.</w:t>
      </w:r>
      <w:r w:rsidR="00710870">
        <w:t xml:space="preserve"> Die Reichweite beträgt </w:t>
      </w:r>
      <w:r w:rsidR="00C45D5D">
        <w:t xml:space="preserve">mindestens </w:t>
      </w:r>
      <w:r w:rsidR="00710870">
        <w:t>zehn Meter, Antennenver</w:t>
      </w:r>
      <w:r w:rsidR="00C45D5D">
        <w:t xml:space="preserve">längerungen erweitern die </w:t>
      </w:r>
      <w:proofErr w:type="spellStart"/>
      <w:r w:rsidR="00C45D5D">
        <w:t>Übertra</w:t>
      </w:r>
      <w:r w:rsidR="00C45D5D">
        <w:softHyphen/>
        <w:t>gungsstrecke</w:t>
      </w:r>
      <w:proofErr w:type="spellEnd"/>
      <w:r w:rsidR="00C45D5D">
        <w:t>.</w:t>
      </w:r>
    </w:p>
    <w:p w14:paraId="45F32782" w14:textId="5383BB4A" w:rsidR="009C4C90" w:rsidRDefault="009C4C90" w:rsidP="00BE5FBD">
      <w:pPr>
        <w:pStyle w:val="03PMCopytext"/>
      </w:pPr>
      <w:r>
        <w:t>Die Sender-Units g</w:t>
      </w:r>
      <w:r w:rsidR="007F3EE8">
        <w:t>i</w:t>
      </w:r>
      <w:r>
        <w:t>bt es in zwei Baugrößen mit Bat</w:t>
      </w:r>
      <w:r>
        <w:softHyphen/>
        <w:t xml:space="preserve">terien für </w:t>
      </w:r>
      <w:r w:rsidR="00C45D5D">
        <w:t xml:space="preserve">bis zu </w:t>
      </w:r>
      <w:r>
        <w:t xml:space="preserve">1,5 oder </w:t>
      </w:r>
      <w:r w:rsidR="00C45D5D">
        <w:t xml:space="preserve">bis zu </w:t>
      </w:r>
      <w:r>
        <w:t>fünf Jahre</w:t>
      </w:r>
      <w:r w:rsidR="00C45D5D">
        <w:t>n</w:t>
      </w:r>
      <w:r>
        <w:t xml:space="preserve"> Laufzeit. Der Eingang empfängt kabelgebunden die Signale der Sensoren</w:t>
      </w:r>
      <w:r w:rsidR="005B3B56">
        <w:t xml:space="preserve">, die </w:t>
      </w:r>
      <w:r w:rsidR="0046708E">
        <w:t xml:space="preserve">es </w:t>
      </w:r>
      <w:r w:rsidR="00605FF2">
        <w:t>bis</w:t>
      </w:r>
      <w:r w:rsidR="005B3B56">
        <w:t xml:space="preserve"> Schutzart IP 67 für raue Umgebungen </w:t>
      </w:r>
      <w:r w:rsidR="0046708E">
        <w:t>gibt</w:t>
      </w:r>
      <w:r>
        <w:t xml:space="preserve">. Das können Mikroschalter </w:t>
      </w:r>
      <w:r w:rsidR="005B3B56">
        <w:t xml:space="preserve">im Kunststoffgehäuse mit Mini-Hubtaster </w:t>
      </w:r>
      <w:r>
        <w:t xml:space="preserve">sein oder </w:t>
      </w:r>
      <w:proofErr w:type="spellStart"/>
      <w:r>
        <w:t>Reedschalter</w:t>
      </w:r>
      <w:proofErr w:type="spellEnd"/>
      <w:r>
        <w:t xml:space="preserve"> als Zylindersensor</w:t>
      </w:r>
      <w:r w:rsidR="005B3B56">
        <w:t xml:space="preserve"> für T-Nut Zylinder. Die Sensoren erfassen beispielsweise Ringmagnete im Zylinderkolben</w:t>
      </w:r>
      <w:proofErr w:type="gramStart"/>
      <w:r w:rsidR="005B3B56">
        <w:t>, ermitteln</w:t>
      </w:r>
      <w:proofErr w:type="gramEnd"/>
      <w:r w:rsidR="005B3B56">
        <w:t xml:space="preserve"> die Griffpositionen von Robotergreifern, detektieren Positionen von Werk</w:t>
      </w:r>
      <w:r w:rsidR="00AC7DE6">
        <w:softHyphen/>
      </w:r>
      <w:r w:rsidR="005B3B56">
        <w:t>stücken</w:t>
      </w:r>
      <w:r w:rsidR="005B3B56" w:rsidRPr="005B3B56">
        <w:t xml:space="preserve"> </w:t>
      </w:r>
      <w:r w:rsidR="005B3B56">
        <w:t xml:space="preserve">oder stellen Schließpositionen von </w:t>
      </w:r>
      <w:proofErr w:type="spellStart"/>
      <w:r w:rsidR="005B3B56">
        <w:t>Spann</w:t>
      </w:r>
      <w:r w:rsidR="00AC7DE6">
        <w:softHyphen/>
      </w:r>
      <w:r w:rsidR="005B3B56">
        <w:t>systemen</w:t>
      </w:r>
      <w:proofErr w:type="spellEnd"/>
      <w:r w:rsidR="005B3B56">
        <w:t xml:space="preserve"> fest.</w:t>
      </w:r>
      <w:r w:rsidR="00A70F0D">
        <w:t xml:space="preserve"> </w:t>
      </w:r>
      <w:r w:rsidR="005F55BF">
        <w:t>Darüber hinaus bietet AMF kabellose Funk-Druckschalter zur Drucküberwachung hydrauli</w:t>
      </w:r>
      <w:r w:rsidR="00AC7DE6">
        <w:softHyphen/>
      </w:r>
      <w:r w:rsidR="005F55BF">
        <w:t>scher Spannkreise.</w:t>
      </w:r>
      <w:r w:rsidR="005F55BF" w:rsidRPr="005F55BF">
        <w:t xml:space="preserve"> </w:t>
      </w:r>
      <w:r w:rsidR="005F55BF">
        <w:t xml:space="preserve">Weitergegeben werden die Signale </w:t>
      </w:r>
      <w:proofErr w:type="gramStart"/>
      <w:r w:rsidR="005F55BF">
        <w:t>drahtlos an das Gateway.</w:t>
      </w:r>
      <w:proofErr w:type="gramEnd"/>
    </w:p>
    <w:p w14:paraId="7B9E32AC" w14:textId="579C8FBF" w:rsidR="00033F4B" w:rsidRDefault="005F55BF" w:rsidP="005F55BF">
      <w:pPr>
        <w:pStyle w:val="04PMSubhead"/>
        <w:ind w:right="4081"/>
      </w:pPr>
      <w:r>
        <w:t>Basis für vollautomatische, mannlose Fertigung</w:t>
      </w:r>
    </w:p>
    <w:p w14:paraId="0E840750" w14:textId="6E098DF9" w:rsidR="00D8576B" w:rsidRPr="006865CD" w:rsidRDefault="00605FF2" w:rsidP="00BE5FBD">
      <w:pPr>
        <w:pStyle w:val="03PMCopytext"/>
      </w:pPr>
      <w:r>
        <w:t>Mit der AMF-</w:t>
      </w:r>
      <w:proofErr w:type="spellStart"/>
      <w:r>
        <w:t>Funksensorik</w:t>
      </w:r>
      <w:proofErr w:type="spellEnd"/>
      <w:r>
        <w:t xml:space="preserve"> schaffen Anwender die Voraussetzung für eine vollautomatisiert</w:t>
      </w:r>
      <w:r w:rsidR="0046708E">
        <w:t>e</w:t>
      </w:r>
      <w:r>
        <w:t xml:space="preserve">, mannlose Fertigung. </w:t>
      </w:r>
      <w:r w:rsidR="00F523C5">
        <w:t>Passendes Zubehör erweitert die Möglich</w:t>
      </w:r>
      <w:r w:rsidR="00F523C5">
        <w:softHyphen/>
        <w:t xml:space="preserve">keiten. So kann ein WLAN-Router angeschlossen werden, um mittels </w:t>
      </w:r>
      <w:proofErr w:type="spellStart"/>
      <w:r w:rsidR="00F523C5">
        <w:t>Tablet</w:t>
      </w:r>
      <w:proofErr w:type="spellEnd"/>
      <w:r w:rsidR="00F523C5">
        <w:t xml:space="preserve"> auf die webbasierte Benutzeroberfläche des Gateways zuzugreifen. Ein </w:t>
      </w:r>
      <w:proofErr w:type="spellStart"/>
      <w:r w:rsidR="00F523C5">
        <w:t>Pairingstick</w:t>
      </w:r>
      <w:proofErr w:type="spellEnd"/>
      <w:r w:rsidR="00F523C5">
        <w:t xml:space="preserve"> aktiviert den Verbindungsmodus der Sender-Units, Antennenverlängerungen und </w:t>
      </w:r>
      <w:proofErr w:type="spellStart"/>
      <w:r w:rsidR="00F523C5">
        <w:t>Ersatz</w:t>
      </w:r>
      <w:r w:rsidR="0046708E">
        <w:softHyphen/>
      </w:r>
      <w:r w:rsidR="00F523C5">
        <w:lastRenderedPageBreak/>
        <w:t>batterien</w:t>
      </w:r>
      <w:proofErr w:type="spellEnd"/>
      <w:r w:rsidR="00F523C5">
        <w:t xml:space="preserve"> mit Flachdichtung gehören ebenso zum Sortiment des Herstellers.</w:t>
      </w:r>
    </w:p>
    <w:p w14:paraId="0113EAE8" w14:textId="5FB5180C" w:rsidR="00587A7B" w:rsidRPr="00030F6D" w:rsidRDefault="004F0F13" w:rsidP="00587A7B">
      <w:pPr>
        <w:pStyle w:val="BetreffBrief"/>
        <w:spacing w:before="120"/>
        <w:ind w:right="2522"/>
        <w:rPr>
          <w:rFonts w:ascii="Verdana" w:hAnsi="Verdana"/>
          <w:b w:val="0"/>
          <w:i/>
          <w:sz w:val="16"/>
          <w:szCs w:val="16"/>
        </w:rPr>
      </w:pPr>
      <w:r>
        <w:rPr>
          <w:rFonts w:ascii="Verdana" w:hAnsi="Verdana"/>
          <w:b w:val="0"/>
          <w:i/>
          <w:sz w:val="16"/>
          <w:szCs w:val="16"/>
        </w:rPr>
        <w:t>3</w:t>
      </w:r>
      <w:r w:rsidR="00AC7DE6">
        <w:rPr>
          <w:rFonts w:ascii="Verdana" w:hAnsi="Verdana"/>
          <w:b w:val="0"/>
          <w:i/>
          <w:sz w:val="16"/>
          <w:szCs w:val="16"/>
        </w:rPr>
        <w:t>4</w:t>
      </w:r>
      <w:r w:rsidR="0046708E">
        <w:rPr>
          <w:rFonts w:ascii="Verdana" w:hAnsi="Verdana"/>
          <w:b w:val="0"/>
          <w:i/>
          <w:sz w:val="16"/>
          <w:szCs w:val="16"/>
        </w:rPr>
        <w:t>4</w:t>
      </w:r>
      <w:r w:rsidR="00587A7B" w:rsidRPr="00030F6D">
        <w:rPr>
          <w:rFonts w:ascii="Verdana" w:hAnsi="Verdana"/>
          <w:b w:val="0"/>
          <w:i/>
          <w:sz w:val="16"/>
          <w:szCs w:val="16"/>
        </w:rPr>
        <w:t xml:space="preserve"> Wörter,</w:t>
      </w:r>
      <w:r w:rsidR="00930BCB">
        <w:rPr>
          <w:rFonts w:ascii="Verdana" w:hAnsi="Verdana"/>
          <w:b w:val="0"/>
          <w:i/>
          <w:sz w:val="16"/>
          <w:szCs w:val="16"/>
        </w:rPr>
        <w:t xml:space="preserve"> 2</w:t>
      </w:r>
      <w:r w:rsidR="00587A7B" w:rsidRPr="00030F6D">
        <w:rPr>
          <w:rFonts w:ascii="Verdana" w:hAnsi="Verdana"/>
          <w:b w:val="0"/>
          <w:i/>
          <w:sz w:val="16"/>
          <w:szCs w:val="16"/>
        </w:rPr>
        <w:t>.</w:t>
      </w:r>
      <w:r w:rsidR="00AC7DE6">
        <w:rPr>
          <w:rFonts w:ascii="Verdana" w:hAnsi="Verdana"/>
          <w:b w:val="0"/>
          <w:i/>
          <w:sz w:val="16"/>
          <w:szCs w:val="16"/>
        </w:rPr>
        <w:t>8</w:t>
      </w:r>
      <w:r>
        <w:rPr>
          <w:rFonts w:ascii="Verdana" w:hAnsi="Verdana"/>
          <w:b w:val="0"/>
          <w:i/>
          <w:sz w:val="16"/>
          <w:szCs w:val="16"/>
        </w:rPr>
        <w:t>6</w:t>
      </w:r>
      <w:r w:rsidR="00AC7DE6">
        <w:rPr>
          <w:rFonts w:ascii="Verdana" w:hAnsi="Verdana"/>
          <w:b w:val="0"/>
          <w:i/>
          <w:sz w:val="16"/>
          <w:szCs w:val="16"/>
        </w:rPr>
        <w:t>7</w:t>
      </w:r>
      <w:r w:rsidR="009E4A51">
        <w:rPr>
          <w:rFonts w:ascii="Verdana" w:hAnsi="Verdana"/>
          <w:b w:val="0"/>
          <w:i/>
          <w:sz w:val="16"/>
          <w:szCs w:val="16"/>
        </w:rPr>
        <w:t xml:space="preserve"> Zeichen</w:t>
      </w:r>
    </w:p>
    <w:p w14:paraId="742772DC" w14:textId="77777777" w:rsidR="00587A7B" w:rsidRPr="00A068F5" w:rsidRDefault="00587A7B" w:rsidP="00587A7B">
      <w:pPr>
        <w:pStyle w:val="BetreffBrief"/>
        <w:spacing w:before="120"/>
        <w:ind w:right="2522"/>
        <w:rPr>
          <w:rFonts w:ascii="Verdana" w:hAnsi="Verdana"/>
          <w:i/>
          <w:color w:val="000000"/>
          <w:sz w:val="18"/>
        </w:rPr>
      </w:pPr>
      <w:r w:rsidRPr="00A068F5">
        <w:rPr>
          <w:rFonts w:ascii="Verdana" w:hAnsi="Verdana"/>
          <w:i/>
          <w:color w:val="000000"/>
          <w:sz w:val="18"/>
        </w:rPr>
        <w:t>Text und Bilder auch unter</w:t>
      </w:r>
      <w:hyperlink w:history="1">
        <w:r w:rsidRPr="00A068F5">
          <w:rPr>
            <w:rStyle w:val="Link"/>
            <w:rFonts w:ascii="Verdana" w:hAnsi="Verdana"/>
            <w:i/>
            <w:color w:val="000000"/>
            <w:sz w:val="18"/>
            <w:u w:val="none"/>
          </w:rPr>
          <w:t xml:space="preserve"> www.</w:t>
        </w:r>
      </w:hyperlink>
      <w:r w:rsidRPr="00A068F5">
        <w:rPr>
          <w:rFonts w:ascii="Verdana" w:hAnsi="Verdana"/>
          <w:i/>
          <w:color w:val="000000"/>
          <w:sz w:val="18"/>
        </w:rPr>
        <w:t>pressearbeit.org</w:t>
      </w:r>
    </w:p>
    <w:p w14:paraId="296B0982" w14:textId="3C2371C1" w:rsidR="00387A9F" w:rsidRDefault="00387A9F" w:rsidP="00387A9F">
      <w:pPr>
        <w:pStyle w:val="berschrift1"/>
        <w:spacing w:before="240"/>
        <w:ind w:right="-28"/>
        <w:jc w:val="left"/>
        <w:rPr>
          <w:rFonts w:ascii="Verdana" w:hAnsi="Verdana"/>
          <w:sz w:val="18"/>
        </w:rPr>
      </w:pPr>
      <w:r>
        <w:rPr>
          <w:rFonts w:ascii="Verdana" w:hAnsi="Verdana"/>
          <w:sz w:val="18"/>
        </w:rPr>
        <w:t>((Firmeninfo))</w:t>
      </w:r>
    </w:p>
    <w:p w14:paraId="0A58834A" w14:textId="77777777" w:rsidR="00387A9F" w:rsidRDefault="00387A9F" w:rsidP="00387A9F">
      <w:pPr>
        <w:pStyle w:val="berschrift1"/>
        <w:spacing w:before="60" w:after="120"/>
        <w:ind w:right="-29"/>
        <w:jc w:val="left"/>
        <w:rPr>
          <w:rFonts w:ascii="Verdana" w:hAnsi="Verdana"/>
          <w:sz w:val="18"/>
        </w:rPr>
      </w:pPr>
      <w:r>
        <w:rPr>
          <w:rFonts w:ascii="Verdana" w:hAnsi="Verdana"/>
          <w:sz w:val="18"/>
        </w:rPr>
        <w:t xml:space="preserve">Marktführer </w:t>
      </w:r>
      <w:r w:rsidRPr="00234104">
        <w:rPr>
          <w:rFonts w:ascii="Verdana" w:hAnsi="Verdana"/>
          <w:color w:val="000000"/>
          <w:sz w:val="18"/>
        </w:rPr>
        <w:t>beim Spannen auf dem Maschinentisch</w:t>
      </w:r>
    </w:p>
    <w:p w14:paraId="6A7CB0E4" w14:textId="23C1EA2B" w:rsidR="00E61C7B" w:rsidRPr="00074698" w:rsidRDefault="00E61C7B" w:rsidP="00E61C7B">
      <w:pPr>
        <w:pStyle w:val="Textkrper"/>
        <w:spacing w:after="240"/>
        <w:ind w:right="-28"/>
        <w:jc w:val="left"/>
        <w:rPr>
          <w:rFonts w:ascii="Verdana" w:hAnsi="Verdana"/>
          <w:color w:val="000000"/>
          <w:sz w:val="16"/>
          <w:szCs w:val="16"/>
        </w:rPr>
      </w:pPr>
      <w:r w:rsidRPr="00074698">
        <w:rPr>
          <w:rFonts w:ascii="Verdana" w:hAnsi="Verdana"/>
          <w:color w:val="000000"/>
          <w:sz w:val="16"/>
          <w:szCs w:val="16"/>
        </w:rPr>
        <w:t>Das 1890 als Schlossfabrik Andreas Maier Fellbach (AMF) gegründete Unternehmen gehört heute weltweit zu den Marktführern rund ums Spannen</w:t>
      </w:r>
      <w:proofErr w:type="gramStart"/>
      <w:r w:rsidRPr="00074698">
        <w:rPr>
          <w:rFonts w:ascii="Verdana" w:hAnsi="Verdana"/>
          <w:color w:val="000000"/>
          <w:sz w:val="16"/>
          <w:szCs w:val="16"/>
        </w:rPr>
        <w:t>, Schrauben</w:t>
      </w:r>
      <w:proofErr w:type="gramEnd"/>
      <w:r w:rsidRPr="00074698">
        <w:rPr>
          <w:rFonts w:ascii="Verdana" w:hAnsi="Verdana"/>
          <w:color w:val="000000"/>
          <w:sz w:val="16"/>
          <w:szCs w:val="16"/>
        </w:rPr>
        <w:t xml:space="preserve"> und Schließen. Mit mehr als 5.000 Produkten sowie zahlrei</w:t>
      </w:r>
      <w:r>
        <w:rPr>
          <w:rFonts w:ascii="Verdana" w:hAnsi="Verdana"/>
          <w:color w:val="000000"/>
          <w:sz w:val="16"/>
          <w:szCs w:val="16"/>
        </w:rPr>
        <w:softHyphen/>
      </w:r>
      <w:r w:rsidRPr="00074698">
        <w:rPr>
          <w:rFonts w:ascii="Verdana" w:hAnsi="Verdana"/>
          <w:color w:val="000000"/>
          <w:sz w:val="16"/>
          <w:szCs w:val="16"/>
        </w:rPr>
        <w:t xml:space="preserve">chen Patenten gehören die Schwaben zu den Innovativsten ihrer Branche. Durch weltweite Marktpräsenz haben die Mitarbeiter stets ein Ohr für die Probleme der Kunden. Daraus entwickelt AMF mit kompetenter Beratung, intelligenter Ingenieurleistung und höchster Fertigungsqualität immer wieder Standard- und Speziallösungen, die sich am Markt durchsetzen. Erfolgsgaranten sind bei der Andreas Maier GmbH &amp; Co. KG </w:t>
      </w:r>
      <w:r w:rsidRPr="00D00989">
        <w:rPr>
          <w:rFonts w:ascii="Verdana" w:hAnsi="Verdana"/>
          <w:color w:val="000000"/>
          <w:sz w:val="16"/>
          <w:szCs w:val="16"/>
        </w:rPr>
        <w:t xml:space="preserve">Schnelligkeit, </w:t>
      </w:r>
      <w:r>
        <w:rPr>
          <w:rFonts w:ascii="Verdana" w:hAnsi="Verdana"/>
          <w:color w:val="000000"/>
          <w:sz w:val="16"/>
          <w:szCs w:val="16"/>
        </w:rPr>
        <w:t>Kundennähe</w:t>
      </w:r>
      <w:r w:rsidRPr="00D00989">
        <w:rPr>
          <w:rFonts w:ascii="Verdana" w:hAnsi="Verdana"/>
          <w:color w:val="000000"/>
          <w:sz w:val="16"/>
          <w:szCs w:val="16"/>
        </w:rPr>
        <w:t xml:space="preserve"> und </w:t>
      </w:r>
      <w:r>
        <w:rPr>
          <w:rFonts w:ascii="Verdana" w:hAnsi="Verdana"/>
          <w:color w:val="000000"/>
          <w:sz w:val="16"/>
          <w:szCs w:val="16"/>
        </w:rPr>
        <w:t>über 240</w:t>
      </w:r>
      <w:r w:rsidRPr="00D00989">
        <w:rPr>
          <w:rFonts w:ascii="Verdana" w:hAnsi="Verdana"/>
          <w:color w:val="000000"/>
          <w:sz w:val="16"/>
          <w:szCs w:val="16"/>
        </w:rPr>
        <w:t xml:space="preserve"> gut qualifizierte Mitarbeiter. 201</w:t>
      </w:r>
      <w:r>
        <w:rPr>
          <w:rFonts w:ascii="Verdana" w:hAnsi="Verdana"/>
          <w:color w:val="000000"/>
          <w:sz w:val="16"/>
          <w:szCs w:val="16"/>
        </w:rPr>
        <w:t>7</w:t>
      </w:r>
      <w:r w:rsidRPr="00D00989">
        <w:rPr>
          <w:rFonts w:ascii="Verdana" w:hAnsi="Verdana"/>
          <w:color w:val="000000"/>
          <w:sz w:val="16"/>
          <w:szCs w:val="16"/>
        </w:rPr>
        <w:t xml:space="preserve"> erzielte AMF </w:t>
      </w:r>
      <w:r>
        <w:rPr>
          <w:rFonts w:ascii="Verdana" w:hAnsi="Verdana"/>
          <w:color w:val="000000"/>
          <w:sz w:val="16"/>
          <w:szCs w:val="16"/>
        </w:rPr>
        <w:t>über</w:t>
      </w:r>
      <w:r w:rsidRPr="00D00989">
        <w:rPr>
          <w:rFonts w:ascii="Verdana" w:hAnsi="Verdana"/>
          <w:color w:val="000000"/>
          <w:sz w:val="16"/>
          <w:szCs w:val="16"/>
        </w:rPr>
        <w:t xml:space="preserve"> 4</w:t>
      </w:r>
      <w:r>
        <w:rPr>
          <w:rFonts w:ascii="Verdana" w:hAnsi="Verdana"/>
          <w:color w:val="000000"/>
          <w:sz w:val="16"/>
          <w:szCs w:val="16"/>
        </w:rPr>
        <w:t>8</w:t>
      </w:r>
      <w:r w:rsidRPr="00D00989">
        <w:rPr>
          <w:rFonts w:ascii="Verdana" w:hAnsi="Verdana"/>
          <w:color w:val="000000"/>
          <w:sz w:val="16"/>
          <w:szCs w:val="16"/>
        </w:rPr>
        <w:t> Mio. Euro Umsatz.</w:t>
      </w:r>
    </w:p>
    <w:p w14:paraId="286E650D" w14:textId="08836222" w:rsidR="00587A7B" w:rsidRPr="00636889" w:rsidRDefault="00587A7B" w:rsidP="00587A7B">
      <w:pPr>
        <w:pStyle w:val="BetreffBrief"/>
        <w:spacing w:before="0" w:after="240"/>
        <w:ind w:right="-11"/>
        <w:rPr>
          <w:rFonts w:ascii="Verdana" w:hAnsi="Verdana"/>
        </w:rPr>
      </w:pPr>
      <w:r>
        <w:rPr>
          <w:rFonts w:ascii="Arial Black" w:hAnsi="Arial Black"/>
          <w:lang w:val="de-CH"/>
        </w:rPr>
        <w:t xml:space="preserve">Bilderverzeichnis AMF, </w:t>
      </w:r>
      <w:proofErr w:type="spellStart"/>
      <w:r w:rsidR="00BE5FBD">
        <w:rPr>
          <w:rFonts w:ascii="Arial Black" w:hAnsi="Arial Black"/>
          <w:lang w:val="de-CH"/>
        </w:rPr>
        <w:t>Funksensorik</w:t>
      </w:r>
      <w:proofErr w:type="spellEnd"/>
      <w:r>
        <w:rPr>
          <w:rFonts w:ascii="Arial Black" w:hAnsi="Arial Black"/>
          <w:lang w:val="de-CH"/>
        </w:rPr>
        <w:t>.</w:t>
      </w:r>
      <w:r>
        <w:rPr>
          <w:rFonts w:ascii="Arial Black" w:hAnsi="Arial Black"/>
          <w:lang w:val="de-CH"/>
        </w:rPr>
        <w:br/>
        <w:t>Mit 2 Klicks zu Text und Bild unter www.pressearbeit.org.</w:t>
      </w:r>
    </w:p>
    <w:tbl>
      <w:tblPr>
        <w:tblW w:w="8800" w:type="dxa"/>
        <w:tblInd w:w="70" w:type="dxa"/>
        <w:tblCellMar>
          <w:left w:w="70" w:type="dxa"/>
          <w:right w:w="70" w:type="dxa"/>
        </w:tblCellMar>
        <w:tblLook w:val="0000" w:firstRow="0" w:lastRow="0" w:firstColumn="0" w:lastColumn="0" w:noHBand="0" w:noVBand="0"/>
      </w:tblPr>
      <w:tblGrid>
        <w:gridCol w:w="4678"/>
        <w:gridCol w:w="4122"/>
      </w:tblGrid>
      <w:tr w:rsidR="00B91A47" w:rsidRPr="0008173D" w14:paraId="31B20CCF" w14:textId="24AAC638" w:rsidTr="00AC7DE6">
        <w:trPr>
          <w:trHeight w:val="3649"/>
        </w:trPr>
        <w:tc>
          <w:tcPr>
            <w:tcW w:w="8800" w:type="dxa"/>
            <w:gridSpan w:val="2"/>
            <w:vAlign w:val="center"/>
          </w:tcPr>
          <w:p w14:paraId="2E275DCB" w14:textId="02BB011C" w:rsidR="00B91A47" w:rsidRPr="0008173D" w:rsidRDefault="00AC7DE6">
            <w:pPr>
              <w:tabs>
                <w:tab w:val="left" w:pos="1100"/>
              </w:tabs>
              <w:autoSpaceDE w:val="0"/>
              <w:autoSpaceDN w:val="0"/>
              <w:adjustRightInd w:val="0"/>
              <w:spacing w:before="60"/>
              <w:ind w:left="6" w:hanging="6"/>
              <w:jc w:val="center"/>
              <w:rPr>
                <w:rFonts w:ascii="Verdana" w:hAnsi="Verdana"/>
                <w:sz w:val="16"/>
                <w:szCs w:val="16"/>
              </w:rPr>
            </w:pPr>
            <w:r w:rsidRPr="0008173D">
              <w:rPr>
                <w:rFonts w:ascii="Verdana" w:hAnsi="Verdana"/>
                <w:noProof/>
                <w:sz w:val="16"/>
                <w:szCs w:val="16"/>
              </w:rPr>
              <w:drawing>
                <wp:inline distT="0" distB="0" distL="0" distR="0" wp14:anchorId="0C9C10E7" wp14:editId="69CEDC11">
                  <wp:extent cx="5376333" cy="3932930"/>
                  <wp:effectExtent l="0" t="0" r="8890" b="4445"/>
                  <wp:docPr id="11" name="Bild 11" descr="Server_Daten:Alle:01 KUNDEN:  INDUSTRIE-D:10109 AMF:01 AMF PRESSEARBEIT:89 AM_FUNKSENSORIK:BILDER THUMBS:89-001 AM_Funksensor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_Daten:Alle:01 KUNDEN:  INDUSTRIE-D:10109 AMF:01 AMF PRESSEARBEIT:89 AM_FUNKSENSORIK:BILDER THUMBS:89-001 AM_Funksensori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6333" cy="3932930"/>
                          </a:xfrm>
                          <a:prstGeom prst="rect">
                            <a:avLst/>
                          </a:prstGeom>
                          <a:noFill/>
                          <a:ln>
                            <a:noFill/>
                          </a:ln>
                        </pic:spPr>
                      </pic:pic>
                    </a:graphicData>
                  </a:graphic>
                </wp:inline>
              </w:drawing>
            </w:r>
          </w:p>
          <w:p w14:paraId="374605D2" w14:textId="5C524AD0" w:rsidR="00B91A47" w:rsidRPr="0008173D" w:rsidRDefault="00B91A47">
            <w:pPr>
              <w:tabs>
                <w:tab w:val="left" w:pos="1100"/>
              </w:tabs>
              <w:autoSpaceDE w:val="0"/>
              <w:autoSpaceDN w:val="0"/>
              <w:adjustRightInd w:val="0"/>
              <w:spacing w:before="60"/>
              <w:ind w:left="6" w:hanging="6"/>
              <w:jc w:val="center"/>
              <w:rPr>
                <w:rFonts w:ascii="Verdana" w:hAnsi="Verdana"/>
                <w:sz w:val="16"/>
                <w:szCs w:val="16"/>
              </w:rPr>
            </w:pPr>
            <w:r w:rsidRPr="0008173D">
              <w:rPr>
                <w:rFonts w:ascii="Verdana" w:hAnsi="Verdana"/>
                <w:sz w:val="16"/>
                <w:szCs w:val="16"/>
              </w:rPr>
              <w:t xml:space="preserve">Bild Nr. </w:t>
            </w:r>
            <w:r w:rsidR="008825FE" w:rsidRPr="0008173D">
              <w:rPr>
                <w:rFonts w:ascii="Verdana" w:hAnsi="Verdana"/>
                <w:sz w:val="16"/>
                <w:szCs w:val="16"/>
              </w:rPr>
              <w:t>8</w:t>
            </w:r>
            <w:r w:rsidR="005D00E8" w:rsidRPr="0008173D">
              <w:rPr>
                <w:rFonts w:ascii="Verdana" w:hAnsi="Verdana"/>
                <w:sz w:val="16"/>
                <w:szCs w:val="16"/>
              </w:rPr>
              <w:t>9</w:t>
            </w:r>
            <w:r w:rsidR="00F223B6" w:rsidRPr="0008173D">
              <w:rPr>
                <w:rFonts w:ascii="Verdana" w:hAnsi="Verdana"/>
                <w:sz w:val="16"/>
                <w:szCs w:val="16"/>
              </w:rPr>
              <w:t>-</w:t>
            </w:r>
            <w:r w:rsidR="00E41E17" w:rsidRPr="0008173D">
              <w:rPr>
                <w:rFonts w:ascii="Verdana" w:hAnsi="Verdana"/>
                <w:sz w:val="16"/>
                <w:szCs w:val="16"/>
              </w:rPr>
              <w:t>01 AM_</w:t>
            </w:r>
            <w:r w:rsidR="00661442" w:rsidRPr="0008173D">
              <w:rPr>
                <w:rFonts w:ascii="Verdana" w:hAnsi="Verdana"/>
                <w:sz w:val="16"/>
                <w:szCs w:val="16"/>
              </w:rPr>
              <w:t>Funksensorik</w:t>
            </w:r>
            <w:r w:rsidRPr="0008173D">
              <w:rPr>
                <w:rFonts w:ascii="Verdana" w:hAnsi="Verdana"/>
                <w:sz w:val="16"/>
                <w:szCs w:val="16"/>
              </w:rPr>
              <w:t>.jpg</w:t>
            </w:r>
          </w:p>
          <w:p w14:paraId="145A114C" w14:textId="3E29A532" w:rsidR="00B91A47" w:rsidRPr="0008173D" w:rsidRDefault="00661442" w:rsidP="00587A7B">
            <w:pPr>
              <w:tabs>
                <w:tab w:val="left" w:pos="1100"/>
              </w:tabs>
              <w:autoSpaceDE w:val="0"/>
              <w:autoSpaceDN w:val="0"/>
              <w:adjustRightInd w:val="0"/>
              <w:ind w:left="7" w:hanging="7"/>
              <w:jc w:val="center"/>
              <w:rPr>
                <w:rFonts w:ascii="Verdana" w:hAnsi="Verdana"/>
                <w:sz w:val="16"/>
                <w:szCs w:val="16"/>
              </w:rPr>
            </w:pPr>
            <w:r w:rsidRPr="0008173D">
              <w:rPr>
                <w:rFonts w:ascii="Verdana" w:hAnsi="Verdana"/>
                <w:sz w:val="16"/>
                <w:szCs w:val="16"/>
              </w:rPr>
              <w:t>Neu: AMF-</w:t>
            </w:r>
            <w:proofErr w:type="spellStart"/>
            <w:r w:rsidRPr="0008173D">
              <w:rPr>
                <w:rFonts w:ascii="Verdana" w:hAnsi="Verdana"/>
                <w:sz w:val="16"/>
                <w:szCs w:val="16"/>
              </w:rPr>
              <w:t>Funksensorik</w:t>
            </w:r>
            <w:proofErr w:type="spellEnd"/>
            <w:r w:rsidRPr="0008173D">
              <w:rPr>
                <w:rFonts w:ascii="Verdana" w:hAnsi="Verdana"/>
                <w:sz w:val="16"/>
                <w:szCs w:val="16"/>
              </w:rPr>
              <w:t xml:space="preserve"> für eine drahtlose Kommunikationstechnologie in Fertigungsumgebungen.</w:t>
            </w:r>
          </w:p>
          <w:p w14:paraId="5E565970" w14:textId="77777777" w:rsidR="00B91A47" w:rsidRPr="0008173D" w:rsidRDefault="00B91A47" w:rsidP="00587A7B">
            <w:pPr>
              <w:tabs>
                <w:tab w:val="left" w:pos="1100"/>
              </w:tabs>
              <w:autoSpaceDE w:val="0"/>
              <w:autoSpaceDN w:val="0"/>
              <w:adjustRightInd w:val="0"/>
              <w:ind w:left="7" w:hanging="7"/>
              <w:jc w:val="center"/>
              <w:rPr>
                <w:rFonts w:ascii="Verdana" w:hAnsi="Verdana"/>
                <w:sz w:val="16"/>
                <w:szCs w:val="16"/>
              </w:rPr>
            </w:pPr>
          </w:p>
        </w:tc>
      </w:tr>
      <w:tr w:rsidR="00B91A47" w:rsidRPr="0008173D" w14:paraId="67197A6A" w14:textId="2E155D59" w:rsidTr="00AC7DE6">
        <w:trPr>
          <w:trHeight w:val="3649"/>
        </w:trPr>
        <w:tc>
          <w:tcPr>
            <w:tcW w:w="4678" w:type="dxa"/>
            <w:vAlign w:val="center"/>
          </w:tcPr>
          <w:p w14:paraId="16A222FD" w14:textId="134833C6" w:rsidR="00B91A47" w:rsidRPr="0008173D" w:rsidRDefault="00DC2E14">
            <w:pPr>
              <w:tabs>
                <w:tab w:val="left" w:pos="1100"/>
              </w:tabs>
              <w:autoSpaceDE w:val="0"/>
              <w:autoSpaceDN w:val="0"/>
              <w:adjustRightInd w:val="0"/>
              <w:spacing w:before="60"/>
              <w:ind w:left="6" w:hanging="6"/>
              <w:jc w:val="center"/>
              <w:rPr>
                <w:rFonts w:ascii="Verdana" w:hAnsi="Verdana"/>
                <w:sz w:val="16"/>
                <w:szCs w:val="16"/>
              </w:rPr>
            </w:pPr>
            <w:r w:rsidRPr="0008173D">
              <w:rPr>
                <w:rFonts w:ascii="Verdana" w:hAnsi="Verdana"/>
                <w:noProof/>
                <w:sz w:val="16"/>
                <w:szCs w:val="16"/>
              </w:rPr>
              <w:lastRenderedPageBreak/>
              <w:drawing>
                <wp:inline distT="0" distB="0" distL="0" distR="0" wp14:anchorId="09BF383A" wp14:editId="722B1ABD">
                  <wp:extent cx="2489061" cy="1659466"/>
                  <wp:effectExtent l="0" t="0" r="635" b="0"/>
                  <wp:docPr id="12" name="Bild 12" descr="Server_Daten:Alle:01 KUNDEN:  INDUSTRIE-D:10109 AMF:01 AMF PRESSEARBEIT:89 AM_FUNKSENSORIK:BILDER THUMBS:89-002 AM_FunksensorikSchr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_Daten:Alle:01 KUNDEN:  INDUSTRIE-D:10109 AMF:01 AMF PRESSEARBEIT:89 AM_FUNKSENSORIK:BILDER THUMBS:89-002 AM_FunksensorikSchrank.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9061" cy="1659466"/>
                          </a:xfrm>
                          <a:prstGeom prst="rect">
                            <a:avLst/>
                          </a:prstGeom>
                          <a:noFill/>
                          <a:ln>
                            <a:noFill/>
                          </a:ln>
                        </pic:spPr>
                      </pic:pic>
                    </a:graphicData>
                  </a:graphic>
                </wp:inline>
              </w:drawing>
            </w:r>
          </w:p>
          <w:p w14:paraId="652509D1" w14:textId="1C5BE39C" w:rsidR="00B91A47" w:rsidRPr="0008173D" w:rsidRDefault="00B91A47">
            <w:pPr>
              <w:tabs>
                <w:tab w:val="left" w:pos="1100"/>
              </w:tabs>
              <w:autoSpaceDE w:val="0"/>
              <w:autoSpaceDN w:val="0"/>
              <w:adjustRightInd w:val="0"/>
              <w:spacing w:before="60"/>
              <w:ind w:left="6" w:hanging="6"/>
              <w:jc w:val="center"/>
              <w:rPr>
                <w:rFonts w:ascii="Verdana" w:hAnsi="Verdana"/>
                <w:sz w:val="16"/>
                <w:szCs w:val="16"/>
              </w:rPr>
            </w:pPr>
            <w:r w:rsidRPr="0008173D">
              <w:rPr>
                <w:rFonts w:ascii="Verdana" w:hAnsi="Verdana"/>
                <w:sz w:val="16"/>
                <w:szCs w:val="16"/>
              </w:rPr>
              <w:t xml:space="preserve">Bild Nr. </w:t>
            </w:r>
            <w:r w:rsidR="008825FE" w:rsidRPr="0008173D">
              <w:rPr>
                <w:rFonts w:ascii="Verdana" w:hAnsi="Verdana"/>
                <w:sz w:val="16"/>
                <w:szCs w:val="16"/>
              </w:rPr>
              <w:t>8</w:t>
            </w:r>
            <w:r w:rsidR="005D00E8" w:rsidRPr="0008173D">
              <w:rPr>
                <w:rFonts w:ascii="Verdana" w:hAnsi="Verdana"/>
                <w:sz w:val="16"/>
                <w:szCs w:val="16"/>
              </w:rPr>
              <w:t>9</w:t>
            </w:r>
            <w:r w:rsidR="00F223B6" w:rsidRPr="0008173D">
              <w:rPr>
                <w:rFonts w:ascii="Verdana" w:hAnsi="Verdana"/>
                <w:sz w:val="16"/>
                <w:szCs w:val="16"/>
              </w:rPr>
              <w:t>-</w:t>
            </w:r>
            <w:r w:rsidRPr="0008173D">
              <w:rPr>
                <w:rFonts w:ascii="Verdana" w:hAnsi="Verdana"/>
                <w:sz w:val="16"/>
                <w:szCs w:val="16"/>
              </w:rPr>
              <w:t>02 AM_</w:t>
            </w:r>
            <w:r w:rsidR="0086692C" w:rsidRPr="0008173D">
              <w:rPr>
                <w:rFonts w:ascii="Verdana" w:hAnsi="Verdana"/>
                <w:sz w:val="16"/>
                <w:szCs w:val="16"/>
              </w:rPr>
              <w:t>FunksensorikSchrank</w:t>
            </w:r>
            <w:r w:rsidRPr="0008173D">
              <w:rPr>
                <w:rFonts w:ascii="Verdana" w:hAnsi="Verdana"/>
                <w:sz w:val="16"/>
                <w:szCs w:val="16"/>
              </w:rPr>
              <w:t>.jpg</w:t>
            </w:r>
          </w:p>
          <w:p w14:paraId="58F682D2" w14:textId="1793F90E" w:rsidR="00B91A47" w:rsidRPr="0008173D" w:rsidRDefault="0086692C" w:rsidP="00587A7B">
            <w:pPr>
              <w:tabs>
                <w:tab w:val="left" w:pos="1100"/>
              </w:tabs>
              <w:autoSpaceDE w:val="0"/>
              <w:autoSpaceDN w:val="0"/>
              <w:adjustRightInd w:val="0"/>
              <w:ind w:left="7" w:hanging="7"/>
              <w:jc w:val="center"/>
              <w:rPr>
                <w:rFonts w:ascii="Verdana" w:hAnsi="Verdana"/>
                <w:sz w:val="16"/>
                <w:szCs w:val="16"/>
              </w:rPr>
            </w:pPr>
            <w:r w:rsidRPr="0008173D">
              <w:rPr>
                <w:rFonts w:ascii="Verdana" w:hAnsi="Verdana" w:cs="Tahoma"/>
                <w:sz w:val="16"/>
                <w:szCs w:val="16"/>
              </w:rPr>
              <w:t xml:space="preserve">Neue AMF </w:t>
            </w:r>
            <w:proofErr w:type="spellStart"/>
            <w:r w:rsidRPr="0008173D">
              <w:rPr>
                <w:rFonts w:ascii="Verdana" w:hAnsi="Verdana" w:cs="Tahoma"/>
                <w:sz w:val="16"/>
                <w:szCs w:val="16"/>
              </w:rPr>
              <w:t>Funksensorik</w:t>
            </w:r>
            <w:proofErr w:type="spellEnd"/>
            <w:r w:rsidRPr="0008173D">
              <w:rPr>
                <w:rFonts w:ascii="Verdana" w:hAnsi="Verdana" w:cs="Tahoma"/>
                <w:sz w:val="16"/>
                <w:szCs w:val="16"/>
              </w:rPr>
              <w:t>: Gateway im Schaltschrank</w:t>
            </w:r>
            <w:proofErr w:type="gramStart"/>
            <w:r w:rsidR="0008173D">
              <w:rPr>
                <w:rFonts w:ascii="Verdana" w:hAnsi="Verdana" w:cs="Tahoma"/>
                <w:sz w:val="16"/>
                <w:szCs w:val="16"/>
              </w:rPr>
              <w:t>,</w:t>
            </w:r>
            <w:r w:rsidRPr="0008173D">
              <w:rPr>
                <w:rFonts w:ascii="Verdana" w:hAnsi="Verdana" w:cs="Tahoma"/>
                <w:sz w:val="16"/>
                <w:szCs w:val="16"/>
              </w:rPr>
              <w:t xml:space="preserve"> </w:t>
            </w:r>
            <w:r w:rsidR="0008173D" w:rsidRPr="0008173D">
              <w:rPr>
                <w:rFonts w:ascii="Verdana" w:hAnsi="Verdana" w:cs="Tahoma"/>
                <w:sz w:val="16"/>
                <w:szCs w:val="16"/>
              </w:rPr>
              <w:t>verbunden</w:t>
            </w:r>
            <w:proofErr w:type="gramEnd"/>
            <w:r w:rsidR="0008173D" w:rsidRPr="0008173D">
              <w:rPr>
                <w:rFonts w:ascii="Verdana" w:hAnsi="Verdana" w:cs="Tahoma"/>
                <w:sz w:val="16"/>
                <w:szCs w:val="16"/>
              </w:rPr>
              <w:t xml:space="preserve"> </w:t>
            </w:r>
            <w:r w:rsidR="0008173D">
              <w:rPr>
                <w:rFonts w:ascii="Verdana" w:hAnsi="Verdana" w:cs="Tahoma"/>
                <w:sz w:val="16"/>
                <w:szCs w:val="16"/>
              </w:rPr>
              <w:t>mit der Maschinensteuerung.</w:t>
            </w:r>
          </w:p>
          <w:p w14:paraId="0405A1B6" w14:textId="77777777" w:rsidR="00B91A47" w:rsidRPr="0008173D" w:rsidRDefault="00B91A47">
            <w:pPr>
              <w:tabs>
                <w:tab w:val="left" w:pos="1100"/>
              </w:tabs>
              <w:autoSpaceDE w:val="0"/>
              <w:autoSpaceDN w:val="0"/>
              <w:adjustRightInd w:val="0"/>
              <w:spacing w:before="60"/>
              <w:ind w:left="6" w:hanging="6"/>
              <w:jc w:val="center"/>
              <w:rPr>
                <w:rFonts w:ascii="Verdana" w:hAnsi="Verdana"/>
                <w:sz w:val="16"/>
                <w:szCs w:val="16"/>
              </w:rPr>
            </w:pPr>
          </w:p>
        </w:tc>
        <w:tc>
          <w:tcPr>
            <w:tcW w:w="4122" w:type="dxa"/>
            <w:vAlign w:val="center"/>
          </w:tcPr>
          <w:p w14:paraId="6F685482" w14:textId="20D3A319" w:rsidR="00B91A47" w:rsidRPr="0008173D" w:rsidRDefault="00DC2E14">
            <w:pPr>
              <w:tabs>
                <w:tab w:val="left" w:pos="1100"/>
              </w:tabs>
              <w:autoSpaceDE w:val="0"/>
              <w:autoSpaceDN w:val="0"/>
              <w:adjustRightInd w:val="0"/>
              <w:spacing w:before="60"/>
              <w:ind w:left="6" w:hanging="6"/>
              <w:jc w:val="center"/>
              <w:rPr>
                <w:rFonts w:ascii="Verdana" w:hAnsi="Verdana"/>
                <w:sz w:val="16"/>
                <w:szCs w:val="16"/>
              </w:rPr>
            </w:pPr>
            <w:r w:rsidRPr="0008173D">
              <w:rPr>
                <w:rFonts w:ascii="Verdana" w:hAnsi="Verdana"/>
                <w:noProof/>
                <w:sz w:val="16"/>
                <w:szCs w:val="16"/>
              </w:rPr>
              <w:drawing>
                <wp:inline distT="0" distB="0" distL="0" distR="0" wp14:anchorId="74528777" wp14:editId="0B1A7471">
                  <wp:extent cx="2512455" cy="1515533"/>
                  <wp:effectExtent l="0" t="0" r="2540" b="8890"/>
                  <wp:docPr id="14" name="Bild 14" descr="Server_Daten:Alle:01 KUNDEN:  INDUSTRIE-D:10109 AMF:01 AMF PRESSEARBEIT:89 AM_FUNKSENSORIK:BILDER THUMBS:89-003 AM_FunksensorikMasch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_Daten:Alle:01 KUNDEN:  INDUSTRIE-D:10109 AMF:01 AMF PRESSEARBEIT:89 AM_FUNKSENSORIK:BILDER THUMBS:89-003 AM_FunksensorikMaschin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2455" cy="1515533"/>
                          </a:xfrm>
                          <a:prstGeom prst="rect">
                            <a:avLst/>
                          </a:prstGeom>
                          <a:noFill/>
                          <a:ln>
                            <a:noFill/>
                          </a:ln>
                        </pic:spPr>
                      </pic:pic>
                    </a:graphicData>
                  </a:graphic>
                </wp:inline>
              </w:drawing>
            </w:r>
          </w:p>
          <w:p w14:paraId="107F0307" w14:textId="10341A00" w:rsidR="00B91A47" w:rsidRPr="0008173D" w:rsidRDefault="00B91A47" w:rsidP="00B91A47">
            <w:pPr>
              <w:tabs>
                <w:tab w:val="left" w:pos="1100"/>
              </w:tabs>
              <w:autoSpaceDE w:val="0"/>
              <w:autoSpaceDN w:val="0"/>
              <w:adjustRightInd w:val="0"/>
              <w:spacing w:before="60"/>
              <w:ind w:left="6" w:hanging="6"/>
              <w:jc w:val="center"/>
              <w:rPr>
                <w:rFonts w:ascii="Verdana" w:hAnsi="Verdana"/>
                <w:sz w:val="16"/>
                <w:szCs w:val="16"/>
              </w:rPr>
            </w:pPr>
            <w:r w:rsidRPr="0008173D">
              <w:rPr>
                <w:rFonts w:ascii="Verdana" w:hAnsi="Verdana"/>
                <w:sz w:val="16"/>
                <w:szCs w:val="16"/>
              </w:rPr>
              <w:t xml:space="preserve">Bild Nr. </w:t>
            </w:r>
            <w:r w:rsidR="008825FE" w:rsidRPr="0008173D">
              <w:rPr>
                <w:rFonts w:ascii="Verdana" w:hAnsi="Verdana"/>
                <w:sz w:val="16"/>
                <w:szCs w:val="16"/>
              </w:rPr>
              <w:t>8</w:t>
            </w:r>
            <w:r w:rsidR="005D00E8" w:rsidRPr="0008173D">
              <w:rPr>
                <w:rFonts w:ascii="Verdana" w:hAnsi="Verdana"/>
                <w:sz w:val="16"/>
                <w:szCs w:val="16"/>
              </w:rPr>
              <w:t>9</w:t>
            </w:r>
            <w:r w:rsidR="00F223B6" w:rsidRPr="0008173D">
              <w:rPr>
                <w:rFonts w:ascii="Verdana" w:hAnsi="Verdana"/>
                <w:sz w:val="16"/>
                <w:szCs w:val="16"/>
              </w:rPr>
              <w:t>-</w:t>
            </w:r>
            <w:r w:rsidRPr="0008173D">
              <w:rPr>
                <w:rFonts w:ascii="Verdana" w:hAnsi="Verdana"/>
                <w:sz w:val="16"/>
                <w:szCs w:val="16"/>
              </w:rPr>
              <w:t>03 AM_</w:t>
            </w:r>
            <w:r w:rsidR="0086692C" w:rsidRPr="0008173D">
              <w:rPr>
                <w:rFonts w:ascii="Verdana" w:hAnsi="Verdana"/>
                <w:sz w:val="16"/>
                <w:szCs w:val="16"/>
              </w:rPr>
              <w:t xml:space="preserve"> FunksensorikMaschine</w:t>
            </w:r>
            <w:r w:rsidRPr="0008173D">
              <w:rPr>
                <w:rFonts w:ascii="Verdana" w:hAnsi="Verdana"/>
                <w:sz w:val="16"/>
                <w:szCs w:val="16"/>
              </w:rPr>
              <w:t>.jpg</w:t>
            </w:r>
          </w:p>
          <w:p w14:paraId="73A3EA7F" w14:textId="22C6398C" w:rsidR="00B91A47" w:rsidRPr="0008173D" w:rsidRDefault="0086692C" w:rsidP="00B91A47">
            <w:pPr>
              <w:tabs>
                <w:tab w:val="left" w:pos="1100"/>
              </w:tabs>
              <w:autoSpaceDE w:val="0"/>
              <w:autoSpaceDN w:val="0"/>
              <w:adjustRightInd w:val="0"/>
              <w:ind w:left="7" w:hanging="7"/>
              <w:jc w:val="center"/>
              <w:rPr>
                <w:rFonts w:ascii="Verdana" w:hAnsi="Verdana"/>
                <w:sz w:val="16"/>
                <w:szCs w:val="16"/>
              </w:rPr>
            </w:pPr>
            <w:r w:rsidRPr="0008173D">
              <w:rPr>
                <w:rFonts w:ascii="Verdana" w:hAnsi="Verdana" w:cs="Tahoma"/>
                <w:sz w:val="16"/>
                <w:szCs w:val="16"/>
              </w:rPr>
              <w:t xml:space="preserve">Die neue AMF </w:t>
            </w:r>
            <w:proofErr w:type="spellStart"/>
            <w:r w:rsidRPr="0008173D">
              <w:rPr>
                <w:rFonts w:ascii="Verdana" w:hAnsi="Verdana" w:cs="Tahoma"/>
                <w:sz w:val="16"/>
                <w:szCs w:val="16"/>
              </w:rPr>
              <w:t>Funksensorik</w:t>
            </w:r>
            <w:proofErr w:type="spellEnd"/>
            <w:r w:rsidRPr="0008173D">
              <w:rPr>
                <w:rFonts w:ascii="Verdana" w:hAnsi="Verdana" w:cs="Tahoma"/>
                <w:sz w:val="16"/>
                <w:szCs w:val="16"/>
              </w:rPr>
              <w:t xml:space="preserve"> ist in der Werkstück- und Spannmittelabfrage</w:t>
            </w:r>
            <w:r w:rsidR="0008173D" w:rsidRPr="0008173D">
              <w:rPr>
                <w:rFonts w:ascii="Verdana" w:hAnsi="Verdana" w:cs="Tahoma"/>
                <w:sz w:val="16"/>
                <w:szCs w:val="16"/>
              </w:rPr>
              <w:t xml:space="preserve"> vielseitig einsetzbar</w:t>
            </w:r>
            <w:r w:rsidR="0008173D">
              <w:rPr>
                <w:rFonts w:ascii="Verdana" w:hAnsi="Verdana" w:cs="Tahoma"/>
                <w:sz w:val="16"/>
                <w:szCs w:val="16"/>
              </w:rPr>
              <w:t>.</w:t>
            </w:r>
          </w:p>
          <w:p w14:paraId="04AAE1B9" w14:textId="76E2D622" w:rsidR="00B91A47" w:rsidRPr="0008173D" w:rsidRDefault="00B91A47">
            <w:pPr>
              <w:tabs>
                <w:tab w:val="left" w:pos="1100"/>
              </w:tabs>
              <w:autoSpaceDE w:val="0"/>
              <w:autoSpaceDN w:val="0"/>
              <w:adjustRightInd w:val="0"/>
              <w:spacing w:before="60"/>
              <w:ind w:left="6" w:hanging="6"/>
              <w:jc w:val="center"/>
              <w:rPr>
                <w:rFonts w:ascii="Verdana" w:hAnsi="Verdana"/>
                <w:sz w:val="16"/>
                <w:szCs w:val="16"/>
              </w:rPr>
            </w:pPr>
          </w:p>
        </w:tc>
      </w:tr>
    </w:tbl>
    <w:p w14:paraId="577A104B" w14:textId="77777777" w:rsidR="00587A7B" w:rsidRPr="00054EA7" w:rsidRDefault="00587A7B" w:rsidP="00587A7B">
      <w:pPr>
        <w:pStyle w:val="BetreffBrief"/>
        <w:spacing w:before="0"/>
        <w:ind w:right="3799"/>
        <w:rPr>
          <w:sz w:val="4"/>
        </w:rPr>
      </w:pPr>
    </w:p>
    <w:sectPr w:rsidR="00587A7B" w:rsidRPr="00054EA7" w:rsidSect="00D02E29">
      <w:headerReference w:type="default" r:id="rId14"/>
      <w:footerReference w:type="default" r:id="rId15"/>
      <w:headerReference w:type="first" r:id="rId16"/>
      <w:footerReference w:type="first" r:id="rId17"/>
      <w:pgSz w:w="11879" w:h="16817"/>
      <w:pgMar w:top="2552" w:right="1418" w:bottom="1418"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3FEF2D" w14:textId="77777777" w:rsidR="0086692C" w:rsidRDefault="0086692C">
      <w:r>
        <w:separator/>
      </w:r>
    </w:p>
  </w:endnote>
  <w:endnote w:type="continuationSeparator" w:id="0">
    <w:p w14:paraId="4D0B0CB3" w14:textId="77777777" w:rsidR="0086692C" w:rsidRDefault="00866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altName w:val="Times Roman"/>
    <w:panose1 w:val="02000500000000000000"/>
    <w:charset w:val="4D"/>
    <w:family w:val="roman"/>
    <w:notTrueType/>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Helvetica">
    <w:panose1 w:val="000000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287" w:usb1="00000000" w:usb2="00000000" w:usb3="00000000" w:csb0="0000019F" w:csb1="00000000"/>
  </w:font>
  <w:font w:name="Courier">
    <w:panose1 w:val="020005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287" w:usb1="00000800" w:usb2="00000000" w:usb3="00000000" w:csb0="000000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CBD33" w14:textId="77777777" w:rsidR="0086692C" w:rsidRPr="009F264C" w:rsidRDefault="0086692C" w:rsidP="009E4A51">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253163">
      <w:rPr>
        <w:rStyle w:val="Seitenzahl"/>
        <w:rFonts w:ascii="Verdana" w:hAnsi="Verdana"/>
        <w:noProof/>
        <w:sz w:val="14"/>
      </w:rPr>
      <w:t>2</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253163">
      <w:rPr>
        <w:rStyle w:val="Seitenzahl"/>
        <w:rFonts w:ascii="Verdana" w:hAnsi="Verdana"/>
        <w:noProof/>
        <w:sz w:val="14"/>
      </w:rPr>
      <w:t>4</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25152" w14:textId="40C3B7FF" w:rsidR="0086692C" w:rsidRPr="009E4A51" w:rsidRDefault="0086692C" w:rsidP="009E4A51">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253163">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253163">
      <w:rPr>
        <w:rStyle w:val="Seitenzahl"/>
        <w:rFonts w:ascii="Verdana" w:hAnsi="Verdana"/>
        <w:noProof/>
        <w:sz w:val="14"/>
      </w:rPr>
      <w:t>4</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7D312E" w14:textId="77777777" w:rsidR="0086692C" w:rsidRDefault="0086692C">
      <w:r>
        <w:separator/>
      </w:r>
    </w:p>
  </w:footnote>
  <w:footnote w:type="continuationSeparator" w:id="0">
    <w:p w14:paraId="371450BB" w14:textId="77777777" w:rsidR="0086692C" w:rsidRDefault="0086692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D3747" w14:textId="77777777" w:rsidR="0086692C" w:rsidRDefault="0086692C">
    <w:pPr>
      <w:tabs>
        <w:tab w:val="center" w:pos="4536"/>
        <w:tab w:val="right" w:pos="9072"/>
      </w:tabs>
      <w:rPr>
        <w:rFonts w:ascii="Arial" w:hAnsi="Arial"/>
        <w:sz w:val="22"/>
      </w:rPr>
    </w:pPr>
    <w:r>
      <w:rPr>
        <w:rFonts w:ascii="Arial" w:hAnsi="Arial"/>
        <w:noProof/>
        <w:sz w:val="22"/>
      </w:rPr>
      <w:drawing>
        <wp:inline distT="0" distB="0" distL="0" distR="0" wp14:anchorId="1377D68D" wp14:editId="776E9ED5">
          <wp:extent cx="1209040" cy="568960"/>
          <wp:effectExtent l="0" t="0" r="10160" b="0"/>
          <wp:docPr id="3" name="Bild 3"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69D059BF" wp14:editId="790FE4B3">
          <wp:extent cx="1717040" cy="579120"/>
          <wp:effectExtent l="0" t="0" r="10160" b="5080"/>
          <wp:docPr id="4"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p w14:paraId="25BE9448" w14:textId="77777777" w:rsidR="0086692C" w:rsidRDefault="0086692C">
    <w:pPr>
      <w:pBdr>
        <w:bottom w:val="single" w:sz="2" w:space="1" w:color="auto"/>
      </w:pBdr>
      <w:tabs>
        <w:tab w:val="center" w:pos="4536"/>
        <w:tab w:val="right" w:pos="9072"/>
      </w:tabs>
      <w:rPr>
        <w:rFonts w:ascii="Arial" w:hAnsi="Arial"/>
        <w:sz w:val="8"/>
      </w:rPr>
    </w:pPr>
  </w:p>
  <w:p w14:paraId="1B4B60CE" w14:textId="77777777" w:rsidR="0086692C" w:rsidRDefault="0086692C">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B0B76" w14:textId="77777777" w:rsidR="0086692C" w:rsidRDefault="0086692C">
    <w:pPr>
      <w:tabs>
        <w:tab w:val="center" w:pos="4536"/>
        <w:tab w:val="right" w:pos="9072"/>
      </w:tabs>
      <w:rPr>
        <w:rFonts w:ascii="Arial" w:hAnsi="Arial"/>
        <w:sz w:val="22"/>
      </w:rPr>
    </w:pPr>
    <w:r>
      <w:rPr>
        <w:rFonts w:ascii="Arial" w:hAnsi="Arial"/>
        <w:noProof/>
        <w:sz w:val="22"/>
      </w:rPr>
      <w:drawing>
        <wp:inline distT="0" distB="0" distL="0" distR="0" wp14:anchorId="71C5B1F1" wp14:editId="484861C3">
          <wp:extent cx="1209040" cy="568960"/>
          <wp:effectExtent l="0" t="0" r="1016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1BDB4F62" wp14:editId="47811866">
          <wp:extent cx="1717040" cy="579120"/>
          <wp:effectExtent l="0" t="0" r="10160" b="508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24EE3"/>
    <w:rsid w:val="00030F6D"/>
    <w:rsid w:val="00033348"/>
    <w:rsid w:val="00033F4B"/>
    <w:rsid w:val="00035CFF"/>
    <w:rsid w:val="00071D25"/>
    <w:rsid w:val="0007490E"/>
    <w:rsid w:val="0008173D"/>
    <w:rsid w:val="00091250"/>
    <w:rsid w:val="000A6B20"/>
    <w:rsid w:val="00105598"/>
    <w:rsid w:val="00110706"/>
    <w:rsid w:val="0014401E"/>
    <w:rsid w:val="001A1F84"/>
    <w:rsid w:val="001B38E9"/>
    <w:rsid w:val="001C58E0"/>
    <w:rsid w:val="001D31B1"/>
    <w:rsid w:val="001F14F2"/>
    <w:rsid w:val="001F2B9D"/>
    <w:rsid w:val="001F7CAF"/>
    <w:rsid w:val="00217BD1"/>
    <w:rsid w:val="0023165D"/>
    <w:rsid w:val="002335CE"/>
    <w:rsid w:val="00253163"/>
    <w:rsid w:val="0028386D"/>
    <w:rsid w:val="00286F9A"/>
    <w:rsid w:val="002B148B"/>
    <w:rsid w:val="002B7156"/>
    <w:rsid w:val="002C042D"/>
    <w:rsid w:val="002D11D4"/>
    <w:rsid w:val="002D7765"/>
    <w:rsid w:val="002E2048"/>
    <w:rsid w:val="002E4595"/>
    <w:rsid w:val="00320758"/>
    <w:rsid w:val="00320E75"/>
    <w:rsid w:val="00322E16"/>
    <w:rsid w:val="003240F5"/>
    <w:rsid w:val="003379DF"/>
    <w:rsid w:val="00355713"/>
    <w:rsid w:val="003648DE"/>
    <w:rsid w:val="00381B4E"/>
    <w:rsid w:val="00387A9F"/>
    <w:rsid w:val="003909A0"/>
    <w:rsid w:val="00391C8D"/>
    <w:rsid w:val="00391E19"/>
    <w:rsid w:val="003B0568"/>
    <w:rsid w:val="003B5931"/>
    <w:rsid w:val="003D49E5"/>
    <w:rsid w:val="003F0AED"/>
    <w:rsid w:val="003F0E28"/>
    <w:rsid w:val="003F71E7"/>
    <w:rsid w:val="003F75FB"/>
    <w:rsid w:val="004105D4"/>
    <w:rsid w:val="0042130F"/>
    <w:rsid w:val="0045198C"/>
    <w:rsid w:val="00465BE4"/>
    <w:rsid w:val="00467038"/>
    <w:rsid w:val="0046708E"/>
    <w:rsid w:val="004C2B03"/>
    <w:rsid w:val="004E1566"/>
    <w:rsid w:val="004E64D2"/>
    <w:rsid w:val="004F0F13"/>
    <w:rsid w:val="00506781"/>
    <w:rsid w:val="00516416"/>
    <w:rsid w:val="00567207"/>
    <w:rsid w:val="005677AB"/>
    <w:rsid w:val="005769AF"/>
    <w:rsid w:val="005825BD"/>
    <w:rsid w:val="00586EE5"/>
    <w:rsid w:val="00587A7B"/>
    <w:rsid w:val="00592C57"/>
    <w:rsid w:val="005A0126"/>
    <w:rsid w:val="005B2698"/>
    <w:rsid w:val="005B3B56"/>
    <w:rsid w:val="005D00E8"/>
    <w:rsid w:val="005F0188"/>
    <w:rsid w:val="005F2381"/>
    <w:rsid w:val="005F55BF"/>
    <w:rsid w:val="00605FF2"/>
    <w:rsid w:val="00611FBC"/>
    <w:rsid w:val="00617112"/>
    <w:rsid w:val="00641C81"/>
    <w:rsid w:val="00642BE3"/>
    <w:rsid w:val="00656284"/>
    <w:rsid w:val="00661442"/>
    <w:rsid w:val="00673C5F"/>
    <w:rsid w:val="006830F9"/>
    <w:rsid w:val="006865CD"/>
    <w:rsid w:val="006A1062"/>
    <w:rsid w:val="006B43D1"/>
    <w:rsid w:val="006D433C"/>
    <w:rsid w:val="00710870"/>
    <w:rsid w:val="0072550F"/>
    <w:rsid w:val="007305F4"/>
    <w:rsid w:val="00735E80"/>
    <w:rsid w:val="00743DDA"/>
    <w:rsid w:val="007651D9"/>
    <w:rsid w:val="00774FA4"/>
    <w:rsid w:val="00777629"/>
    <w:rsid w:val="007A0DA9"/>
    <w:rsid w:val="007B2E0A"/>
    <w:rsid w:val="007B5F57"/>
    <w:rsid w:val="007C0003"/>
    <w:rsid w:val="007C4A43"/>
    <w:rsid w:val="007E62CA"/>
    <w:rsid w:val="007F262A"/>
    <w:rsid w:val="007F3EE8"/>
    <w:rsid w:val="00826997"/>
    <w:rsid w:val="00846BE2"/>
    <w:rsid w:val="0086435A"/>
    <w:rsid w:val="0086692C"/>
    <w:rsid w:val="00867535"/>
    <w:rsid w:val="008825FE"/>
    <w:rsid w:val="008A15AC"/>
    <w:rsid w:val="008B42F7"/>
    <w:rsid w:val="008B4769"/>
    <w:rsid w:val="008B650A"/>
    <w:rsid w:val="008C2D45"/>
    <w:rsid w:val="008C3904"/>
    <w:rsid w:val="008C5806"/>
    <w:rsid w:val="008E2BEF"/>
    <w:rsid w:val="00917D1C"/>
    <w:rsid w:val="009208B7"/>
    <w:rsid w:val="00930BCB"/>
    <w:rsid w:val="009503C7"/>
    <w:rsid w:val="0096361C"/>
    <w:rsid w:val="009839EA"/>
    <w:rsid w:val="009850E5"/>
    <w:rsid w:val="009A6485"/>
    <w:rsid w:val="009B1276"/>
    <w:rsid w:val="009C4C90"/>
    <w:rsid w:val="009D22CD"/>
    <w:rsid w:val="009D2E30"/>
    <w:rsid w:val="009D52B9"/>
    <w:rsid w:val="009E2289"/>
    <w:rsid w:val="009E4A51"/>
    <w:rsid w:val="009E676F"/>
    <w:rsid w:val="00A2749B"/>
    <w:rsid w:val="00A70F0D"/>
    <w:rsid w:val="00A84404"/>
    <w:rsid w:val="00AA01F0"/>
    <w:rsid w:val="00AB5DFC"/>
    <w:rsid w:val="00AC16DD"/>
    <w:rsid w:val="00AC7DE6"/>
    <w:rsid w:val="00AD6BB9"/>
    <w:rsid w:val="00B14AFB"/>
    <w:rsid w:val="00B23034"/>
    <w:rsid w:val="00B540F4"/>
    <w:rsid w:val="00B57278"/>
    <w:rsid w:val="00B8635B"/>
    <w:rsid w:val="00B86949"/>
    <w:rsid w:val="00B91A47"/>
    <w:rsid w:val="00BA7E54"/>
    <w:rsid w:val="00BB642C"/>
    <w:rsid w:val="00BE5FBD"/>
    <w:rsid w:val="00BF599F"/>
    <w:rsid w:val="00C17F67"/>
    <w:rsid w:val="00C20CF6"/>
    <w:rsid w:val="00C45D5D"/>
    <w:rsid w:val="00C62D68"/>
    <w:rsid w:val="00C67F08"/>
    <w:rsid w:val="00C7047E"/>
    <w:rsid w:val="00CD3B05"/>
    <w:rsid w:val="00CD733D"/>
    <w:rsid w:val="00CE5790"/>
    <w:rsid w:val="00D02E29"/>
    <w:rsid w:val="00D140A7"/>
    <w:rsid w:val="00D6136D"/>
    <w:rsid w:val="00D8576B"/>
    <w:rsid w:val="00D92295"/>
    <w:rsid w:val="00DA5C3D"/>
    <w:rsid w:val="00DC2E14"/>
    <w:rsid w:val="00DD19C4"/>
    <w:rsid w:val="00DE372C"/>
    <w:rsid w:val="00E32681"/>
    <w:rsid w:val="00E41E17"/>
    <w:rsid w:val="00E43CEA"/>
    <w:rsid w:val="00E61C7B"/>
    <w:rsid w:val="00E66362"/>
    <w:rsid w:val="00E82D39"/>
    <w:rsid w:val="00EA6FBA"/>
    <w:rsid w:val="00EE77B8"/>
    <w:rsid w:val="00EF19AD"/>
    <w:rsid w:val="00EF2AF8"/>
    <w:rsid w:val="00F0149C"/>
    <w:rsid w:val="00F12EE5"/>
    <w:rsid w:val="00F210E7"/>
    <w:rsid w:val="00F223B6"/>
    <w:rsid w:val="00F32173"/>
    <w:rsid w:val="00F51571"/>
    <w:rsid w:val="00F523C5"/>
    <w:rsid w:val="00F635F2"/>
    <w:rsid w:val="00F64DB2"/>
    <w:rsid w:val="00F66393"/>
    <w:rsid w:val="00F67EDA"/>
    <w:rsid w:val="00F75D31"/>
    <w:rsid w:val="00F80504"/>
    <w:rsid w:val="00F9530C"/>
    <w:rsid w:val="00FA0F74"/>
    <w:rsid w:val="00FC1EA4"/>
    <w:rsid w:val="00FD2E0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9C578F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eichen"/>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FC1EA4"/>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FC1EA4"/>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FC1EA4"/>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FC1EA4"/>
    <w:pPr>
      <w:spacing w:before="60" w:after="120"/>
      <w:ind w:right="4223"/>
    </w:pPr>
    <w:rPr>
      <w:rFonts w:ascii="Verdana" w:hAnsi="Verdana" w:cstheme="minorBidi"/>
      <w:color w:val="000000"/>
      <w:sz w:val="18"/>
      <w:lang w:eastAsia="ja-JP"/>
    </w:rPr>
  </w:style>
  <w:style w:type="character" w:customStyle="1" w:styleId="FuzeileZeichen">
    <w:name w:val="Fußzeile Zeichen"/>
    <w:basedOn w:val="Absatzstandardschriftart"/>
    <w:link w:val="Fuzeile"/>
    <w:rsid w:val="009E4A51"/>
    <w:rPr>
      <w:rFonts w:ascii="L Frutiger Light" w:hAnsi="L Frutiger Light"/>
      <w:sz w:val="24"/>
    </w:rPr>
  </w:style>
  <w:style w:type="paragraph" w:customStyle="1" w:styleId="11AwbHeadline">
    <w:name w:val="11_Awb_Headline"/>
    <w:next w:val="Standard"/>
    <w:qFormat/>
    <w:rsid w:val="00642BE3"/>
    <w:pPr>
      <w:spacing w:before="240" w:after="120"/>
      <w:ind w:right="2806"/>
    </w:pPr>
    <w:rPr>
      <w:rFonts w:ascii="Verdana" w:hAnsi="Verdana" w:cstheme="minorBidi"/>
      <w:b/>
      <w:noProof/>
      <w:color w:val="000000"/>
      <w:sz w:val="24"/>
      <w:szCs w:val="24"/>
    </w:rPr>
  </w:style>
  <w:style w:type="paragraph" w:customStyle="1" w:styleId="12AwbSummary">
    <w:name w:val="12_Awb_Summary"/>
    <w:basedOn w:val="Standard"/>
    <w:next w:val="NurText"/>
    <w:qFormat/>
    <w:rsid w:val="00642BE3"/>
    <w:pPr>
      <w:spacing w:after="120" w:line="276" w:lineRule="auto"/>
      <w:ind w:right="2807"/>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642BE3"/>
    <w:rPr>
      <w:rFonts w:ascii="Courier" w:hAnsi="Courier"/>
      <w:sz w:val="21"/>
      <w:szCs w:val="21"/>
    </w:rPr>
  </w:style>
  <w:style w:type="character" w:customStyle="1" w:styleId="NurTextZeichen">
    <w:name w:val="Nur Text Zeichen"/>
    <w:basedOn w:val="Absatzstandardschriftart"/>
    <w:link w:val="NurText"/>
    <w:uiPriority w:val="99"/>
    <w:semiHidden/>
    <w:rsid w:val="00642BE3"/>
    <w:rPr>
      <w:rFonts w:ascii="Courier" w:hAnsi="Courier"/>
      <w:sz w:val="21"/>
      <w:szCs w:val="21"/>
    </w:rPr>
  </w:style>
  <w:style w:type="paragraph" w:customStyle="1" w:styleId="13AwbCopytext">
    <w:name w:val="13_Awb_Copytext"/>
    <w:basedOn w:val="Standard"/>
    <w:qFormat/>
    <w:rsid w:val="00642BE3"/>
    <w:pPr>
      <w:spacing w:after="120" w:line="276" w:lineRule="auto"/>
      <w:ind w:right="2807"/>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033F4B"/>
    <w:pPr>
      <w:spacing w:after="60" w:line="276" w:lineRule="auto"/>
      <w:ind w:right="2806"/>
    </w:pPr>
    <w:rPr>
      <w:rFonts w:ascii="Verdana" w:hAnsi="Verdana" w:cstheme="minorBidi"/>
      <w:color w:val="000000"/>
      <w:sz w:val="18"/>
      <w:lang w:eastAsia="ja-JP"/>
    </w:rPr>
  </w:style>
  <w:style w:type="character" w:customStyle="1" w:styleId="TextkrperZeichen">
    <w:name w:val="Textkörper Zeichen"/>
    <w:basedOn w:val="Absatzstandardschriftart"/>
    <w:link w:val="Textkrper"/>
    <w:rsid w:val="00E61C7B"/>
    <w:rPr>
      <w:rFonts w:ascii="Arial" w:hAnsi="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eichen"/>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FC1EA4"/>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FC1EA4"/>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FC1EA4"/>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FC1EA4"/>
    <w:pPr>
      <w:spacing w:before="60" w:after="120"/>
      <w:ind w:right="4223"/>
    </w:pPr>
    <w:rPr>
      <w:rFonts w:ascii="Verdana" w:hAnsi="Verdana" w:cstheme="minorBidi"/>
      <w:color w:val="000000"/>
      <w:sz w:val="18"/>
      <w:lang w:eastAsia="ja-JP"/>
    </w:rPr>
  </w:style>
  <w:style w:type="character" w:customStyle="1" w:styleId="FuzeileZeichen">
    <w:name w:val="Fußzeile Zeichen"/>
    <w:basedOn w:val="Absatzstandardschriftart"/>
    <w:link w:val="Fuzeile"/>
    <w:rsid w:val="009E4A51"/>
    <w:rPr>
      <w:rFonts w:ascii="L Frutiger Light" w:hAnsi="L Frutiger Light"/>
      <w:sz w:val="24"/>
    </w:rPr>
  </w:style>
  <w:style w:type="paragraph" w:customStyle="1" w:styleId="11AwbHeadline">
    <w:name w:val="11_Awb_Headline"/>
    <w:next w:val="Standard"/>
    <w:qFormat/>
    <w:rsid w:val="00642BE3"/>
    <w:pPr>
      <w:spacing w:before="240" w:after="120"/>
      <w:ind w:right="2806"/>
    </w:pPr>
    <w:rPr>
      <w:rFonts w:ascii="Verdana" w:hAnsi="Verdana" w:cstheme="minorBidi"/>
      <w:b/>
      <w:noProof/>
      <w:color w:val="000000"/>
      <w:sz w:val="24"/>
      <w:szCs w:val="24"/>
    </w:rPr>
  </w:style>
  <w:style w:type="paragraph" w:customStyle="1" w:styleId="12AwbSummary">
    <w:name w:val="12_Awb_Summary"/>
    <w:basedOn w:val="Standard"/>
    <w:next w:val="NurText"/>
    <w:qFormat/>
    <w:rsid w:val="00642BE3"/>
    <w:pPr>
      <w:spacing w:after="120" w:line="276" w:lineRule="auto"/>
      <w:ind w:right="2807"/>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642BE3"/>
    <w:rPr>
      <w:rFonts w:ascii="Courier" w:hAnsi="Courier"/>
      <w:sz w:val="21"/>
      <w:szCs w:val="21"/>
    </w:rPr>
  </w:style>
  <w:style w:type="character" w:customStyle="1" w:styleId="NurTextZeichen">
    <w:name w:val="Nur Text Zeichen"/>
    <w:basedOn w:val="Absatzstandardschriftart"/>
    <w:link w:val="NurText"/>
    <w:uiPriority w:val="99"/>
    <w:semiHidden/>
    <w:rsid w:val="00642BE3"/>
    <w:rPr>
      <w:rFonts w:ascii="Courier" w:hAnsi="Courier"/>
      <w:sz w:val="21"/>
      <w:szCs w:val="21"/>
    </w:rPr>
  </w:style>
  <w:style w:type="paragraph" w:customStyle="1" w:styleId="13AwbCopytext">
    <w:name w:val="13_Awb_Copytext"/>
    <w:basedOn w:val="Standard"/>
    <w:qFormat/>
    <w:rsid w:val="00642BE3"/>
    <w:pPr>
      <w:spacing w:after="120" w:line="276" w:lineRule="auto"/>
      <w:ind w:right="2807"/>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033F4B"/>
    <w:pPr>
      <w:spacing w:after="60" w:line="276" w:lineRule="auto"/>
      <w:ind w:right="2806"/>
    </w:pPr>
    <w:rPr>
      <w:rFonts w:ascii="Verdana" w:hAnsi="Verdana" w:cstheme="minorBidi"/>
      <w:color w:val="000000"/>
      <w:sz w:val="18"/>
      <w:lang w:eastAsia="ja-JP"/>
    </w:rPr>
  </w:style>
  <w:style w:type="character" w:customStyle="1" w:styleId="TextkrperZeichen">
    <w:name w:val="Textkörper Zeichen"/>
    <w:basedOn w:val="Absatzstandardschriftart"/>
    <w:link w:val="Textkrper"/>
    <w:rsid w:val="00E61C7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header" Target="header2.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10.jpeg"/></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 Id="rId2"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 Id="rId2" Type="http://schemas.openxmlformats.org/officeDocument/2006/relationships/image" Target="media/image6.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053D4-AFD9-AA4C-8574-7E9374420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607</Words>
  <Characters>3825</Characters>
  <Application>Microsoft Macintosh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4424</CharactersWithSpaces>
  <SharedDoc>false</SharedDoc>
  <HLinks>
    <vt:vector size="60"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1704032</vt:i4>
      </vt:variant>
      <vt:variant>
        <vt:i4>5265</vt:i4>
      </vt:variant>
      <vt:variant>
        <vt:i4>1030</vt:i4>
      </vt:variant>
      <vt:variant>
        <vt:i4>1</vt:i4>
      </vt:variant>
      <vt:variant>
        <vt:lpwstr>22-001 AM_Scheck</vt:lpwstr>
      </vt:variant>
      <vt:variant>
        <vt:lpwstr/>
      </vt:variant>
      <vt:variant>
        <vt:i4>524405</vt:i4>
      </vt:variant>
      <vt:variant>
        <vt:i4>5594</vt:i4>
      </vt:variant>
      <vt:variant>
        <vt:i4>1029</vt:i4>
      </vt:variant>
      <vt:variant>
        <vt:i4>1</vt:i4>
      </vt:variant>
      <vt:variant>
        <vt:lpwstr>22-002 AM_WeihnStand</vt:lpwstr>
      </vt:variant>
      <vt:variant>
        <vt:lpwstr/>
      </vt:variant>
      <vt:variant>
        <vt:i4>7864440</vt:i4>
      </vt:variant>
      <vt:variant>
        <vt:i4>5920</vt:i4>
      </vt:variant>
      <vt:variant>
        <vt:i4>1027</vt:i4>
      </vt:variant>
      <vt:variant>
        <vt:i4>1</vt:i4>
      </vt:variant>
      <vt:variant>
        <vt:lpwstr>LOGOsx</vt:lpwstr>
      </vt:variant>
      <vt:variant>
        <vt:lpwstr/>
      </vt:variant>
      <vt:variant>
        <vt:i4>720896</vt:i4>
      </vt:variant>
      <vt:variant>
        <vt:i4>5923</vt:i4>
      </vt:variant>
      <vt:variant>
        <vt:i4>1028</vt:i4>
      </vt:variant>
      <vt:variant>
        <vt:i4>1</vt:i4>
      </vt:variant>
      <vt:variant>
        <vt:lpwstr>logo</vt:lpwstr>
      </vt:variant>
      <vt:variant>
        <vt:lpwstr/>
      </vt:variant>
      <vt:variant>
        <vt:i4>7864440</vt:i4>
      </vt:variant>
      <vt:variant>
        <vt:i4>6126</vt:i4>
      </vt:variant>
      <vt:variant>
        <vt:i4>1025</vt:i4>
      </vt:variant>
      <vt:variant>
        <vt:i4>1</vt:i4>
      </vt:variant>
      <vt:variant>
        <vt:lpwstr>LOGOsx</vt:lpwstr>
      </vt:variant>
      <vt:variant>
        <vt:lpwstr/>
      </vt:variant>
      <vt:variant>
        <vt:i4>720896</vt:i4>
      </vt:variant>
      <vt:variant>
        <vt:i4>6129</vt:i4>
      </vt:variant>
      <vt:variant>
        <vt:i4>1026</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7</cp:revision>
  <cp:lastPrinted>2018-07-04T13:59:00Z</cp:lastPrinted>
  <dcterms:created xsi:type="dcterms:W3CDTF">2018-07-04T13:21:00Z</dcterms:created>
  <dcterms:modified xsi:type="dcterms:W3CDTF">2018-07-05T08:27:00Z</dcterms:modified>
</cp:coreProperties>
</file>