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5E" w:rsidRPr="00101221" w:rsidRDefault="00CE605E" w:rsidP="00CE605E">
      <w:pPr>
        <w:shd w:val="clear" w:color="auto" w:fill="FFFFFF"/>
        <w:spacing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Anpassungsstrategien für ein zukunftsfähiges urbanes Wassermanagement </w:t>
      </w:r>
      <w:r>
        <w:rPr>
          <w:rFonts w:ascii="Times New Roman" w:eastAsia="Times New Roman" w:hAnsi="Times New Roman" w:cs="Times New Roman"/>
          <w:b/>
          <w:color w:val="000000" w:themeColor="text1"/>
        </w:rPr>
        <w:br/>
      </w:r>
      <w:r w:rsidRPr="00CE605E">
        <w:rPr>
          <w:rFonts w:ascii="Times New Roman" w:eastAsia="Times New Roman" w:hAnsi="Times New Roman" w:cs="Times New Roman"/>
          <w:i/>
          <w:color w:val="000000" w:themeColor="text1"/>
        </w:rPr>
        <w:t>ACO Regenwelten – Die Fachseminarreihe</w:t>
      </w:r>
    </w:p>
    <w:p w:rsidR="00CE605E" w:rsidRPr="00101221" w:rsidRDefault="00CE605E" w:rsidP="00CE605E">
      <w:pPr>
        <w:shd w:val="clear" w:color="auto" w:fill="FFFFFF"/>
        <w:spacing w:line="360" w:lineRule="auto"/>
        <w:rPr>
          <w:rFonts w:ascii="Times New Roman" w:eastAsia="Times New Roman" w:hAnsi="Times New Roman" w:cs="Times New Roman"/>
          <w:color w:val="000000" w:themeColor="text1"/>
        </w:rPr>
      </w:pPr>
      <w:r w:rsidRPr="00101221">
        <w:rPr>
          <w:rFonts w:ascii="Times New Roman" w:eastAsia="Times New Roman" w:hAnsi="Times New Roman" w:cs="Times New Roman"/>
          <w:color w:val="000000" w:themeColor="text1"/>
        </w:rPr>
        <w:t xml:space="preserve">Lange Hitzeperioden, zunehmende Starkregenereignisse: der Klimawandel ist derzeit unbestritten </w:t>
      </w:r>
      <w:r>
        <w:rPr>
          <w:rFonts w:ascii="Times New Roman" w:eastAsia="Times New Roman" w:hAnsi="Times New Roman" w:cs="Times New Roman"/>
          <w:color w:val="000000" w:themeColor="text1"/>
        </w:rPr>
        <w:t>eine aktuelle Entwicklung, mit der sich</w:t>
      </w:r>
      <w:r w:rsidRPr="00101221">
        <w:rPr>
          <w:rFonts w:ascii="Times New Roman" w:eastAsia="Times New Roman" w:hAnsi="Times New Roman" w:cs="Times New Roman"/>
          <w:color w:val="000000" w:themeColor="text1"/>
        </w:rPr>
        <w:t xml:space="preserve"> Siedlungswasserwirtschaftler, Planer und kommunale Entscheider</w:t>
      </w:r>
      <w:r>
        <w:rPr>
          <w:rFonts w:ascii="Times New Roman" w:eastAsia="Times New Roman" w:hAnsi="Times New Roman" w:cs="Times New Roman"/>
          <w:color w:val="000000" w:themeColor="text1"/>
        </w:rPr>
        <w:t xml:space="preserve"> ernsthaft auseinanderzusetzen haben</w:t>
      </w:r>
      <w:r w:rsidRPr="00101221">
        <w:rPr>
          <w:rFonts w:ascii="Times New Roman" w:eastAsia="Times New Roman" w:hAnsi="Times New Roman" w:cs="Times New Roman"/>
          <w:color w:val="000000" w:themeColor="text1"/>
        </w:rPr>
        <w:t xml:space="preserve">. Denn vor dem Hintergrund vermehrt auftretender Extremwetterlagen stehen sie vor der Aufgabe, für die Planung und den Betrieb städtischer Wasserinfrastrukturen ein in die Zukunft gerichtetes Gesamtkonzept zu erarbeiten, um den negativen Auswirkungen aktueller klimatischer Veränderungen entgegenzuwirken. </w:t>
      </w:r>
      <w:r>
        <w:rPr>
          <w:rFonts w:ascii="Times New Roman" w:eastAsia="Times New Roman" w:hAnsi="Times New Roman" w:cs="Times New Roman"/>
          <w:color w:val="000000" w:themeColor="text1"/>
        </w:rPr>
        <w:t xml:space="preserve">Praxisorientierte Lösungsansätze für diese Herausforderungen bietet die Veranstaltungsreihe ACO Regenwelten, die </w:t>
      </w:r>
      <w:r w:rsidRPr="00101221">
        <w:rPr>
          <w:rFonts w:ascii="Times New Roman" w:eastAsia="Times New Roman" w:hAnsi="Times New Roman" w:cs="Times New Roman"/>
          <w:color w:val="000000" w:themeColor="text1"/>
        </w:rPr>
        <w:t>zwischen dem 22. Oktober und dem 21. November</w:t>
      </w:r>
      <w:r>
        <w:rPr>
          <w:rFonts w:ascii="Times New Roman" w:eastAsia="Times New Roman" w:hAnsi="Times New Roman" w:cs="Times New Roman"/>
          <w:color w:val="000000" w:themeColor="text1"/>
        </w:rPr>
        <w:t xml:space="preserve"> 2019 bundesweit in sieben Städten stattfindet.</w:t>
      </w:r>
    </w:p>
    <w:p w:rsidR="00CE605E" w:rsidRPr="00101221" w:rsidRDefault="00CE605E" w:rsidP="00CE605E">
      <w:pPr>
        <w:shd w:val="clear" w:color="auto" w:fill="FFFFFF"/>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Wetterextreme</w:t>
      </w:r>
      <w:r w:rsidRPr="0010122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häufen sich derzeit auf der ganzen Welt</w:t>
      </w:r>
      <w:r w:rsidRPr="00101221">
        <w:rPr>
          <w:rFonts w:ascii="Times New Roman" w:eastAsia="Times New Roman" w:hAnsi="Times New Roman" w:cs="Times New Roman"/>
          <w:color w:val="000000" w:themeColor="text1"/>
        </w:rPr>
        <w:t xml:space="preserve"> - sowohl nasse als auch trockene. </w:t>
      </w:r>
      <w:r>
        <w:rPr>
          <w:rFonts w:ascii="Times New Roman" w:eastAsia="Times New Roman" w:hAnsi="Times New Roman" w:cs="Times New Roman"/>
          <w:color w:val="000000" w:themeColor="text1"/>
        </w:rPr>
        <w:t>Auch Deutschland leidet zunehmend unter den Auswirkungen vielfach auftretender</w:t>
      </w:r>
      <w:r w:rsidRPr="00101221">
        <w:rPr>
          <w:rFonts w:ascii="Times New Roman" w:eastAsia="Times New Roman" w:hAnsi="Times New Roman" w:cs="Times New Roman"/>
          <w:color w:val="000000" w:themeColor="text1"/>
        </w:rPr>
        <w:t xml:space="preserve"> Starkregenereignisse. Infolge dieser schwer vorhersagbaren Wetterlagen werden Gewässer zu reißenden Strömen und das Regenwasser, das kurzfristig von zentralen Kanalisationssystemen nicht mehr aufgenommen werden kann, bahnt sich als urbane Sturzflut oberirdisch seinen Weg. All dies mit einem hohen Schadenspoten</w:t>
      </w:r>
      <w:r>
        <w:rPr>
          <w:rFonts w:ascii="Times New Roman" w:eastAsia="Times New Roman" w:hAnsi="Times New Roman" w:cs="Times New Roman"/>
          <w:color w:val="000000" w:themeColor="text1"/>
        </w:rPr>
        <w:t>z</w:t>
      </w:r>
      <w:r w:rsidRPr="00101221">
        <w:rPr>
          <w:rFonts w:ascii="Times New Roman" w:eastAsia="Times New Roman" w:hAnsi="Times New Roman" w:cs="Times New Roman"/>
          <w:color w:val="000000" w:themeColor="text1"/>
        </w:rPr>
        <w:t>ial für Menschen, Immobilien und kommunale Infrastrukturen. Somit ist es unter Fachleuten unumstritten, dass solche mit dem Klimawandel einhergehende</w:t>
      </w:r>
      <w:r>
        <w:rPr>
          <w:rFonts w:ascii="Times New Roman" w:eastAsia="Times New Roman" w:hAnsi="Times New Roman" w:cs="Times New Roman"/>
          <w:color w:val="000000" w:themeColor="text1"/>
        </w:rPr>
        <w:t>n</w:t>
      </w:r>
      <w:r w:rsidRPr="00101221">
        <w:rPr>
          <w:rFonts w:ascii="Times New Roman" w:eastAsia="Times New Roman" w:hAnsi="Times New Roman" w:cs="Times New Roman"/>
          <w:color w:val="000000" w:themeColor="text1"/>
        </w:rPr>
        <w:t xml:space="preserve"> Wetterextreme die Anforderungen an die Leistungsfähigkeit moderner Entwässerungssysteme enorm erhöhen. </w:t>
      </w:r>
      <w:r>
        <w:rPr>
          <w:rFonts w:ascii="Times New Roman" w:eastAsia="Times New Roman" w:hAnsi="Times New Roman" w:cs="Times New Roman"/>
          <w:color w:val="000000" w:themeColor="text1"/>
        </w:rPr>
        <w:t xml:space="preserve">Um an dieser Stelle kluge Anpassungsstrategien zu entwickeln und die </w:t>
      </w:r>
      <w:proofErr w:type="spellStart"/>
      <w:r w:rsidRPr="00101221">
        <w:rPr>
          <w:rFonts w:ascii="Times New Roman" w:eastAsia="Times New Roman" w:hAnsi="Times New Roman" w:cs="Times New Roman"/>
          <w:color w:val="000000" w:themeColor="text1"/>
        </w:rPr>
        <w:t>Klimaresilienz</w:t>
      </w:r>
      <w:proofErr w:type="spellEnd"/>
      <w:r w:rsidRPr="00101221">
        <w:rPr>
          <w:rFonts w:ascii="Times New Roman" w:eastAsia="Times New Roman" w:hAnsi="Times New Roman" w:cs="Times New Roman"/>
          <w:color w:val="000000" w:themeColor="text1"/>
        </w:rPr>
        <w:t xml:space="preserve"> von Städten effektiv und nachhaltig zu steigern, folgen immer mehr kommunale Entscheider dem 2008 in Australien entwickelten Ansatz einer sogenannten wassersensiblen Stadtplanung</w:t>
      </w:r>
      <w:r>
        <w:rPr>
          <w:rFonts w:ascii="Times New Roman" w:eastAsia="Times New Roman" w:hAnsi="Times New Roman" w:cs="Times New Roman"/>
          <w:color w:val="000000" w:themeColor="text1"/>
        </w:rPr>
        <w:t>.</w:t>
      </w:r>
      <w:r w:rsidRPr="0010122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Dies impliziert</w:t>
      </w:r>
      <w:r w:rsidRPr="00101221">
        <w:rPr>
          <w:rFonts w:ascii="Times New Roman" w:eastAsia="Times New Roman" w:hAnsi="Times New Roman" w:cs="Times New Roman"/>
          <w:color w:val="000000" w:themeColor="text1"/>
        </w:rPr>
        <w:t>, alle relevanten urbanhydrologischen Aspekte beim Bau und bei der Umgestaltung von Städten mit zu berücksichtigen.</w:t>
      </w:r>
      <w:r>
        <w:rPr>
          <w:rFonts w:ascii="Times New Roman" w:eastAsia="Times New Roman" w:hAnsi="Times New Roman" w:cs="Times New Roman"/>
          <w:color w:val="000000" w:themeColor="text1"/>
        </w:rPr>
        <w:t xml:space="preserve"> Das Ziel ist es,</w:t>
      </w:r>
      <w:r w:rsidRPr="00101221">
        <w:rPr>
          <w:rFonts w:ascii="Times New Roman" w:eastAsia="Times New Roman" w:hAnsi="Times New Roman" w:cs="Times New Roman"/>
          <w:color w:val="000000" w:themeColor="text1"/>
        </w:rPr>
        <w:t xml:space="preserve"> nicht nur den Menschen vor ausufernden Wassermengen</w:t>
      </w:r>
      <w:r>
        <w:rPr>
          <w:rFonts w:ascii="Times New Roman" w:eastAsia="Times New Roman" w:hAnsi="Times New Roman" w:cs="Times New Roman"/>
          <w:color w:val="000000" w:themeColor="text1"/>
        </w:rPr>
        <w:t xml:space="preserve"> zu schützen</w:t>
      </w:r>
      <w:r w:rsidRPr="00101221">
        <w:rPr>
          <w:rFonts w:ascii="Times New Roman" w:eastAsia="Times New Roman" w:hAnsi="Times New Roman" w:cs="Times New Roman"/>
          <w:color w:val="000000" w:themeColor="text1"/>
        </w:rPr>
        <w:t xml:space="preserve">, sondern </w:t>
      </w:r>
      <w:r>
        <w:rPr>
          <w:rFonts w:ascii="Times New Roman" w:eastAsia="Times New Roman" w:hAnsi="Times New Roman" w:cs="Times New Roman"/>
          <w:color w:val="000000" w:themeColor="text1"/>
        </w:rPr>
        <w:t>das</w:t>
      </w:r>
      <w:r w:rsidRPr="00101221">
        <w:rPr>
          <w:rFonts w:ascii="Times New Roman" w:eastAsia="Times New Roman" w:hAnsi="Times New Roman" w:cs="Times New Roman"/>
          <w:color w:val="000000" w:themeColor="text1"/>
        </w:rPr>
        <w:t xml:space="preserve"> Wasser in der Stadt wieder naturnah und dezentral zu bewirtschaften, um das lebensnotwendige Grundwasser zu schützen und den natürlichen Wasserkreislauf zu unterstützen. An dieser Stelle setzt die im Herbst 2019 schon in dritter Auflage stattfindende Seminarreihe „ACO Regenwelten“ an, die an sieben Standorten im gesamten Bundesgebiet innovative Wege </w:t>
      </w:r>
      <w:r>
        <w:rPr>
          <w:rFonts w:ascii="Times New Roman" w:eastAsia="Times New Roman" w:hAnsi="Times New Roman" w:cs="Times New Roman"/>
          <w:color w:val="000000" w:themeColor="text1"/>
        </w:rPr>
        <w:t>für</w:t>
      </w:r>
      <w:r w:rsidRPr="0010122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ein</w:t>
      </w:r>
      <w:r w:rsidRPr="00101221">
        <w:rPr>
          <w:rFonts w:ascii="Times New Roman" w:eastAsia="Times New Roman" w:hAnsi="Times New Roman" w:cs="Times New Roman"/>
          <w:color w:val="000000" w:themeColor="text1"/>
        </w:rPr>
        <w:t xml:space="preserve"> zukunftsfähige</w:t>
      </w:r>
      <w:r>
        <w:rPr>
          <w:rFonts w:ascii="Times New Roman" w:eastAsia="Times New Roman" w:hAnsi="Times New Roman" w:cs="Times New Roman"/>
          <w:color w:val="000000" w:themeColor="text1"/>
        </w:rPr>
        <w:t>s</w:t>
      </w:r>
      <w:r w:rsidRPr="00101221">
        <w:rPr>
          <w:rFonts w:ascii="Times New Roman" w:eastAsia="Times New Roman" w:hAnsi="Times New Roman" w:cs="Times New Roman"/>
          <w:color w:val="000000" w:themeColor="text1"/>
        </w:rPr>
        <w:t xml:space="preserve"> urbane</w:t>
      </w:r>
      <w:r>
        <w:rPr>
          <w:rFonts w:ascii="Times New Roman" w:eastAsia="Times New Roman" w:hAnsi="Times New Roman" w:cs="Times New Roman"/>
          <w:color w:val="000000" w:themeColor="text1"/>
        </w:rPr>
        <w:t>s</w:t>
      </w:r>
      <w:r w:rsidRPr="00101221">
        <w:rPr>
          <w:rFonts w:ascii="Times New Roman" w:eastAsia="Times New Roman" w:hAnsi="Times New Roman" w:cs="Times New Roman"/>
          <w:color w:val="000000" w:themeColor="text1"/>
        </w:rPr>
        <w:t xml:space="preserve"> Wassermanagement aufweist. Hier präsentiert ACO professionelle und praxisnahe Strategien für eine konsequent in Richtung Ganzheitlichkeit und Nachhaltigkeit ausgerichtete Regenwasserbewirtschaftung.</w:t>
      </w:r>
    </w:p>
    <w:p w:rsidR="008104E0" w:rsidRDefault="008104E0">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br w:type="page"/>
      </w:r>
    </w:p>
    <w:p w:rsidR="00CE605E" w:rsidRPr="00101221" w:rsidRDefault="00CE605E" w:rsidP="00CE605E">
      <w:pPr>
        <w:shd w:val="clear" w:color="auto" w:fill="FFFFFF"/>
        <w:spacing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Entwässerungsmanagement optimieren und anpassen</w:t>
      </w:r>
    </w:p>
    <w:p w:rsidR="00CE605E" w:rsidRPr="00101221" w:rsidRDefault="00CE605E" w:rsidP="00CE605E">
      <w:pPr>
        <w:shd w:val="clear" w:color="auto" w:fill="FFFFFF"/>
        <w:spacing w:line="360" w:lineRule="auto"/>
        <w:rPr>
          <w:rFonts w:ascii="Times New Roman" w:eastAsia="Times New Roman" w:hAnsi="Times New Roman" w:cs="Times New Roman"/>
          <w:color w:val="000000" w:themeColor="text1"/>
        </w:rPr>
      </w:pPr>
      <w:r w:rsidRPr="00101221">
        <w:rPr>
          <w:rFonts w:ascii="Times New Roman" w:eastAsia="Times New Roman" w:hAnsi="Times New Roman" w:cs="Times New Roman"/>
          <w:color w:val="000000" w:themeColor="text1"/>
        </w:rPr>
        <w:t xml:space="preserve">Hamburg, Wolfsburg, Dresden, Dortmund, Ingolstadt, Böblingen und Köln: Das sind die Stationen </w:t>
      </w:r>
      <w:r>
        <w:rPr>
          <w:rFonts w:ascii="Times New Roman" w:eastAsia="Times New Roman" w:hAnsi="Times New Roman" w:cs="Times New Roman"/>
          <w:color w:val="000000" w:themeColor="text1"/>
        </w:rPr>
        <w:t xml:space="preserve">der </w:t>
      </w:r>
      <w:r w:rsidRPr="00101221">
        <w:rPr>
          <w:rFonts w:ascii="Times New Roman" w:eastAsia="Times New Roman" w:hAnsi="Times New Roman" w:cs="Times New Roman"/>
          <w:color w:val="000000" w:themeColor="text1"/>
        </w:rPr>
        <w:t>„ACO Regenwelten</w:t>
      </w:r>
      <w:r>
        <w:rPr>
          <w:rFonts w:ascii="Times New Roman" w:eastAsia="Times New Roman" w:hAnsi="Times New Roman" w:cs="Times New Roman"/>
          <w:color w:val="000000" w:themeColor="text1"/>
        </w:rPr>
        <w:t xml:space="preserve"> 2019</w:t>
      </w:r>
      <w:r w:rsidRPr="0010122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 der</w:t>
      </w:r>
      <w:r w:rsidRPr="00101221">
        <w:rPr>
          <w:rFonts w:ascii="Times New Roman" w:eastAsia="Times New Roman" w:hAnsi="Times New Roman" w:cs="Times New Roman"/>
          <w:color w:val="000000" w:themeColor="text1"/>
        </w:rPr>
        <w:t xml:space="preserve"> zwischen dem 22. Oktober und dem 21. November stattfindende</w:t>
      </w:r>
      <w:r>
        <w:rPr>
          <w:rFonts w:ascii="Times New Roman" w:eastAsia="Times New Roman" w:hAnsi="Times New Roman" w:cs="Times New Roman"/>
          <w:color w:val="000000" w:themeColor="text1"/>
        </w:rPr>
        <w:t>n</w:t>
      </w:r>
      <w:r w:rsidRPr="00101221">
        <w:rPr>
          <w:rFonts w:ascii="Times New Roman" w:eastAsia="Times New Roman" w:hAnsi="Times New Roman" w:cs="Times New Roman"/>
          <w:color w:val="000000" w:themeColor="text1"/>
        </w:rPr>
        <w:t xml:space="preserve"> Seminarreihe </w:t>
      </w:r>
      <w:r>
        <w:rPr>
          <w:rFonts w:ascii="Times New Roman" w:eastAsia="Times New Roman" w:hAnsi="Times New Roman" w:cs="Times New Roman"/>
          <w:color w:val="000000" w:themeColor="text1"/>
        </w:rPr>
        <w:t xml:space="preserve">können sich </w:t>
      </w:r>
      <w:r w:rsidRPr="00101221">
        <w:rPr>
          <w:rFonts w:ascii="Times New Roman" w:eastAsia="Times New Roman" w:hAnsi="Times New Roman" w:cs="Times New Roman"/>
          <w:color w:val="000000" w:themeColor="text1"/>
        </w:rPr>
        <w:t xml:space="preserve">Planer, kommunale Angestellte und bauausführende Unternehmen über </w:t>
      </w:r>
      <w:r>
        <w:rPr>
          <w:rFonts w:ascii="Times New Roman" w:eastAsia="Times New Roman" w:hAnsi="Times New Roman" w:cs="Times New Roman"/>
          <w:color w:val="000000" w:themeColor="text1"/>
        </w:rPr>
        <w:t>alle relevanten</w:t>
      </w:r>
      <w:r w:rsidRPr="00101221">
        <w:rPr>
          <w:rFonts w:ascii="Times New Roman" w:eastAsia="Times New Roman" w:hAnsi="Times New Roman" w:cs="Times New Roman"/>
          <w:color w:val="000000" w:themeColor="text1"/>
        </w:rPr>
        <w:t xml:space="preserve"> Entwicklungen eines </w:t>
      </w:r>
      <w:r>
        <w:rPr>
          <w:rFonts w:ascii="Times New Roman" w:eastAsia="Times New Roman" w:hAnsi="Times New Roman" w:cs="Times New Roman"/>
          <w:color w:val="000000" w:themeColor="text1"/>
        </w:rPr>
        <w:t>an aktuellen klimatischen Anforderungen orientierten strategischen</w:t>
      </w:r>
      <w:r w:rsidRPr="00101221">
        <w:rPr>
          <w:rFonts w:ascii="Times New Roman" w:eastAsia="Times New Roman" w:hAnsi="Times New Roman" w:cs="Times New Roman"/>
          <w:color w:val="000000" w:themeColor="text1"/>
        </w:rPr>
        <w:t xml:space="preserve"> Entwässerungsmanagements</w:t>
      </w:r>
      <w:r>
        <w:rPr>
          <w:rFonts w:ascii="Times New Roman" w:eastAsia="Times New Roman" w:hAnsi="Times New Roman" w:cs="Times New Roman"/>
          <w:color w:val="000000" w:themeColor="text1"/>
        </w:rPr>
        <w:t xml:space="preserve"> informieren</w:t>
      </w:r>
      <w:r w:rsidRPr="00101221">
        <w:rPr>
          <w:rFonts w:ascii="Times New Roman" w:eastAsia="Times New Roman" w:hAnsi="Times New Roman" w:cs="Times New Roman"/>
          <w:color w:val="000000" w:themeColor="text1"/>
        </w:rPr>
        <w:t xml:space="preserve">. Dabei steht nicht nur der </w:t>
      </w:r>
      <w:r>
        <w:rPr>
          <w:rFonts w:ascii="Times New Roman" w:eastAsia="Times New Roman" w:hAnsi="Times New Roman" w:cs="Times New Roman"/>
          <w:color w:val="000000" w:themeColor="text1"/>
        </w:rPr>
        <w:t>derzeitige</w:t>
      </w:r>
      <w:r w:rsidRPr="00101221">
        <w:rPr>
          <w:rFonts w:ascii="Times New Roman" w:eastAsia="Times New Roman" w:hAnsi="Times New Roman" w:cs="Times New Roman"/>
          <w:color w:val="000000" w:themeColor="text1"/>
        </w:rPr>
        <w:t xml:space="preserve"> Status Quo rund um die Themenkomplexe von Starkregen, Klimaanpassung, Gewässerschutz, Überflutungsvorsorge oder das Management leitungsgebundener Infrastrukturen auf der Agenda der mit hochkarätigen Branchenkennern besetzten Seminarreihe. Auch </w:t>
      </w:r>
      <w:r>
        <w:rPr>
          <w:rFonts w:ascii="Times New Roman" w:eastAsia="Times New Roman" w:hAnsi="Times New Roman" w:cs="Times New Roman"/>
          <w:color w:val="000000" w:themeColor="text1"/>
        </w:rPr>
        <w:t>das</w:t>
      </w:r>
      <w:r w:rsidRPr="00101221">
        <w:rPr>
          <w:rFonts w:ascii="Times New Roman" w:eastAsia="Times New Roman" w:hAnsi="Times New Roman" w:cs="Times New Roman"/>
          <w:color w:val="000000" w:themeColor="text1"/>
        </w:rPr>
        <w:t xml:space="preserve"> neue Regelwerk DWA</w:t>
      </w:r>
      <w:r>
        <w:rPr>
          <w:rFonts w:ascii="Times New Roman" w:eastAsia="Times New Roman" w:hAnsi="Times New Roman" w:cs="Times New Roman"/>
          <w:color w:val="000000" w:themeColor="text1"/>
        </w:rPr>
        <w:t>-</w:t>
      </w:r>
      <w:r w:rsidRPr="00101221">
        <w:rPr>
          <w:rFonts w:ascii="Times New Roman" w:eastAsia="Times New Roman" w:hAnsi="Times New Roman" w:cs="Times New Roman"/>
          <w:color w:val="000000" w:themeColor="text1"/>
        </w:rPr>
        <w:t>A 102</w:t>
      </w:r>
      <w:r>
        <w:rPr>
          <w:rFonts w:ascii="Times New Roman" w:eastAsia="Times New Roman" w:hAnsi="Times New Roman" w:cs="Times New Roman"/>
          <w:color w:val="000000" w:themeColor="text1"/>
        </w:rPr>
        <w:t>/</w:t>
      </w:r>
      <w:r w:rsidRPr="00101221">
        <w:rPr>
          <w:rFonts w:ascii="Times New Roman" w:eastAsia="Times New Roman" w:hAnsi="Times New Roman" w:cs="Times New Roman"/>
          <w:color w:val="000000" w:themeColor="text1"/>
        </w:rPr>
        <w:t>BWK</w:t>
      </w:r>
      <w:r>
        <w:rPr>
          <w:rFonts w:ascii="Times New Roman" w:eastAsia="Times New Roman" w:hAnsi="Times New Roman" w:cs="Times New Roman"/>
          <w:color w:val="000000" w:themeColor="text1"/>
        </w:rPr>
        <w:t>-</w:t>
      </w:r>
      <w:r w:rsidRPr="00101221">
        <w:rPr>
          <w:rFonts w:ascii="Times New Roman" w:eastAsia="Times New Roman" w:hAnsi="Times New Roman" w:cs="Times New Roman"/>
          <w:color w:val="000000" w:themeColor="text1"/>
        </w:rPr>
        <w:t xml:space="preserve">A 3 </w:t>
      </w:r>
      <w:r>
        <w:rPr>
          <w:rFonts w:ascii="Times New Roman" w:eastAsia="Times New Roman" w:hAnsi="Times New Roman" w:cs="Times New Roman"/>
          <w:color w:val="000000" w:themeColor="text1"/>
        </w:rPr>
        <w:t xml:space="preserve">„Grundsätze zur Bewirtschaftung und Behandlung von Regenwetterabflüssen zur Einleitung in Oberflächengewässer“ </w:t>
      </w:r>
      <w:r w:rsidRPr="00101221">
        <w:rPr>
          <w:rFonts w:ascii="Times New Roman" w:eastAsia="Times New Roman" w:hAnsi="Times New Roman" w:cs="Times New Roman"/>
          <w:color w:val="000000" w:themeColor="text1"/>
        </w:rPr>
        <w:t xml:space="preserve">sowie bereits in der jeweiligen Region realisierte Praxislösungen bilden inhaltliche Schwerpunkte der Veranstaltungen. Darüber hinaus können sich die Teilnehmerinnen und Teilnehmer – wie schon bei den beiden vorangegangenen ACO Regenwelten – in einer begleitenden Fachausstellung umfassend über die von ACO entlang einer intelligenten Systemkette entwickelten wirtschaftlichen, qualitätsgeprüften und zertifizierten Praxislösungen für die Oberflächenentwässerung, die Regenwasserbehandlung sowie für den Gewässerschutz informieren. </w:t>
      </w:r>
    </w:p>
    <w:p w:rsidR="00CE605E" w:rsidRPr="00101221" w:rsidRDefault="00CE605E" w:rsidP="00CE605E">
      <w:pPr>
        <w:shd w:val="clear" w:color="auto" w:fill="FFFFFF"/>
        <w:spacing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Klimawandel – Ursachen und Folgen begreifen</w:t>
      </w:r>
    </w:p>
    <w:p w:rsidR="00CE605E" w:rsidRDefault="00CE605E" w:rsidP="00CE605E">
      <w:pPr>
        <w:shd w:val="clear" w:color="auto" w:fill="FFFFFF"/>
        <w:spacing w:line="360" w:lineRule="auto"/>
        <w:rPr>
          <w:rFonts w:ascii="Times New Roman" w:eastAsia="Times New Roman" w:hAnsi="Times New Roman" w:cs="Times New Roman"/>
          <w:color w:val="000000" w:themeColor="text1"/>
        </w:rPr>
      </w:pPr>
      <w:r w:rsidRPr="00101221">
        <w:rPr>
          <w:rFonts w:ascii="Times New Roman" w:eastAsia="Times New Roman" w:hAnsi="Times New Roman" w:cs="Times New Roman"/>
          <w:color w:val="000000" w:themeColor="text1"/>
        </w:rPr>
        <w:t xml:space="preserve">Um aber den Ursachen und den </w:t>
      </w:r>
      <w:r>
        <w:rPr>
          <w:rFonts w:ascii="Times New Roman" w:eastAsia="Times New Roman" w:hAnsi="Times New Roman" w:cs="Times New Roman"/>
          <w:color w:val="000000" w:themeColor="text1"/>
        </w:rPr>
        <w:t>Auswirkungen</w:t>
      </w:r>
      <w:r w:rsidRPr="00101221">
        <w:rPr>
          <w:rFonts w:ascii="Times New Roman" w:eastAsia="Times New Roman" w:hAnsi="Times New Roman" w:cs="Times New Roman"/>
          <w:color w:val="000000" w:themeColor="text1"/>
        </w:rPr>
        <w:t xml:space="preserve"> eines globalen Klimawandels und den aus diesen </w:t>
      </w:r>
      <w:r>
        <w:rPr>
          <w:rFonts w:ascii="Times New Roman" w:eastAsia="Times New Roman" w:hAnsi="Times New Roman" w:cs="Times New Roman"/>
          <w:color w:val="000000" w:themeColor="text1"/>
        </w:rPr>
        <w:t>Aspekten</w:t>
      </w:r>
      <w:r w:rsidRPr="0010122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für die Planung und den Betrieb urbaner Wasserinfrastrukturen</w:t>
      </w:r>
      <w:r w:rsidRPr="00101221">
        <w:rPr>
          <w:rFonts w:ascii="Times New Roman" w:eastAsia="Times New Roman" w:hAnsi="Times New Roman" w:cs="Times New Roman"/>
          <w:color w:val="000000" w:themeColor="text1"/>
        </w:rPr>
        <w:t xml:space="preserve"> resultierenden Handlungserfordernissen ganz präzise auf den Grund zu gehen, darf die Expertise eines erfahrenen Meteorologen </w:t>
      </w:r>
      <w:r>
        <w:rPr>
          <w:rFonts w:ascii="Times New Roman" w:eastAsia="Times New Roman" w:hAnsi="Times New Roman" w:cs="Times New Roman"/>
          <w:color w:val="000000" w:themeColor="text1"/>
        </w:rPr>
        <w:t xml:space="preserve">auch bei den ACO Regenwelten 2019 </w:t>
      </w:r>
      <w:r w:rsidRPr="00101221">
        <w:rPr>
          <w:rFonts w:ascii="Times New Roman" w:eastAsia="Times New Roman" w:hAnsi="Times New Roman" w:cs="Times New Roman"/>
          <w:color w:val="000000" w:themeColor="text1"/>
        </w:rPr>
        <w:t xml:space="preserve">nicht fehlen. </w:t>
      </w:r>
      <w:r>
        <w:rPr>
          <w:rFonts w:ascii="Times New Roman" w:eastAsia="Times New Roman" w:hAnsi="Times New Roman" w:cs="Times New Roman"/>
          <w:color w:val="000000" w:themeColor="text1"/>
        </w:rPr>
        <w:t xml:space="preserve">„Der Klimawandel ist kein akademisches, sondern ein sehr reales Problem, er schreitet kontinuierlich voran und er betrifft alle </w:t>
      </w:r>
      <w:proofErr w:type="gramStart"/>
      <w:r>
        <w:rPr>
          <w:rFonts w:ascii="Times New Roman" w:eastAsia="Times New Roman" w:hAnsi="Times New Roman" w:cs="Times New Roman"/>
          <w:color w:val="000000" w:themeColor="text1"/>
        </w:rPr>
        <w:t>sozio-ökonomischen</w:t>
      </w:r>
      <w:proofErr w:type="gramEnd"/>
      <w:r>
        <w:rPr>
          <w:rFonts w:ascii="Times New Roman" w:eastAsia="Times New Roman" w:hAnsi="Times New Roman" w:cs="Times New Roman"/>
          <w:color w:val="000000" w:themeColor="text1"/>
        </w:rPr>
        <w:t xml:space="preserve"> Bereiche unseres Zusammenlebens“, lautete bereits zum Ende der ACO Regenwelten 2015 das Fazit des aus </w:t>
      </w:r>
      <w:r w:rsidRPr="00101221">
        <w:rPr>
          <w:rFonts w:ascii="Times New Roman" w:eastAsia="Times New Roman" w:hAnsi="Times New Roman" w:cs="Times New Roman"/>
          <w:color w:val="000000" w:themeColor="text1"/>
        </w:rPr>
        <w:t>Hörfunk und Fernsehen bekannte</w:t>
      </w:r>
      <w:r>
        <w:rPr>
          <w:rFonts w:ascii="Times New Roman" w:eastAsia="Times New Roman" w:hAnsi="Times New Roman" w:cs="Times New Roman"/>
          <w:color w:val="000000" w:themeColor="text1"/>
        </w:rPr>
        <w:t>n</w:t>
      </w:r>
      <w:r w:rsidRPr="00101221">
        <w:rPr>
          <w:rFonts w:ascii="Times New Roman" w:eastAsia="Times New Roman" w:hAnsi="Times New Roman" w:cs="Times New Roman"/>
          <w:color w:val="000000" w:themeColor="text1"/>
        </w:rPr>
        <w:t xml:space="preserve"> Wetterexperte</w:t>
      </w:r>
      <w:r>
        <w:rPr>
          <w:rFonts w:ascii="Times New Roman" w:eastAsia="Times New Roman" w:hAnsi="Times New Roman" w:cs="Times New Roman"/>
          <w:color w:val="000000" w:themeColor="text1"/>
        </w:rPr>
        <w:t>n</w:t>
      </w:r>
      <w:r w:rsidRPr="00101221">
        <w:rPr>
          <w:rFonts w:ascii="Times New Roman" w:eastAsia="Times New Roman" w:hAnsi="Times New Roman" w:cs="Times New Roman"/>
          <w:color w:val="000000" w:themeColor="text1"/>
        </w:rPr>
        <w:t xml:space="preserve"> Dr. </w:t>
      </w:r>
      <w:proofErr w:type="spellStart"/>
      <w:r w:rsidRPr="00101221">
        <w:rPr>
          <w:rFonts w:ascii="Times New Roman" w:eastAsia="Times New Roman" w:hAnsi="Times New Roman" w:cs="Times New Roman"/>
          <w:color w:val="000000" w:themeColor="text1"/>
        </w:rPr>
        <w:t>Meeno</w:t>
      </w:r>
      <w:proofErr w:type="spellEnd"/>
      <w:r w:rsidRPr="00101221">
        <w:rPr>
          <w:rFonts w:ascii="Times New Roman" w:eastAsia="Times New Roman" w:hAnsi="Times New Roman" w:cs="Times New Roman"/>
          <w:color w:val="000000" w:themeColor="text1"/>
        </w:rPr>
        <w:t xml:space="preserve"> Schrader</w:t>
      </w:r>
      <w:r>
        <w:rPr>
          <w:rFonts w:ascii="Times New Roman" w:eastAsia="Times New Roman" w:hAnsi="Times New Roman" w:cs="Times New Roman"/>
          <w:color w:val="000000" w:themeColor="text1"/>
        </w:rPr>
        <w:t xml:space="preserve">, Wetterwelt GmbH, Kiel. Vier Jahre und zwei „Dürresommer“ später bezeichnet er auch in seiner Key-Note der diesjährigen Veranstaltungsreihe den Klimawandel als „DIE Herausforderung“ unserer Tage. Dieser werde alle Gesellschaftsbereiche beeinflussen, mit sehr ernsten Auswirkungen auf regionaler und globaler Ebene und von der heimischen Wasserwirtschaft ein ebenso strategisch ausgewogenes wie kreatives Anpassungsmanagement erfordern. </w:t>
      </w:r>
    </w:p>
    <w:p w:rsidR="00CE605E" w:rsidRPr="007604F1" w:rsidRDefault="00CE605E" w:rsidP="00CE605E">
      <w:pPr>
        <w:shd w:val="clear" w:color="auto" w:fill="FFFFFF"/>
        <w:spacing w:line="360" w:lineRule="auto"/>
        <w:rPr>
          <w:rFonts w:ascii="Times New Roman" w:eastAsia="Times New Roman" w:hAnsi="Times New Roman" w:cs="Times New Roman"/>
          <w:b/>
          <w:color w:val="000000" w:themeColor="text1"/>
        </w:rPr>
      </w:pPr>
      <w:r w:rsidRPr="007604F1">
        <w:rPr>
          <w:rFonts w:ascii="Times New Roman" w:eastAsia="Times New Roman" w:hAnsi="Times New Roman" w:cs="Times New Roman"/>
          <w:b/>
          <w:color w:val="000000" w:themeColor="text1"/>
        </w:rPr>
        <w:t>Wasserwirtschaftliche Anpassungsmaßnahmen</w:t>
      </w:r>
    </w:p>
    <w:p w:rsidR="00CE605E" w:rsidRDefault="00CE605E" w:rsidP="00CE605E">
      <w:pPr>
        <w:shd w:val="clear" w:color="auto" w:fill="FFFFFF"/>
        <w:spacing w:line="360" w:lineRule="auto"/>
        <w:rPr>
          <w:rFonts w:ascii="Times" w:hAnsi="Times"/>
          <w:color w:val="000000" w:themeColor="text1"/>
        </w:rPr>
      </w:pPr>
      <w:r>
        <w:rPr>
          <w:rFonts w:ascii="Times New Roman" w:eastAsia="Times New Roman" w:hAnsi="Times New Roman" w:cs="Times New Roman"/>
          <w:color w:val="000000" w:themeColor="text1"/>
        </w:rPr>
        <w:t xml:space="preserve">Doch wie stellen sich wasserwirtschaftliche Anpassungsmaßnahmen derzeit dar? Ein aktueller Ansatz, Städte wassersensibel auszugestalten, besteht in der gemeinsamen interdisziplinären Initiative von </w:t>
      </w:r>
      <w:r>
        <w:rPr>
          <w:rFonts w:ascii="Times New Roman" w:eastAsia="Times New Roman" w:hAnsi="Times New Roman" w:cs="Times New Roman"/>
          <w:color w:val="000000" w:themeColor="text1"/>
        </w:rPr>
        <w:lastRenderedPageBreak/>
        <w:t xml:space="preserve">Siedlungswasserwirtschaftlern, Stadtplanern und Architekten, Regenwasser wieder naturnah zu bewirtschaften, Flächen zu entsiegeln und von leitungsgebundenen Infrastrukturen abzukoppeln. Denn städtische Kanalisationssysteme können die infolge von Starkregenereignissen auftretenden zunehmenden Abflussspitzen längst nicht mehr aufnehmen. </w:t>
      </w:r>
      <w:r w:rsidRPr="00101221">
        <w:rPr>
          <w:rFonts w:ascii="Times" w:hAnsi="Times"/>
          <w:color w:val="000000" w:themeColor="text1"/>
        </w:rPr>
        <w:t xml:space="preserve">Bauliche Veränderungen </w:t>
      </w:r>
      <w:r>
        <w:rPr>
          <w:rFonts w:ascii="Times" w:hAnsi="Times"/>
          <w:color w:val="000000" w:themeColor="text1"/>
        </w:rPr>
        <w:t>der</w:t>
      </w:r>
      <w:r w:rsidRPr="00101221">
        <w:rPr>
          <w:rFonts w:ascii="Times" w:hAnsi="Times"/>
          <w:color w:val="000000" w:themeColor="text1"/>
        </w:rPr>
        <w:t xml:space="preserve"> Kanalquerschnitte </w:t>
      </w:r>
      <w:r>
        <w:rPr>
          <w:rFonts w:ascii="Times" w:hAnsi="Times"/>
          <w:color w:val="000000" w:themeColor="text1"/>
        </w:rPr>
        <w:t>könnten</w:t>
      </w:r>
      <w:r w:rsidRPr="00101221">
        <w:rPr>
          <w:rFonts w:ascii="Times" w:hAnsi="Times"/>
          <w:color w:val="000000" w:themeColor="text1"/>
        </w:rPr>
        <w:t xml:space="preserve"> hier </w:t>
      </w:r>
      <w:r>
        <w:rPr>
          <w:rFonts w:ascii="Times" w:hAnsi="Times"/>
          <w:color w:val="000000" w:themeColor="text1"/>
        </w:rPr>
        <w:t>vielleicht</w:t>
      </w:r>
      <w:r w:rsidRPr="00101221">
        <w:rPr>
          <w:rFonts w:ascii="Times" w:hAnsi="Times"/>
          <w:color w:val="000000" w:themeColor="text1"/>
        </w:rPr>
        <w:t xml:space="preserve"> </w:t>
      </w:r>
      <w:r>
        <w:rPr>
          <w:rFonts w:ascii="Times" w:hAnsi="Times"/>
          <w:color w:val="000000" w:themeColor="text1"/>
        </w:rPr>
        <w:t>im Einzelfall Abhilfe schaffen</w:t>
      </w:r>
      <w:r w:rsidRPr="00101221">
        <w:rPr>
          <w:rFonts w:ascii="Times" w:hAnsi="Times"/>
          <w:color w:val="000000" w:themeColor="text1"/>
        </w:rPr>
        <w:t xml:space="preserve">, allerdings </w:t>
      </w:r>
      <w:r>
        <w:rPr>
          <w:rFonts w:ascii="Times" w:hAnsi="Times"/>
          <w:color w:val="000000" w:themeColor="text1"/>
        </w:rPr>
        <w:t>ließen</w:t>
      </w:r>
      <w:r w:rsidRPr="00101221">
        <w:rPr>
          <w:rFonts w:ascii="Times" w:hAnsi="Times"/>
          <w:color w:val="000000" w:themeColor="text1"/>
        </w:rPr>
        <w:t xml:space="preserve"> sich derartig umfassende Maßnahmen volkswirtschaftlich kaum darstellen</w:t>
      </w:r>
      <w:r>
        <w:rPr>
          <w:rFonts w:ascii="Times" w:hAnsi="Times"/>
          <w:color w:val="000000" w:themeColor="text1"/>
        </w:rPr>
        <w:t xml:space="preserve">. Im Gegensatz hierzu zielen aktuelle ganzheitliche städteplanerische Ansätze vielmehr darauf ab, </w:t>
      </w:r>
      <w:r>
        <w:rPr>
          <w:rFonts w:ascii="Times New Roman" w:eastAsia="Times New Roman" w:hAnsi="Times New Roman" w:cs="Times New Roman"/>
          <w:color w:val="000000" w:themeColor="text1"/>
        </w:rPr>
        <w:t xml:space="preserve">vermehrt </w:t>
      </w:r>
      <w:proofErr w:type="gramStart"/>
      <w:r>
        <w:rPr>
          <w:rFonts w:ascii="Times New Roman" w:eastAsia="Times New Roman" w:hAnsi="Times New Roman" w:cs="Times New Roman"/>
          <w:color w:val="000000" w:themeColor="text1"/>
        </w:rPr>
        <w:t>blau-grüne</w:t>
      </w:r>
      <w:proofErr w:type="gramEnd"/>
      <w:r>
        <w:rPr>
          <w:rFonts w:ascii="Times New Roman" w:eastAsia="Times New Roman" w:hAnsi="Times New Roman" w:cs="Times New Roman"/>
          <w:color w:val="000000" w:themeColor="text1"/>
        </w:rPr>
        <w:t xml:space="preserve"> Infrastrukturen (BGI) im urbanen Raum zu realisieren. Dabei werden hydrologische Aspekte eng mit der städtischen Raumplanung verzahnt. Blaue (Wasser) und grüne Infrastrukturen (Parkanlagen u. Ä.) dienen dem Schutz vor Überschwemmungen oder der Prävention urbaner Hitzeinseln. Dabei trägt ein Mehr an grün in der Stadt dazu bei, dass Wasser auf natürlichem Wege versickern kann. </w:t>
      </w:r>
      <w:r w:rsidRPr="004E4C59">
        <w:rPr>
          <w:rFonts w:ascii="Times New Roman" w:eastAsia="Times New Roman" w:hAnsi="Times New Roman" w:cs="Times New Roman"/>
          <w:color w:val="000000" w:themeColor="text1"/>
        </w:rPr>
        <w:t xml:space="preserve">Darüber hinaus hat der Versickerungs- und Verdunstungsprozess einen positiven Einfluss auf das Stadtklima: an heißen Sommertagen wird es kühler in der Stadt. </w:t>
      </w:r>
      <w:r>
        <w:rPr>
          <w:rFonts w:ascii="Times New Roman" w:eastAsia="Times New Roman" w:hAnsi="Times New Roman" w:cs="Times New Roman"/>
          <w:color w:val="000000" w:themeColor="text1"/>
        </w:rPr>
        <w:t>Auch der konzeptuelle Ansatz einer sogenannten „Schwammstadt“ findet zunehmend Eingang in städteplanerische Prozesse. Hier nimmt</w:t>
      </w:r>
      <w:r>
        <w:rPr>
          <w:rFonts w:ascii="Times" w:hAnsi="Times"/>
          <w:color w:val="000000" w:themeColor="text1"/>
        </w:rPr>
        <w:t xml:space="preserve"> die Stadt die anfallenden Wassermassen einem Schwamm gleich auf und gibt diese verzögert wieder ab. Eine dezentrale Regenwasserbewirtschaftung zählt zu solchen Maßnahmen. Niederschläge werden dort, wo sie anfallen, also dezentral, zwischengespeichert oder versickert. Dies kann etwa über grüne Elemente wie Mulden, Baum-Rigolen oder Gründächer oder -fassaden geschehen, wo das anfallende Oberflächenwasser vor Ort versickert oder verdunstet wird, so dass der Abfluss stark reduziert wird. Auch durch den Einsatz von modularen </w:t>
      </w:r>
      <w:proofErr w:type="spellStart"/>
      <w:r>
        <w:rPr>
          <w:rFonts w:ascii="Times" w:hAnsi="Times"/>
          <w:color w:val="000000" w:themeColor="text1"/>
        </w:rPr>
        <w:t>Blockrigolensystemen</w:t>
      </w:r>
      <w:proofErr w:type="spellEnd"/>
      <w:r>
        <w:rPr>
          <w:rFonts w:ascii="Times" w:hAnsi="Times"/>
          <w:color w:val="000000" w:themeColor="text1"/>
        </w:rPr>
        <w:t xml:space="preserve"> kann Oberflächenwasser vor Ort versickert oder gespeichert und kontrolliert in das Kanalisationssystem abgeleitet werden. Ein visionäres Projekt, die </w:t>
      </w:r>
      <w:proofErr w:type="spellStart"/>
      <w:r>
        <w:rPr>
          <w:rFonts w:ascii="Times" w:hAnsi="Times"/>
          <w:color w:val="000000" w:themeColor="text1"/>
        </w:rPr>
        <w:t>Klimaresilienz</w:t>
      </w:r>
      <w:proofErr w:type="spellEnd"/>
      <w:r>
        <w:rPr>
          <w:rFonts w:ascii="Times" w:hAnsi="Times"/>
          <w:color w:val="000000" w:themeColor="text1"/>
        </w:rPr>
        <w:t xml:space="preserve"> einer Metropole nachhaltig zu verbessern, die sogenannte Klimafliese, wurde mit dem ACO-</w:t>
      </w:r>
      <w:proofErr w:type="spellStart"/>
      <w:r>
        <w:rPr>
          <w:rFonts w:ascii="Times" w:hAnsi="Times"/>
          <w:color w:val="000000" w:themeColor="text1"/>
        </w:rPr>
        <w:t>Blockrigolensystem</w:t>
      </w:r>
      <w:proofErr w:type="spellEnd"/>
      <w:r>
        <w:rPr>
          <w:rFonts w:ascii="Times" w:hAnsi="Times"/>
          <w:color w:val="000000" w:themeColor="text1"/>
        </w:rPr>
        <w:t xml:space="preserve"> </w:t>
      </w:r>
      <w:proofErr w:type="spellStart"/>
      <w:r>
        <w:rPr>
          <w:rFonts w:ascii="Times" w:hAnsi="Times"/>
          <w:color w:val="000000" w:themeColor="text1"/>
        </w:rPr>
        <w:t>Stormbrixx</w:t>
      </w:r>
      <w:proofErr w:type="spellEnd"/>
      <w:r>
        <w:rPr>
          <w:rFonts w:ascii="Times" w:hAnsi="Times"/>
          <w:color w:val="000000" w:themeColor="text1"/>
        </w:rPr>
        <w:t xml:space="preserve"> in Kopenhagen realisiert. Auch über dieses europäische Leuchtturmprojekt wird auf den diesjährigen Seminarveranstaltungen der ACO Regenwelten mehr zu erfahren sein.</w:t>
      </w:r>
    </w:p>
    <w:p w:rsidR="00CE605E" w:rsidRPr="005F5A72" w:rsidRDefault="00CE605E" w:rsidP="00CE605E">
      <w:pPr>
        <w:spacing w:line="360" w:lineRule="auto"/>
        <w:rPr>
          <w:rFonts w:ascii="Times New Roman" w:hAnsi="Times New Roman" w:cs="Times New Roman"/>
          <w:b/>
          <w:color w:val="000000" w:themeColor="text1"/>
        </w:rPr>
      </w:pPr>
      <w:r w:rsidRPr="005F5A72">
        <w:rPr>
          <w:rFonts w:ascii="Times New Roman" w:hAnsi="Times New Roman" w:cs="Times New Roman"/>
          <w:b/>
          <w:color w:val="000000" w:themeColor="text1"/>
        </w:rPr>
        <w:t xml:space="preserve">Ein </w:t>
      </w:r>
      <w:r>
        <w:rPr>
          <w:rFonts w:ascii="Times New Roman" w:hAnsi="Times New Roman" w:cs="Times New Roman"/>
          <w:b/>
          <w:color w:val="000000" w:themeColor="text1"/>
        </w:rPr>
        <w:t>starkes</w:t>
      </w:r>
      <w:r w:rsidRPr="005F5A72">
        <w:rPr>
          <w:rFonts w:ascii="Times New Roman" w:hAnsi="Times New Roman" w:cs="Times New Roman"/>
          <w:b/>
          <w:color w:val="000000" w:themeColor="text1"/>
        </w:rPr>
        <w:t xml:space="preserve"> Netzwerk </w:t>
      </w:r>
      <w:r>
        <w:rPr>
          <w:rFonts w:ascii="Times New Roman" w:hAnsi="Times New Roman" w:cs="Times New Roman"/>
          <w:b/>
          <w:color w:val="000000" w:themeColor="text1"/>
        </w:rPr>
        <w:t>für die Zukunft</w:t>
      </w:r>
    </w:p>
    <w:p w:rsidR="00CE605E" w:rsidRDefault="00CE605E" w:rsidP="00CE605E">
      <w:pPr>
        <w:spacing w:line="36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Die ACO Regenwelten sind längst zu DER Veranstaltung im Markt geworden, in der sich Experten auf Teilnehmer- und Referentenseite konstruktiv über ein innovatives urbanes Wassermanagement in Zeiten des Klimawandels austauschen. Hier wird darüber diskutiert, wie der natürliche Wasserkreislauf vor anthropogenen Eingriffen geschützt werden kann und Menschen und Infrastrukturen vor einer Gefährdung durch urbane Sturzfluten bewahrt werden können. All dies unter Einbezug aller relevanten Aspekte einer wassersensiblen regionalen Flächennutzungs- und Bebauungsplanung sowie einer genauen Schwachpunktanalyse individueller örtlicher Gegebenheiten. </w:t>
      </w:r>
      <w:r>
        <w:rPr>
          <w:rFonts w:ascii="Times New Roman" w:eastAsia="Times New Roman" w:hAnsi="Times New Roman" w:cs="Times New Roman"/>
          <w:color w:val="000000" w:themeColor="text1"/>
        </w:rPr>
        <w:lastRenderedPageBreak/>
        <w:t>Hinzu kommt die besondere</w:t>
      </w:r>
      <w:r w:rsidRPr="00101221">
        <w:rPr>
          <w:rFonts w:ascii="Times New Roman" w:eastAsia="Times New Roman" w:hAnsi="Times New Roman" w:cs="Times New Roman"/>
          <w:color w:val="000000" w:themeColor="text1"/>
        </w:rPr>
        <w:t xml:space="preserve"> Berücksichtigung eines</w:t>
      </w:r>
      <w:r>
        <w:rPr>
          <w:rFonts w:ascii="Times New Roman" w:eastAsia="Times New Roman" w:hAnsi="Times New Roman" w:cs="Times New Roman"/>
          <w:color w:val="000000" w:themeColor="text1"/>
        </w:rPr>
        <w:t xml:space="preserve"> </w:t>
      </w:r>
      <w:r w:rsidRPr="00101221">
        <w:rPr>
          <w:rFonts w:ascii="Times New Roman" w:eastAsia="Times New Roman" w:hAnsi="Times New Roman" w:cs="Times New Roman"/>
          <w:color w:val="000000" w:themeColor="text1"/>
        </w:rPr>
        <w:t xml:space="preserve">nachhaltigen Boden- und Gewässerschutzes sowie </w:t>
      </w:r>
      <w:r>
        <w:rPr>
          <w:rFonts w:ascii="Times New Roman" w:eastAsia="Times New Roman" w:hAnsi="Times New Roman" w:cs="Times New Roman"/>
          <w:color w:val="000000" w:themeColor="text1"/>
        </w:rPr>
        <w:t>ein besonderer Fokus auf die</w:t>
      </w:r>
      <w:r w:rsidRPr="00101221">
        <w:rPr>
          <w:rFonts w:ascii="Times New Roman" w:eastAsia="Times New Roman" w:hAnsi="Times New Roman" w:cs="Times New Roman"/>
          <w:color w:val="000000" w:themeColor="text1"/>
        </w:rPr>
        <w:t xml:space="preserve"> Ursachen und Wirkungen des Klimawandels im globalen und regionalen Umfeld.</w:t>
      </w:r>
      <w:r>
        <w:rPr>
          <w:rFonts w:ascii="Times New Roman" w:eastAsia="Times New Roman" w:hAnsi="Times New Roman" w:cs="Times New Roman"/>
          <w:color w:val="000000" w:themeColor="text1"/>
        </w:rPr>
        <w:t xml:space="preserve"> Kurz: ein Pflichttermin für alle verantwortungsbewussten kommunalen Entscheider, für alle Planer und alle bauausführenden Unternehmen. </w:t>
      </w:r>
    </w:p>
    <w:p w:rsidR="00CE605E" w:rsidRPr="008104E0" w:rsidRDefault="008104E0" w:rsidP="00CE605E">
      <w:pPr>
        <w:spacing w:line="360" w:lineRule="auto"/>
        <w:rPr>
          <w:rFonts w:ascii="Times New Roman" w:hAnsi="Times New Roman" w:cs="Times New Roman"/>
          <w:b/>
          <w:color w:val="000000" w:themeColor="text1"/>
        </w:rPr>
      </w:pPr>
      <w:hyperlink r:id="rId7" w:history="1">
        <w:r w:rsidRPr="00391D0E">
          <w:rPr>
            <w:rStyle w:val="Hyperlink"/>
            <w:rFonts w:ascii="Times New Roman" w:eastAsia="Times New Roman" w:hAnsi="Times New Roman" w:cs="Times New Roman"/>
            <w:b/>
          </w:rPr>
          <w:t>www.aco-regenwelten.de</w:t>
        </w:r>
      </w:hyperlink>
      <w:r>
        <w:rPr>
          <w:rFonts w:ascii="Times New Roman" w:eastAsia="Times New Roman" w:hAnsi="Times New Roman" w:cs="Times New Roman"/>
          <w:b/>
          <w:color w:val="000000" w:themeColor="text1"/>
        </w:rPr>
        <w:br/>
      </w:r>
    </w:p>
    <w:p w:rsidR="00CE605E" w:rsidRPr="000E2267" w:rsidRDefault="00CE605E" w:rsidP="00CE605E">
      <w:pPr>
        <w:pBdr>
          <w:top w:val="single" w:sz="4" w:space="1" w:color="auto"/>
          <w:left w:val="single" w:sz="4" w:space="4" w:color="auto"/>
          <w:bottom w:val="single" w:sz="4" w:space="1" w:color="auto"/>
          <w:right w:val="single" w:sz="4" w:space="4" w:color="auto"/>
        </w:pBdr>
        <w:spacing w:line="360" w:lineRule="auto"/>
        <w:rPr>
          <w:rFonts w:asciiTheme="majorBidi" w:hAnsiTheme="majorBidi" w:cstheme="majorBidi"/>
          <w:b/>
          <w:color w:val="000000" w:themeColor="text1"/>
        </w:rPr>
      </w:pPr>
      <w:r w:rsidRPr="000E2267">
        <w:rPr>
          <w:rFonts w:asciiTheme="majorBidi" w:hAnsiTheme="majorBidi" w:cstheme="majorBidi"/>
          <w:b/>
          <w:color w:val="000000" w:themeColor="text1"/>
        </w:rPr>
        <w:t>ACO Regenwelten 2019 – Orte und Termine</w:t>
      </w:r>
    </w:p>
    <w:p w:rsidR="00CE605E" w:rsidRPr="000E2267" w:rsidRDefault="00CE605E" w:rsidP="00CE605E">
      <w:pPr>
        <w:pBdr>
          <w:top w:val="single" w:sz="4" w:space="1" w:color="auto"/>
          <w:left w:val="single" w:sz="4" w:space="4" w:color="auto"/>
          <w:bottom w:val="single" w:sz="4" w:space="1" w:color="auto"/>
          <w:right w:val="single" w:sz="4" w:space="4" w:color="auto"/>
        </w:pBdr>
        <w:spacing w:line="360" w:lineRule="auto"/>
        <w:rPr>
          <w:rFonts w:asciiTheme="majorBidi" w:eastAsia="Times New Roman" w:hAnsiTheme="majorBidi" w:cstheme="majorBidi"/>
          <w:b/>
          <w:bCs/>
          <w:color w:val="000000" w:themeColor="text1"/>
        </w:rPr>
      </w:pPr>
      <w:r w:rsidRPr="000E2267">
        <w:rPr>
          <w:rFonts w:asciiTheme="majorBidi" w:eastAsia="Times New Roman" w:hAnsiTheme="majorBidi" w:cstheme="majorBidi"/>
          <w:b/>
          <w:bCs/>
          <w:color w:val="000000" w:themeColor="text1"/>
        </w:rPr>
        <w:t>22.10.2019 Hamburg</w:t>
      </w:r>
      <w:r w:rsidRPr="000E2267">
        <w:rPr>
          <w:rFonts w:asciiTheme="majorBidi" w:eastAsia="Times New Roman" w:hAnsiTheme="majorBidi" w:cstheme="majorBidi"/>
          <w:color w:val="000000" w:themeColor="text1"/>
        </w:rPr>
        <w:t xml:space="preserve">, </w:t>
      </w:r>
      <w:proofErr w:type="spellStart"/>
      <w:r w:rsidRPr="000E2267">
        <w:rPr>
          <w:rFonts w:asciiTheme="majorBidi" w:eastAsia="Times New Roman" w:hAnsiTheme="majorBidi" w:cstheme="majorBidi"/>
          <w:color w:val="000000" w:themeColor="text1"/>
        </w:rPr>
        <w:t>Gastwerk</w:t>
      </w:r>
      <w:proofErr w:type="spellEnd"/>
      <w:r w:rsidRPr="000E2267">
        <w:rPr>
          <w:rFonts w:asciiTheme="majorBidi" w:eastAsia="Times New Roman" w:hAnsiTheme="majorBidi" w:cstheme="majorBidi"/>
          <w:color w:val="000000" w:themeColor="text1"/>
        </w:rPr>
        <w:t xml:space="preserve"> Hotel</w:t>
      </w:r>
    </w:p>
    <w:p w:rsidR="00CE605E" w:rsidRPr="000E2267" w:rsidRDefault="00CE605E" w:rsidP="00CE605E">
      <w:pPr>
        <w:pBdr>
          <w:top w:val="single" w:sz="4" w:space="1" w:color="auto"/>
          <w:left w:val="single" w:sz="4" w:space="4" w:color="auto"/>
          <w:bottom w:val="single" w:sz="4" w:space="1" w:color="auto"/>
          <w:right w:val="single" w:sz="4" w:space="4" w:color="auto"/>
        </w:pBdr>
        <w:spacing w:line="360" w:lineRule="auto"/>
        <w:rPr>
          <w:rFonts w:asciiTheme="majorBidi" w:eastAsia="Times New Roman" w:hAnsiTheme="majorBidi" w:cstheme="majorBidi"/>
          <w:b/>
          <w:bCs/>
          <w:color w:val="000000" w:themeColor="text1"/>
        </w:rPr>
      </w:pPr>
      <w:r w:rsidRPr="000E2267">
        <w:rPr>
          <w:rFonts w:asciiTheme="majorBidi" w:eastAsia="Times New Roman" w:hAnsiTheme="majorBidi" w:cstheme="majorBidi"/>
          <w:b/>
          <w:bCs/>
          <w:color w:val="000000" w:themeColor="text1"/>
        </w:rPr>
        <w:t>29.10.2019 Wolfsburg</w:t>
      </w:r>
      <w:r w:rsidRPr="000E2267">
        <w:rPr>
          <w:rFonts w:asciiTheme="majorBidi" w:eastAsia="Times New Roman" w:hAnsiTheme="majorBidi" w:cstheme="majorBidi"/>
          <w:color w:val="000000" w:themeColor="text1"/>
        </w:rPr>
        <w:t>, Volkswagen Arena</w:t>
      </w:r>
    </w:p>
    <w:p w:rsidR="00CE605E" w:rsidRPr="000E2267" w:rsidRDefault="00CE605E" w:rsidP="00CE605E">
      <w:pPr>
        <w:pBdr>
          <w:top w:val="single" w:sz="4" w:space="1" w:color="auto"/>
          <w:left w:val="single" w:sz="4" w:space="4" w:color="auto"/>
          <w:bottom w:val="single" w:sz="4" w:space="1" w:color="auto"/>
          <w:right w:val="single" w:sz="4" w:space="4" w:color="auto"/>
        </w:pBdr>
        <w:spacing w:line="360" w:lineRule="auto"/>
        <w:rPr>
          <w:rFonts w:asciiTheme="majorBidi" w:eastAsia="Times New Roman" w:hAnsiTheme="majorBidi" w:cstheme="majorBidi"/>
          <w:b/>
          <w:bCs/>
          <w:color w:val="000000" w:themeColor="text1"/>
        </w:rPr>
      </w:pPr>
      <w:r w:rsidRPr="000E2267">
        <w:rPr>
          <w:rFonts w:asciiTheme="majorBidi" w:eastAsia="Times New Roman" w:hAnsiTheme="majorBidi" w:cstheme="majorBidi"/>
          <w:b/>
          <w:bCs/>
          <w:color w:val="000000" w:themeColor="text1"/>
        </w:rPr>
        <w:t>05.11.2019 Dresden</w:t>
      </w:r>
      <w:r w:rsidRPr="000E2267">
        <w:rPr>
          <w:rFonts w:asciiTheme="majorBidi" w:eastAsia="Times New Roman" w:hAnsiTheme="majorBidi" w:cstheme="majorBidi"/>
          <w:color w:val="000000" w:themeColor="text1"/>
        </w:rPr>
        <w:t>, Rudolf-</w:t>
      </w:r>
      <w:proofErr w:type="spellStart"/>
      <w:r w:rsidRPr="000E2267">
        <w:rPr>
          <w:rFonts w:asciiTheme="majorBidi" w:eastAsia="Times New Roman" w:hAnsiTheme="majorBidi" w:cstheme="majorBidi"/>
          <w:color w:val="000000" w:themeColor="text1"/>
        </w:rPr>
        <w:t>Harbig</w:t>
      </w:r>
      <w:proofErr w:type="spellEnd"/>
      <w:r w:rsidRPr="000E2267">
        <w:rPr>
          <w:rFonts w:asciiTheme="majorBidi" w:eastAsia="Times New Roman" w:hAnsiTheme="majorBidi" w:cstheme="majorBidi"/>
          <w:color w:val="000000" w:themeColor="text1"/>
        </w:rPr>
        <w:t>-Stadion</w:t>
      </w:r>
    </w:p>
    <w:p w:rsidR="00CE605E" w:rsidRPr="000E2267" w:rsidRDefault="00CE605E" w:rsidP="00CE605E">
      <w:pPr>
        <w:pBdr>
          <w:top w:val="single" w:sz="4" w:space="1" w:color="auto"/>
          <w:left w:val="single" w:sz="4" w:space="4" w:color="auto"/>
          <w:bottom w:val="single" w:sz="4" w:space="1" w:color="auto"/>
          <w:right w:val="single" w:sz="4" w:space="4" w:color="auto"/>
        </w:pBdr>
        <w:spacing w:line="360" w:lineRule="auto"/>
        <w:rPr>
          <w:rFonts w:asciiTheme="majorBidi" w:eastAsia="Times New Roman" w:hAnsiTheme="majorBidi" w:cstheme="majorBidi"/>
          <w:b/>
          <w:bCs/>
          <w:color w:val="000000" w:themeColor="text1"/>
        </w:rPr>
      </w:pPr>
      <w:r w:rsidRPr="000E2267">
        <w:rPr>
          <w:rFonts w:asciiTheme="majorBidi" w:eastAsia="Times New Roman" w:hAnsiTheme="majorBidi" w:cstheme="majorBidi"/>
          <w:b/>
          <w:bCs/>
          <w:color w:val="000000" w:themeColor="text1"/>
        </w:rPr>
        <w:t>12.11.2019 Dortmund</w:t>
      </w:r>
      <w:r w:rsidRPr="000E2267">
        <w:rPr>
          <w:rFonts w:asciiTheme="majorBidi" w:eastAsia="Times New Roman" w:hAnsiTheme="majorBidi" w:cstheme="majorBidi"/>
          <w:color w:val="000000" w:themeColor="text1"/>
        </w:rPr>
        <w:t>, Signal Iduna Park</w:t>
      </w:r>
    </w:p>
    <w:p w:rsidR="00CE605E" w:rsidRPr="000E2267" w:rsidRDefault="00CE605E" w:rsidP="00CE605E">
      <w:pPr>
        <w:pBdr>
          <w:top w:val="single" w:sz="4" w:space="1" w:color="auto"/>
          <w:left w:val="single" w:sz="4" w:space="4" w:color="auto"/>
          <w:bottom w:val="single" w:sz="4" w:space="1" w:color="auto"/>
          <w:right w:val="single" w:sz="4" w:space="4" w:color="auto"/>
        </w:pBdr>
        <w:spacing w:line="360" w:lineRule="auto"/>
        <w:rPr>
          <w:rFonts w:asciiTheme="majorBidi" w:eastAsia="Times New Roman" w:hAnsiTheme="majorBidi" w:cstheme="majorBidi"/>
          <w:b/>
          <w:bCs/>
          <w:color w:val="000000" w:themeColor="text1"/>
        </w:rPr>
      </w:pPr>
      <w:r w:rsidRPr="000E2267">
        <w:rPr>
          <w:rFonts w:asciiTheme="majorBidi" w:eastAsia="Times New Roman" w:hAnsiTheme="majorBidi" w:cstheme="majorBidi"/>
          <w:b/>
          <w:bCs/>
          <w:color w:val="000000" w:themeColor="text1"/>
        </w:rPr>
        <w:t>14.11.2019 Ingolstadt</w:t>
      </w:r>
      <w:r w:rsidRPr="000E2267">
        <w:rPr>
          <w:rFonts w:asciiTheme="majorBidi" w:eastAsia="Times New Roman" w:hAnsiTheme="majorBidi" w:cstheme="majorBidi"/>
          <w:color w:val="000000" w:themeColor="text1"/>
        </w:rPr>
        <w:t>, Audi Sportpark</w:t>
      </w:r>
    </w:p>
    <w:p w:rsidR="00CE605E" w:rsidRPr="000E2267" w:rsidRDefault="00CE605E" w:rsidP="00CE605E">
      <w:pPr>
        <w:pBdr>
          <w:top w:val="single" w:sz="4" w:space="1" w:color="auto"/>
          <w:left w:val="single" w:sz="4" w:space="4" w:color="auto"/>
          <w:bottom w:val="single" w:sz="4" w:space="1" w:color="auto"/>
          <w:right w:val="single" w:sz="4" w:space="4" w:color="auto"/>
        </w:pBdr>
        <w:spacing w:line="360" w:lineRule="auto"/>
        <w:rPr>
          <w:rFonts w:asciiTheme="majorBidi" w:eastAsia="Times New Roman" w:hAnsiTheme="majorBidi" w:cstheme="majorBidi"/>
          <w:b/>
          <w:bCs/>
          <w:color w:val="000000" w:themeColor="text1"/>
        </w:rPr>
      </w:pPr>
      <w:r w:rsidRPr="000E2267">
        <w:rPr>
          <w:rFonts w:asciiTheme="majorBidi" w:eastAsia="Times New Roman" w:hAnsiTheme="majorBidi" w:cstheme="majorBidi"/>
          <w:b/>
          <w:bCs/>
          <w:color w:val="000000" w:themeColor="text1"/>
        </w:rPr>
        <w:t xml:space="preserve">19.11.2019 </w:t>
      </w:r>
      <w:proofErr w:type="spellStart"/>
      <w:r w:rsidRPr="000E2267">
        <w:rPr>
          <w:rFonts w:asciiTheme="majorBidi" w:eastAsia="Times New Roman" w:hAnsiTheme="majorBidi" w:cstheme="majorBidi"/>
          <w:b/>
          <w:bCs/>
          <w:color w:val="000000" w:themeColor="text1"/>
        </w:rPr>
        <w:t>Böblingen</w:t>
      </w:r>
      <w:proofErr w:type="spellEnd"/>
      <w:r w:rsidRPr="000E2267">
        <w:rPr>
          <w:rFonts w:asciiTheme="majorBidi" w:eastAsia="Times New Roman" w:hAnsiTheme="majorBidi" w:cstheme="majorBidi"/>
          <w:color w:val="000000" w:themeColor="text1"/>
        </w:rPr>
        <w:t xml:space="preserve">, </w:t>
      </w:r>
      <w:proofErr w:type="spellStart"/>
      <w:r w:rsidRPr="000E2267">
        <w:rPr>
          <w:rFonts w:asciiTheme="majorBidi" w:eastAsia="Times New Roman" w:hAnsiTheme="majorBidi" w:cstheme="majorBidi"/>
          <w:color w:val="000000" w:themeColor="text1"/>
        </w:rPr>
        <w:t>Motorworld</w:t>
      </w:r>
      <w:proofErr w:type="spellEnd"/>
    </w:p>
    <w:p w:rsidR="00CE605E" w:rsidRPr="000E2267" w:rsidRDefault="00CE605E" w:rsidP="00CE605E">
      <w:pPr>
        <w:pBdr>
          <w:top w:val="single" w:sz="4" w:space="1" w:color="auto"/>
          <w:left w:val="single" w:sz="4" w:space="4" w:color="auto"/>
          <w:bottom w:val="single" w:sz="4" w:space="1" w:color="auto"/>
          <w:right w:val="single" w:sz="4" w:space="4" w:color="auto"/>
        </w:pBdr>
        <w:spacing w:line="360" w:lineRule="auto"/>
        <w:rPr>
          <w:rFonts w:asciiTheme="majorBidi" w:eastAsia="Times New Roman" w:hAnsiTheme="majorBidi" w:cstheme="majorBidi"/>
          <w:color w:val="000000" w:themeColor="text1"/>
        </w:rPr>
      </w:pPr>
      <w:r w:rsidRPr="000E2267">
        <w:rPr>
          <w:rFonts w:asciiTheme="majorBidi" w:eastAsia="Times New Roman" w:hAnsiTheme="majorBidi" w:cstheme="majorBidi"/>
          <w:b/>
          <w:bCs/>
          <w:color w:val="000000" w:themeColor="text1"/>
        </w:rPr>
        <w:t xml:space="preserve">21.11.2019 Köln, </w:t>
      </w:r>
      <w:proofErr w:type="spellStart"/>
      <w:r w:rsidRPr="000D31A9">
        <w:rPr>
          <w:rFonts w:asciiTheme="majorBidi" w:eastAsia="Times New Roman" w:hAnsiTheme="majorBidi" w:cstheme="majorBidi"/>
          <w:bCs/>
          <w:color w:val="000000" w:themeColor="text1"/>
        </w:rPr>
        <w:t>RheinEnergie</w:t>
      </w:r>
      <w:proofErr w:type="spellEnd"/>
      <w:r w:rsidRPr="000D31A9">
        <w:rPr>
          <w:rFonts w:asciiTheme="majorBidi" w:eastAsia="Times New Roman" w:hAnsiTheme="majorBidi" w:cstheme="majorBidi"/>
          <w:bCs/>
          <w:color w:val="000000" w:themeColor="text1"/>
        </w:rPr>
        <w:t xml:space="preserve"> STADION</w:t>
      </w:r>
    </w:p>
    <w:p w:rsidR="00CE605E" w:rsidRDefault="00CE605E" w:rsidP="00CE605E">
      <w:pPr>
        <w:spacing w:line="360" w:lineRule="auto"/>
        <w:rPr>
          <w:rFonts w:ascii="Times New Roman" w:hAnsi="Times New Roman" w:cs="Times New Roman"/>
          <w:color w:val="000000" w:themeColor="text1"/>
        </w:rPr>
      </w:pPr>
    </w:p>
    <w:p w:rsidR="00CE605E" w:rsidRPr="001604F4" w:rsidRDefault="00CE605E" w:rsidP="00CE605E">
      <w:pPr>
        <w:spacing w:line="360" w:lineRule="auto"/>
        <w:rPr>
          <w:rFonts w:ascii="Times New Roman" w:hAnsi="Times New Roman" w:cs="Times New Roman"/>
          <w:b/>
          <w:color w:val="000000" w:themeColor="text1"/>
        </w:rPr>
      </w:pPr>
      <w:r w:rsidRPr="001604F4">
        <w:rPr>
          <w:rFonts w:ascii="Times New Roman" w:hAnsi="Times New Roman" w:cs="Times New Roman"/>
          <w:b/>
          <w:color w:val="000000" w:themeColor="text1"/>
        </w:rPr>
        <w:t>Bildunterschriften:</w:t>
      </w:r>
    </w:p>
    <w:p w:rsidR="00CE605E" w:rsidRDefault="00CE605E" w:rsidP="00CE605E">
      <w:pPr>
        <w:spacing w:line="360" w:lineRule="auto"/>
        <w:rPr>
          <w:rFonts w:ascii="Times New Roman" w:hAnsi="Times New Roman" w:cs="Times New Roman"/>
          <w:i/>
          <w:color w:val="000000" w:themeColor="text1"/>
        </w:rPr>
      </w:pPr>
      <w:r w:rsidRPr="001604F4">
        <w:rPr>
          <w:rFonts w:ascii="Times New Roman" w:hAnsi="Times New Roman" w:cs="Times New Roman"/>
          <w:i/>
          <w:color w:val="000000" w:themeColor="text1"/>
        </w:rPr>
        <w:t>((aco_regenwelten_01</w:t>
      </w:r>
      <w:r>
        <w:rPr>
          <w:rFonts w:ascii="Times New Roman" w:hAnsi="Times New Roman" w:cs="Times New Roman"/>
          <w:i/>
          <w:color w:val="000000" w:themeColor="text1"/>
        </w:rPr>
        <w:t>.jpg</w:t>
      </w:r>
      <w:r w:rsidRPr="001604F4">
        <w:rPr>
          <w:rFonts w:ascii="Times New Roman" w:hAnsi="Times New Roman" w:cs="Times New Roman"/>
          <w:i/>
          <w:color w:val="000000" w:themeColor="text1"/>
        </w:rPr>
        <w:t>))</w:t>
      </w:r>
    </w:p>
    <w:p w:rsidR="00CE605E" w:rsidRDefault="00CE605E" w:rsidP="00CE605E">
      <w:pPr>
        <w:spacing w:line="360" w:lineRule="auto"/>
        <w:rPr>
          <w:rFonts w:ascii="Times New Roman" w:hAnsi="Times New Roman" w:cs="Times New Roman"/>
          <w:i/>
          <w:color w:val="000000" w:themeColor="text1"/>
        </w:rPr>
      </w:pPr>
      <w:r>
        <w:rPr>
          <w:rFonts w:ascii="Times New Roman" w:hAnsi="Times New Roman" w:cs="Times New Roman"/>
          <w:i/>
          <w:noProof/>
          <w:color w:val="000000" w:themeColor="text1"/>
        </w:rPr>
        <w:drawing>
          <wp:inline distT="0" distB="0" distL="0" distR="0" wp14:anchorId="07BE0C12" wp14:editId="20E1B91A">
            <wp:extent cx="1694986" cy="127133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_regenwelten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9415" cy="1274655"/>
                    </a:xfrm>
                    <a:prstGeom prst="rect">
                      <a:avLst/>
                    </a:prstGeom>
                  </pic:spPr>
                </pic:pic>
              </a:graphicData>
            </a:graphic>
          </wp:inline>
        </w:drawing>
      </w:r>
    </w:p>
    <w:p w:rsidR="00CE605E" w:rsidRDefault="00CE605E" w:rsidP="00CE605E">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Der Klimawandel stellt Siedlungswasserwirtschaftler und Stadtplaner </w:t>
      </w:r>
      <w:proofErr w:type="gramStart"/>
      <w:r>
        <w:rPr>
          <w:rFonts w:ascii="Times New Roman" w:hAnsi="Times New Roman" w:cs="Times New Roman"/>
          <w:color w:val="000000" w:themeColor="text1"/>
        </w:rPr>
        <w:t>vor zunehmende</w:t>
      </w:r>
      <w:proofErr w:type="gramEnd"/>
      <w:r>
        <w:rPr>
          <w:rFonts w:ascii="Times New Roman" w:hAnsi="Times New Roman" w:cs="Times New Roman"/>
          <w:color w:val="000000" w:themeColor="text1"/>
        </w:rPr>
        <w:t xml:space="preserve"> Herausforderungen: zu viel Wasser in der Stadt gefährdet Menschen und urbane Infrastrukturen.</w:t>
      </w:r>
    </w:p>
    <w:p w:rsidR="00CE605E" w:rsidRPr="0058050F" w:rsidRDefault="00CE605E" w:rsidP="00CE605E">
      <w:pPr>
        <w:spacing w:line="36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Foto: </w:t>
      </w:r>
      <w:proofErr w:type="spellStart"/>
      <w:r>
        <w:rPr>
          <w:rFonts w:ascii="Times New Roman" w:hAnsi="Times New Roman" w:cs="Times New Roman"/>
          <w:color w:val="000000" w:themeColor="text1"/>
        </w:rPr>
        <w:t>pixabay</w:t>
      </w:r>
      <w:proofErr w:type="spellEnd"/>
    </w:p>
    <w:p w:rsidR="00CE605E" w:rsidRPr="001604F4" w:rsidRDefault="00CE605E" w:rsidP="00CE605E">
      <w:pPr>
        <w:spacing w:line="360" w:lineRule="auto"/>
        <w:rPr>
          <w:rFonts w:ascii="Times New Roman" w:hAnsi="Times New Roman" w:cs="Times New Roman"/>
          <w:i/>
          <w:color w:val="000000" w:themeColor="text1"/>
        </w:rPr>
      </w:pPr>
      <w:r>
        <w:rPr>
          <w:rFonts w:ascii="Times New Roman" w:hAnsi="Times New Roman" w:cs="Times New Roman"/>
          <w:i/>
          <w:color w:val="000000" w:themeColor="text1"/>
        </w:rPr>
        <w:lastRenderedPageBreak/>
        <w:t>((</w:t>
      </w:r>
      <w:r w:rsidRPr="001604F4">
        <w:rPr>
          <w:rFonts w:ascii="Times New Roman" w:hAnsi="Times New Roman" w:cs="Times New Roman"/>
          <w:i/>
          <w:color w:val="000000" w:themeColor="text1"/>
        </w:rPr>
        <w:t>aco_regenwelten_0</w:t>
      </w:r>
      <w:r>
        <w:rPr>
          <w:rFonts w:ascii="Times New Roman" w:hAnsi="Times New Roman" w:cs="Times New Roman"/>
          <w:i/>
          <w:color w:val="000000" w:themeColor="text1"/>
        </w:rPr>
        <w:t>2.jpg))</w:t>
      </w:r>
    </w:p>
    <w:p w:rsidR="00CE605E" w:rsidRDefault="00CE605E" w:rsidP="00CE605E">
      <w:pPr>
        <w:spacing w:line="360" w:lineRule="auto"/>
      </w:pPr>
      <w:r>
        <w:rPr>
          <w:noProof/>
        </w:rPr>
        <w:drawing>
          <wp:inline distT="0" distB="0" distL="0" distR="0" wp14:anchorId="0E86D485" wp14:editId="65939D06">
            <wp:extent cx="2124882" cy="139947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regenwelten_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4131" cy="1405569"/>
                    </a:xfrm>
                    <a:prstGeom prst="rect">
                      <a:avLst/>
                    </a:prstGeom>
                  </pic:spPr>
                </pic:pic>
              </a:graphicData>
            </a:graphic>
          </wp:inline>
        </w:drawing>
      </w:r>
    </w:p>
    <w:p w:rsidR="00CE605E" w:rsidRPr="00CE5870" w:rsidRDefault="00CE605E" w:rsidP="00CE605E">
      <w:pPr>
        <w:spacing w:line="360" w:lineRule="auto"/>
        <w:rPr>
          <w:rFonts w:ascii="Times New Roman" w:hAnsi="Times New Roman" w:cs="Times New Roman"/>
        </w:rPr>
      </w:pPr>
      <w:r>
        <w:rPr>
          <w:rFonts w:ascii="Times New Roman" w:hAnsi="Times New Roman" w:cs="Times New Roman"/>
        </w:rPr>
        <w:t>Bereits im Rahmen der beiden vorangegangenen Veranstaltungsreihen der ACO Regenwelten konnten sich die Teilnehmerinnen und Teilnehmer über tragfähige Maßnahmen und intelligente Systemlösungen für ein zukunftsfähiges urbanes Wassermanagement informieren.</w:t>
      </w:r>
    </w:p>
    <w:p w:rsidR="00CE605E" w:rsidRPr="00CE5870" w:rsidRDefault="00CE605E" w:rsidP="00CE605E">
      <w:pPr>
        <w:spacing w:line="360" w:lineRule="auto"/>
        <w:jc w:val="right"/>
        <w:rPr>
          <w:rFonts w:ascii="Times New Roman" w:hAnsi="Times New Roman" w:cs="Times New Roman"/>
        </w:rPr>
      </w:pPr>
      <w:r>
        <w:rPr>
          <w:rFonts w:ascii="Times New Roman" w:hAnsi="Times New Roman" w:cs="Times New Roman"/>
        </w:rPr>
        <w:t>Foto: ACO</w:t>
      </w:r>
    </w:p>
    <w:p w:rsidR="00CE605E" w:rsidRDefault="00CE605E" w:rsidP="00CE605E">
      <w:pPr>
        <w:spacing w:line="360" w:lineRule="auto"/>
        <w:rPr>
          <w:rFonts w:ascii="Times New Roman" w:hAnsi="Times New Roman" w:cs="Times New Roman"/>
          <w:i/>
          <w:color w:val="000000" w:themeColor="text1"/>
        </w:rPr>
      </w:pPr>
      <w:r w:rsidRPr="001604F4">
        <w:rPr>
          <w:rFonts w:ascii="Times New Roman" w:hAnsi="Times New Roman" w:cs="Times New Roman"/>
          <w:i/>
          <w:color w:val="000000" w:themeColor="text1"/>
        </w:rPr>
        <w:t>((aco_regenwelten_0</w:t>
      </w:r>
      <w:r>
        <w:rPr>
          <w:rFonts w:ascii="Times New Roman" w:hAnsi="Times New Roman" w:cs="Times New Roman"/>
          <w:i/>
          <w:color w:val="000000" w:themeColor="text1"/>
        </w:rPr>
        <w:t>3</w:t>
      </w:r>
      <w:r w:rsidRPr="001604F4">
        <w:rPr>
          <w:rFonts w:ascii="Times New Roman" w:hAnsi="Times New Roman" w:cs="Times New Roman"/>
          <w:i/>
          <w:color w:val="000000" w:themeColor="text1"/>
        </w:rPr>
        <w:t>))</w:t>
      </w:r>
    </w:p>
    <w:p w:rsidR="00CE605E" w:rsidRDefault="00CE605E" w:rsidP="00CE605E">
      <w:pPr>
        <w:spacing w:line="360" w:lineRule="auto"/>
        <w:rPr>
          <w:rFonts w:ascii="Times New Roman" w:hAnsi="Times New Roman" w:cs="Times New Roman"/>
          <w:i/>
          <w:color w:val="000000" w:themeColor="text1"/>
        </w:rPr>
      </w:pPr>
      <w:r>
        <w:rPr>
          <w:rFonts w:ascii="Times New Roman" w:hAnsi="Times New Roman" w:cs="Times New Roman"/>
          <w:i/>
          <w:noProof/>
          <w:color w:val="000000" w:themeColor="text1"/>
        </w:rPr>
        <w:drawing>
          <wp:inline distT="0" distB="0" distL="0" distR="0" wp14:anchorId="6AFBDD8C" wp14:editId="5B6F330D">
            <wp:extent cx="2154939" cy="1427356"/>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o_regenwelten_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0116" cy="1437409"/>
                    </a:xfrm>
                    <a:prstGeom prst="rect">
                      <a:avLst/>
                    </a:prstGeom>
                  </pic:spPr>
                </pic:pic>
              </a:graphicData>
            </a:graphic>
          </wp:inline>
        </w:drawing>
      </w:r>
    </w:p>
    <w:p w:rsidR="00CE605E" w:rsidRDefault="00CE605E" w:rsidP="00CE605E">
      <w:pPr>
        <w:spacing w:line="360" w:lineRule="auto"/>
        <w:rPr>
          <w:rFonts w:ascii="Times" w:hAnsi="Times"/>
          <w:color w:val="000000" w:themeColor="text1"/>
        </w:rPr>
      </w:pPr>
      <w:r>
        <w:rPr>
          <w:rFonts w:ascii="Times" w:hAnsi="Times"/>
          <w:color w:val="000000" w:themeColor="text1"/>
        </w:rPr>
        <w:t xml:space="preserve">Ein visionäres Projekt, die </w:t>
      </w:r>
      <w:proofErr w:type="spellStart"/>
      <w:r>
        <w:rPr>
          <w:rFonts w:ascii="Times" w:hAnsi="Times"/>
          <w:color w:val="000000" w:themeColor="text1"/>
        </w:rPr>
        <w:t>Klimaresilienz</w:t>
      </w:r>
      <w:proofErr w:type="spellEnd"/>
      <w:r>
        <w:rPr>
          <w:rFonts w:ascii="Times" w:hAnsi="Times"/>
          <w:color w:val="000000" w:themeColor="text1"/>
        </w:rPr>
        <w:t xml:space="preserve"> einer Metropole nachhaltig zu verbessern, ist die sogenannte Klimafliese. Diese wurde mit dem ACO-</w:t>
      </w:r>
      <w:proofErr w:type="spellStart"/>
      <w:r>
        <w:rPr>
          <w:rFonts w:ascii="Times" w:hAnsi="Times"/>
          <w:color w:val="000000" w:themeColor="text1"/>
        </w:rPr>
        <w:t>Blockrigolensystem</w:t>
      </w:r>
      <w:proofErr w:type="spellEnd"/>
      <w:r>
        <w:rPr>
          <w:rFonts w:ascii="Times" w:hAnsi="Times"/>
          <w:color w:val="000000" w:themeColor="text1"/>
        </w:rPr>
        <w:t xml:space="preserve"> </w:t>
      </w:r>
      <w:proofErr w:type="spellStart"/>
      <w:r>
        <w:rPr>
          <w:rFonts w:ascii="Times" w:hAnsi="Times"/>
          <w:color w:val="000000" w:themeColor="text1"/>
        </w:rPr>
        <w:t>Stormbrixx</w:t>
      </w:r>
      <w:proofErr w:type="spellEnd"/>
      <w:r>
        <w:rPr>
          <w:rFonts w:ascii="Times" w:hAnsi="Times"/>
          <w:color w:val="000000" w:themeColor="text1"/>
        </w:rPr>
        <w:t xml:space="preserve"> in Kopenhagen realisiert. Auch über dieses europäische Leuchtturmprojekt wird auf den diesjährigen Seminarveranstaltungen der ACO Regenwelten mehr zu erfahren sein.</w:t>
      </w:r>
    </w:p>
    <w:p w:rsidR="00CE605E" w:rsidRPr="00FF007C" w:rsidRDefault="00CE605E" w:rsidP="00CE605E">
      <w:pPr>
        <w:spacing w:line="360" w:lineRule="auto"/>
        <w:jc w:val="right"/>
        <w:rPr>
          <w:rFonts w:ascii="Times New Roman" w:hAnsi="Times New Roman" w:cs="Times New Roman"/>
          <w:color w:val="000000" w:themeColor="text1"/>
        </w:rPr>
      </w:pPr>
      <w:r>
        <w:rPr>
          <w:rFonts w:ascii="Times" w:hAnsi="Times"/>
          <w:color w:val="000000" w:themeColor="text1"/>
        </w:rPr>
        <w:t>Foto: ACO</w:t>
      </w:r>
    </w:p>
    <w:p w:rsidR="008104E0" w:rsidRDefault="008104E0">
      <w:pPr>
        <w:rPr>
          <w:rFonts w:ascii="Times New Roman" w:hAnsi="Times New Roman" w:cs="Times New Roman"/>
          <w:i/>
          <w:color w:val="000000" w:themeColor="text1"/>
        </w:rPr>
      </w:pPr>
      <w:r>
        <w:rPr>
          <w:rFonts w:ascii="Times New Roman" w:hAnsi="Times New Roman" w:cs="Times New Roman"/>
          <w:i/>
          <w:color w:val="000000" w:themeColor="text1"/>
        </w:rPr>
        <w:br w:type="page"/>
      </w:r>
    </w:p>
    <w:p w:rsidR="00CE605E" w:rsidRDefault="00CE605E" w:rsidP="00CE605E">
      <w:pPr>
        <w:spacing w:line="360" w:lineRule="auto"/>
        <w:rPr>
          <w:rFonts w:ascii="Times New Roman" w:hAnsi="Times New Roman" w:cs="Times New Roman"/>
          <w:i/>
          <w:color w:val="000000" w:themeColor="text1"/>
        </w:rPr>
      </w:pPr>
      <w:bookmarkStart w:id="0" w:name="_GoBack"/>
      <w:bookmarkEnd w:id="0"/>
      <w:r w:rsidRPr="001604F4">
        <w:rPr>
          <w:rFonts w:ascii="Times New Roman" w:hAnsi="Times New Roman" w:cs="Times New Roman"/>
          <w:i/>
          <w:color w:val="000000" w:themeColor="text1"/>
        </w:rPr>
        <w:lastRenderedPageBreak/>
        <w:t>((aco_regenwelten_0</w:t>
      </w:r>
      <w:r>
        <w:rPr>
          <w:rFonts w:ascii="Times New Roman" w:hAnsi="Times New Roman" w:cs="Times New Roman"/>
          <w:i/>
          <w:color w:val="000000" w:themeColor="text1"/>
        </w:rPr>
        <w:t>4</w:t>
      </w:r>
      <w:r w:rsidRPr="001604F4">
        <w:rPr>
          <w:rFonts w:ascii="Times New Roman" w:hAnsi="Times New Roman" w:cs="Times New Roman"/>
          <w:i/>
          <w:color w:val="000000" w:themeColor="text1"/>
        </w:rPr>
        <w:t>))</w:t>
      </w:r>
    </w:p>
    <w:p w:rsidR="00CE605E" w:rsidRDefault="00CE605E" w:rsidP="00CE605E">
      <w:pPr>
        <w:spacing w:line="360" w:lineRule="auto"/>
        <w:rPr>
          <w:rFonts w:ascii="Times New Roman" w:hAnsi="Times New Roman" w:cs="Times New Roman"/>
          <w:i/>
          <w:color w:val="000000" w:themeColor="text1"/>
        </w:rPr>
      </w:pPr>
      <w:r>
        <w:rPr>
          <w:rFonts w:ascii="Times New Roman" w:hAnsi="Times New Roman" w:cs="Times New Roman"/>
          <w:i/>
          <w:noProof/>
          <w:color w:val="000000" w:themeColor="text1"/>
        </w:rPr>
        <w:drawing>
          <wp:inline distT="0" distB="0" distL="0" distR="0" wp14:anchorId="540668D7" wp14:editId="14F0E842">
            <wp:extent cx="1867829" cy="124583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o_regenwelten_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189" cy="1252080"/>
                    </a:xfrm>
                    <a:prstGeom prst="rect">
                      <a:avLst/>
                    </a:prstGeom>
                  </pic:spPr>
                </pic:pic>
              </a:graphicData>
            </a:graphic>
          </wp:inline>
        </w:drawing>
      </w:r>
    </w:p>
    <w:p w:rsidR="00CE605E" w:rsidRDefault="00CE605E" w:rsidP="00CE605E">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Die ACO Regenwelten sind längst zu DER Veranstaltung im Markt geworden, in der sich Experten auf Teilnehmer- und Referentenseite konstruktiv über ein innovatives urbanes Wassermanagement in Zeiten des Klimawandels austauschen.</w:t>
      </w:r>
    </w:p>
    <w:p w:rsidR="00C33A98" w:rsidRPr="00CE605E" w:rsidRDefault="00CE605E" w:rsidP="00CE605E">
      <w:pPr>
        <w:spacing w:line="360" w:lineRule="auto"/>
        <w:jc w:val="right"/>
        <w:rPr>
          <w:rFonts w:ascii="Times New Roman" w:hAnsi="Times New Roman" w:cs="Times New Roman"/>
          <w:color w:val="000000" w:themeColor="text1"/>
        </w:rPr>
      </w:pPr>
      <w:r>
        <w:rPr>
          <w:rFonts w:ascii="Times New Roman" w:hAnsi="Times New Roman" w:cs="Times New Roman"/>
          <w:color w:val="000000" w:themeColor="text1"/>
        </w:rPr>
        <w:t>Foto: ACO</w:t>
      </w:r>
    </w:p>
    <w:sectPr w:rsidR="00C33A98" w:rsidRPr="00CE605E" w:rsidSect="008104E0">
      <w:headerReference w:type="default" r:id="rId12"/>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FF3" w:rsidRDefault="00EB7FF3" w:rsidP="00417575">
      <w:pPr>
        <w:spacing w:after="0" w:line="240" w:lineRule="auto"/>
      </w:pPr>
      <w:r>
        <w:separator/>
      </w:r>
    </w:p>
  </w:endnote>
  <w:endnote w:type="continuationSeparator" w:id="0">
    <w:p w:rsidR="00EB7FF3" w:rsidRDefault="00EB7FF3" w:rsidP="0041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w:panose1 w:val="02000606040000020004"/>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FF3" w:rsidRDefault="00EB7FF3" w:rsidP="00417575">
      <w:pPr>
        <w:spacing w:after="0" w:line="240" w:lineRule="auto"/>
      </w:pPr>
      <w:r>
        <w:separator/>
      </w:r>
    </w:p>
  </w:footnote>
  <w:footnote w:type="continuationSeparator" w:id="0">
    <w:p w:rsidR="00EB7FF3" w:rsidRDefault="00EB7FF3" w:rsidP="0041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75" w:rsidRDefault="00417575" w:rsidP="00417575">
    <w:pPr>
      <w:pStyle w:val="Kopfzeile"/>
      <w:jc w:val="right"/>
    </w:pPr>
    <w:r>
      <w:tab/>
      <w:t xml:space="preserve"> </w:t>
    </w:r>
    <w:r>
      <w:rPr>
        <w:noProof/>
        <w:lang w:eastAsia="de-DE"/>
      </w:rPr>
      <w:drawing>
        <wp:inline distT="0" distB="0" distL="0" distR="0">
          <wp:extent cx="721176" cy="55245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 LOGO 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487" cy="552688"/>
                  </a:xfrm>
                  <a:prstGeom prst="rect">
                    <a:avLst/>
                  </a:prstGeom>
                </pic:spPr>
              </pic:pic>
            </a:graphicData>
          </a:graphic>
        </wp:inline>
      </w:drawing>
    </w:r>
  </w:p>
  <w:p w:rsidR="00417575" w:rsidRPr="00CD6D38" w:rsidRDefault="00230248" w:rsidP="00417575">
    <w:pPr>
      <w:pStyle w:val="Kopfzeile"/>
      <w:rPr>
        <w:rFonts w:ascii="News Gothic" w:hAnsi="News Gothic"/>
        <w:b/>
        <w:color w:val="808080" w:themeColor="background1" w:themeShade="80"/>
      </w:rPr>
    </w:pPr>
    <w:r>
      <w:rPr>
        <w:rFonts w:ascii="News Gothic" w:hAnsi="News Gothic"/>
        <w:b/>
        <w:color w:val="808080" w:themeColor="background1" w:themeShade="80"/>
      </w:rPr>
      <w:t>ACO Tiefbau Pressetext</w:t>
    </w:r>
  </w:p>
  <w:p w:rsidR="00417575" w:rsidRDefault="00417575" w:rsidP="00417575">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05"/>
    <w:rsid w:val="00044BB0"/>
    <w:rsid w:val="00085851"/>
    <w:rsid w:val="0011122E"/>
    <w:rsid w:val="00143F6F"/>
    <w:rsid w:val="00225C8A"/>
    <w:rsid w:val="00230248"/>
    <w:rsid w:val="0023288F"/>
    <w:rsid w:val="00234EBC"/>
    <w:rsid w:val="002A5008"/>
    <w:rsid w:val="002A7D8A"/>
    <w:rsid w:val="002C617C"/>
    <w:rsid w:val="002D231E"/>
    <w:rsid w:val="0030566D"/>
    <w:rsid w:val="003217D0"/>
    <w:rsid w:val="0032183B"/>
    <w:rsid w:val="00337897"/>
    <w:rsid w:val="003E71DC"/>
    <w:rsid w:val="00416A7F"/>
    <w:rsid w:val="00417575"/>
    <w:rsid w:val="00425905"/>
    <w:rsid w:val="00432417"/>
    <w:rsid w:val="004936A5"/>
    <w:rsid w:val="004B5A20"/>
    <w:rsid w:val="004D3669"/>
    <w:rsid w:val="004F682C"/>
    <w:rsid w:val="00502079"/>
    <w:rsid w:val="005E32E8"/>
    <w:rsid w:val="005F0F68"/>
    <w:rsid w:val="0063338D"/>
    <w:rsid w:val="00654841"/>
    <w:rsid w:val="00741B21"/>
    <w:rsid w:val="007B2954"/>
    <w:rsid w:val="007D4540"/>
    <w:rsid w:val="008104E0"/>
    <w:rsid w:val="008211D1"/>
    <w:rsid w:val="00876217"/>
    <w:rsid w:val="00943ADE"/>
    <w:rsid w:val="0095636F"/>
    <w:rsid w:val="009574B8"/>
    <w:rsid w:val="009A7079"/>
    <w:rsid w:val="009C69B8"/>
    <w:rsid w:val="009D789E"/>
    <w:rsid w:val="00AD5F9C"/>
    <w:rsid w:val="00B2323A"/>
    <w:rsid w:val="00BC613B"/>
    <w:rsid w:val="00BF0F04"/>
    <w:rsid w:val="00BF3027"/>
    <w:rsid w:val="00C157DD"/>
    <w:rsid w:val="00C33A98"/>
    <w:rsid w:val="00C35A98"/>
    <w:rsid w:val="00C547C3"/>
    <w:rsid w:val="00C8277D"/>
    <w:rsid w:val="00C84BE7"/>
    <w:rsid w:val="00CD6D38"/>
    <w:rsid w:val="00CE605E"/>
    <w:rsid w:val="00DC186E"/>
    <w:rsid w:val="00E17748"/>
    <w:rsid w:val="00E35D1D"/>
    <w:rsid w:val="00EB7FF3"/>
    <w:rsid w:val="00F60FC2"/>
    <w:rsid w:val="00FC79C5"/>
    <w:rsid w:val="00FF0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9623A"/>
  <w15:docId w15:val="{96422483-59BA-453E-9666-748453AF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323A"/>
    <w:rPr>
      <w:rFonts w:eastAsiaTheme="minorEastAsia"/>
      <w:lang w:eastAsia="de-DE"/>
    </w:rPr>
  </w:style>
  <w:style w:type="paragraph" w:styleId="berschrift1">
    <w:name w:val="heading 1"/>
    <w:basedOn w:val="Standard"/>
    <w:link w:val="berschrift1Zchn"/>
    <w:uiPriority w:val="9"/>
    <w:qFormat/>
    <w:rsid w:val="00C33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4">
    <w:name w:val="heading 4"/>
    <w:basedOn w:val="Standard"/>
    <w:next w:val="Standard"/>
    <w:link w:val="berschrift4Zchn"/>
    <w:uiPriority w:val="9"/>
    <w:semiHidden/>
    <w:unhideWhenUsed/>
    <w:qFormat/>
    <w:rsid w:val="00C33A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7575"/>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17575"/>
  </w:style>
  <w:style w:type="paragraph" w:styleId="Fuzeile">
    <w:name w:val="footer"/>
    <w:basedOn w:val="Standard"/>
    <w:link w:val="FuzeileZchn"/>
    <w:uiPriority w:val="99"/>
    <w:unhideWhenUsed/>
    <w:rsid w:val="00417575"/>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17575"/>
  </w:style>
  <w:style w:type="paragraph" w:styleId="Sprechblasentext">
    <w:name w:val="Balloon Text"/>
    <w:basedOn w:val="Standard"/>
    <w:link w:val="SprechblasentextZchn"/>
    <w:uiPriority w:val="99"/>
    <w:semiHidden/>
    <w:unhideWhenUsed/>
    <w:rsid w:val="00417575"/>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17575"/>
    <w:rPr>
      <w:rFonts w:ascii="Tahoma" w:hAnsi="Tahoma" w:cs="Tahoma"/>
      <w:sz w:val="16"/>
      <w:szCs w:val="16"/>
    </w:rPr>
  </w:style>
  <w:style w:type="character" w:styleId="Hyperlink">
    <w:name w:val="Hyperlink"/>
    <w:basedOn w:val="Absatz-Standardschriftart"/>
    <w:uiPriority w:val="99"/>
    <w:unhideWhenUsed/>
    <w:rsid w:val="00BC613B"/>
    <w:rPr>
      <w:color w:val="0000FF" w:themeColor="hyperlink"/>
      <w:u w:val="single"/>
    </w:rPr>
  </w:style>
  <w:style w:type="character" w:customStyle="1" w:styleId="hps">
    <w:name w:val="hps"/>
    <w:basedOn w:val="Absatz-Standardschriftart"/>
    <w:rsid w:val="003217D0"/>
  </w:style>
  <w:style w:type="paragraph" w:styleId="KeinLeerraum">
    <w:name w:val="No Spacing"/>
    <w:uiPriority w:val="1"/>
    <w:qFormat/>
    <w:rsid w:val="00B2323A"/>
    <w:pPr>
      <w:spacing w:after="0" w:line="240" w:lineRule="auto"/>
    </w:pPr>
    <w:rPr>
      <w:rFonts w:eastAsiaTheme="minorEastAsia"/>
      <w:lang w:eastAsia="de-DE"/>
    </w:rPr>
  </w:style>
  <w:style w:type="character" w:customStyle="1" w:styleId="berschrift1Zchn">
    <w:name w:val="Überschrift 1 Zchn"/>
    <w:basedOn w:val="Absatz-Standardschriftart"/>
    <w:link w:val="berschrift1"/>
    <w:uiPriority w:val="9"/>
    <w:rsid w:val="00C33A98"/>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C33A98"/>
    <w:rPr>
      <w:rFonts w:asciiTheme="majorHAnsi" w:eastAsiaTheme="majorEastAsia" w:hAnsiTheme="majorHAnsi" w:cstheme="majorBidi"/>
      <w:b/>
      <w:bCs/>
      <w:i/>
      <w:iCs/>
      <w:color w:val="4F81BD" w:themeColor="accent1"/>
      <w:lang w:eastAsia="de-DE"/>
    </w:rPr>
  </w:style>
  <w:style w:type="paragraph" w:styleId="StandardWeb">
    <w:name w:val="Normal (Web)"/>
    <w:basedOn w:val="Standard"/>
    <w:uiPriority w:val="99"/>
    <w:semiHidden/>
    <w:unhideWhenUsed/>
    <w:rsid w:val="00C33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38641">
      <w:bodyDiv w:val="1"/>
      <w:marLeft w:val="0"/>
      <w:marRight w:val="0"/>
      <w:marTop w:val="0"/>
      <w:marBottom w:val="0"/>
      <w:divBdr>
        <w:top w:val="none" w:sz="0" w:space="0" w:color="auto"/>
        <w:left w:val="none" w:sz="0" w:space="0" w:color="auto"/>
        <w:bottom w:val="none" w:sz="0" w:space="0" w:color="auto"/>
        <w:right w:val="none" w:sz="0" w:space="0" w:color="auto"/>
      </w:divBdr>
      <w:divsChild>
        <w:div w:id="746535517">
          <w:marLeft w:val="-225"/>
          <w:marRight w:val="-225"/>
          <w:marTop w:val="0"/>
          <w:marBottom w:val="0"/>
          <w:divBdr>
            <w:top w:val="none" w:sz="0" w:space="0" w:color="auto"/>
            <w:left w:val="none" w:sz="0" w:space="0" w:color="auto"/>
            <w:bottom w:val="none" w:sz="0" w:space="0" w:color="auto"/>
            <w:right w:val="none" w:sz="0" w:space="0" w:color="auto"/>
          </w:divBdr>
          <w:divsChild>
            <w:div w:id="1647707461">
              <w:marLeft w:val="0"/>
              <w:marRight w:val="0"/>
              <w:marTop w:val="0"/>
              <w:marBottom w:val="0"/>
              <w:divBdr>
                <w:top w:val="none" w:sz="0" w:space="0" w:color="auto"/>
                <w:left w:val="none" w:sz="0" w:space="0" w:color="auto"/>
                <w:bottom w:val="none" w:sz="0" w:space="0" w:color="auto"/>
                <w:right w:val="none" w:sz="0" w:space="0" w:color="auto"/>
              </w:divBdr>
              <w:divsChild>
                <w:div w:id="189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047">
          <w:marLeft w:val="-225"/>
          <w:marRight w:val="-225"/>
          <w:marTop w:val="0"/>
          <w:marBottom w:val="0"/>
          <w:divBdr>
            <w:top w:val="none" w:sz="0" w:space="0" w:color="auto"/>
            <w:left w:val="none" w:sz="0" w:space="0" w:color="auto"/>
            <w:bottom w:val="none" w:sz="0" w:space="0" w:color="auto"/>
            <w:right w:val="none" w:sz="0" w:space="0" w:color="auto"/>
          </w:divBdr>
        </w:div>
      </w:divsChild>
    </w:div>
    <w:div w:id="781846848">
      <w:bodyDiv w:val="1"/>
      <w:marLeft w:val="0"/>
      <w:marRight w:val="0"/>
      <w:marTop w:val="0"/>
      <w:marBottom w:val="0"/>
      <w:divBdr>
        <w:top w:val="none" w:sz="0" w:space="0" w:color="auto"/>
        <w:left w:val="none" w:sz="0" w:space="0" w:color="auto"/>
        <w:bottom w:val="none" w:sz="0" w:space="0" w:color="auto"/>
        <w:right w:val="none" w:sz="0" w:space="0" w:color="auto"/>
      </w:divBdr>
    </w:div>
    <w:div w:id="1581984687">
      <w:bodyDiv w:val="1"/>
      <w:marLeft w:val="0"/>
      <w:marRight w:val="0"/>
      <w:marTop w:val="0"/>
      <w:marBottom w:val="0"/>
      <w:divBdr>
        <w:top w:val="none" w:sz="0" w:space="0" w:color="auto"/>
        <w:left w:val="none" w:sz="0" w:space="0" w:color="auto"/>
        <w:bottom w:val="none" w:sz="0" w:space="0" w:color="auto"/>
        <w:right w:val="none" w:sz="0" w:space="0" w:color="auto"/>
      </w:divBdr>
    </w:div>
    <w:div w:id="17791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o-regenwelt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BB581-FDE5-4B3F-A131-060C6246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1414</Words>
  <Characters>8914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ACO Severin Ahlmann GmbH &amp; Co KG</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Holst, Tanja</dc:creator>
  <cp:lastModifiedBy>Holst, Tanja</cp:lastModifiedBy>
  <cp:revision>3</cp:revision>
  <dcterms:created xsi:type="dcterms:W3CDTF">2019-10-25T06:03:00Z</dcterms:created>
  <dcterms:modified xsi:type="dcterms:W3CDTF">2019-10-25T06:06:00Z</dcterms:modified>
</cp:coreProperties>
</file>