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0A2" w:rsidRDefault="008410A2" w:rsidP="008C00FE">
      <w:pPr>
        <w:rPr>
          <w:rFonts w:ascii="Arial" w:hAnsi="Arial" w:cs="Arial"/>
          <w:szCs w:val="18"/>
        </w:rPr>
      </w:pPr>
    </w:p>
    <w:p w:rsidR="005D5FF6" w:rsidRDefault="001D1C28" w:rsidP="008C00FE">
      <w:pPr>
        <w:rPr>
          <w:rFonts w:ascii="Arial" w:hAnsi="Arial" w:cs="Arial"/>
          <w:szCs w:val="18"/>
        </w:rPr>
      </w:pPr>
      <w:r w:rsidRPr="00B06539">
        <w:rPr>
          <w:rFonts w:ascii="Arial" w:hAnsi="Arial" w:cs="Arial"/>
          <w:szCs w:val="18"/>
        </w:rPr>
        <w:t>STEGO Elektrot</w:t>
      </w:r>
      <w:r w:rsidR="0071157A" w:rsidRPr="00B06539">
        <w:rPr>
          <w:rFonts w:ascii="Arial" w:hAnsi="Arial" w:cs="Arial"/>
          <w:szCs w:val="18"/>
        </w:rPr>
        <w:t xml:space="preserve">echnik GmbH, Schwäbisch Hall, </w:t>
      </w:r>
      <w:r w:rsidR="00A24BB6">
        <w:rPr>
          <w:rFonts w:ascii="Arial" w:hAnsi="Arial" w:cs="Arial"/>
          <w:szCs w:val="18"/>
        </w:rPr>
        <w:t>2</w:t>
      </w:r>
      <w:r w:rsidR="00444D73">
        <w:rPr>
          <w:rFonts w:ascii="Arial" w:hAnsi="Arial" w:cs="Arial"/>
          <w:szCs w:val="18"/>
        </w:rPr>
        <w:t>2</w:t>
      </w:r>
      <w:bookmarkStart w:id="0" w:name="_GoBack"/>
      <w:bookmarkEnd w:id="0"/>
      <w:r w:rsidR="00523EC3">
        <w:rPr>
          <w:rFonts w:ascii="Arial" w:hAnsi="Arial" w:cs="Arial"/>
          <w:szCs w:val="18"/>
        </w:rPr>
        <w:t xml:space="preserve">. </w:t>
      </w:r>
      <w:r w:rsidR="009E4DE4">
        <w:rPr>
          <w:rFonts w:ascii="Arial" w:hAnsi="Arial" w:cs="Arial"/>
          <w:szCs w:val="18"/>
        </w:rPr>
        <w:t>M</w:t>
      </w:r>
      <w:r w:rsidR="00A24BB6">
        <w:rPr>
          <w:rFonts w:ascii="Arial" w:hAnsi="Arial" w:cs="Arial"/>
          <w:szCs w:val="18"/>
        </w:rPr>
        <w:t>ai</w:t>
      </w:r>
      <w:r w:rsidR="009E4DE4">
        <w:rPr>
          <w:rFonts w:ascii="Arial" w:hAnsi="Arial" w:cs="Arial"/>
          <w:szCs w:val="18"/>
        </w:rPr>
        <w:t xml:space="preserve"> </w:t>
      </w:r>
      <w:r w:rsidR="00215D9D" w:rsidRPr="00B06539">
        <w:rPr>
          <w:rFonts w:ascii="Arial" w:hAnsi="Arial" w:cs="Arial"/>
          <w:szCs w:val="18"/>
        </w:rPr>
        <w:t>201</w:t>
      </w:r>
      <w:r w:rsidR="00A24BB6">
        <w:rPr>
          <w:rFonts w:ascii="Arial" w:hAnsi="Arial" w:cs="Arial"/>
          <w:szCs w:val="18"/>
        </w:rPr>
        <w:t>9</w:t>
      </w:r>
      <w:r w:rsidR="001B7640" w:rsidRPr="00B06539">
        <w:rPr>
          <w:rFonts w:ascii="Arial" w:hAnsi="Arial" w:cs="Arial"/>
          <w:szCs w:val="18"/>
        </w:rPr>
        <w:t>:</w:t>
      </w:r>
    </w:p>
    <w:p w:rsidR="005D5FF6" w:rsidRDefault="005D5FF6" w:rsidP="005D5FF6">
      <w:pPr>
        <w:rPr>
          <w:rFonts w:ascii="Arial" w:hAnsi="Arial" w:cs="Arial"/>
          <w:color w:val="FF00FF"/>
          <w:sz w:val="31"/>
          <w:szCs w:val="31"/>
          <w:highlight w:val="magenta"/>
        </w:rPr>
      </w:pPr>
    </w:p>
    <w:p w:rsidR="005D5FF6" w:rsidRPr="00BB4E36" w:rsidRDefault="005D5FF6" w:rsidP="005D5FF6">
      <w:pPr>
        <w:rPr>
          <w:rFonts w:ascii="Arial" w:hAnsi="Arial" w:cs="Arial"/>
          <w:color w:val="FF00FF"/>
          <w:sz w:val="31"/>
          <w:szCs w:val="31"/>
        </w:rPr>
      </w:pPr>
      <w:r w:rsidRPr="00BB4E36">
        <w:rPr>
          <w:rFonts w:ascii="Arial" w:hAnsi="Arial" w:cs="Arial"/>
          <w:color w:val="FF00FF"/>
          <w:sz w:val="31"/>
          <w:szCs w:val="31"/>
          <w:highlight w:val="magenta"/>
        </w:rPr>
        <w:t xml:space="preserve">. </w:t>
      </w:r>
      <w:r w:rsidRPr="00BB4E36">
        <w:rPr>
          <w:rFonts w:ascii="Arial" w:hAnsi="Arial" w:cs="Arial"/>
          <w:sz w:val="31"/>
          <w:szCs w:val="31"/>
          <w:highlight w:val="magenta"/>
        </w:rPr>
        <w:t xml:space="preserve">  </w:t>
      </w:r>
      <w:r w:rsidRPr="00BB4E36">
        <w:rPr>
          <w:rFonts w:ascii="Arial" w:hAnsi="Arial" w:cs="Arial"/>
          <w:b/>
          <w:color w:val="FFFFFF" w:themeColor="background1"/>
          <w:sz w:val="31"/>
          <w:szCs w:val="31"/>
          <w:highlight w:val="magenta"/>
        </w:rPr>
        <w:t xml:space="preserve">P r e s </w:t>
      </w:r>
      <w:proofErr w:type="spellStart"/>
      <w:r w:rsidRPr="00BB4E36">
        <w:rPr>
          <w:rFonts w:ascii="Arial" w:hAnsi="Arial" w:cs="Arial"/>
          <w:b/>
          <w:color w:val="FFFFFF" w:themeColor="background1"/>
          <w:sz w:val="31"/>
          <w:szCs w:val="31"/>
          <w:highlight w:val="magenta"/>
        </w:rPr>
        <w:t>s</w:t>
      </w:r>
      <w:proofErr w:type="spellEnd"/>
      <w:r w:rsidRPr="00BB4E36">
        <w:rPr>
          <w:rFonts w:ascii="Arial" w:hAnsi="Arial" w:cs="Arial"/>
          <w:b/>
          <w:color w:val="FFFFFF" w:themeColor="background1"/>
          <w:sz w:val="31"/>
          <w:szCs w:val="31"/>
          <w:highlight w:val="magenta"/>
        </w:rPr>
        <w:t xml:space="preserve"> e m i t </w:t>
      </w:r>
      <w:proofErr w:type="spellStart"/>
      <w:r w:rsidRPr="00BB4E36">
        <w:rPr>
          <w:rFonts w:ascii="Arial" w:hAnsi="Arial" w:cs="Arial"/>
          <w:b/>
          <w:color w:val="FFFFFF" w:themeColor="background1"/>
          <w:sz w:val="31"/>
          <w:szCs w:val="31"/>
          <w:highlight w:val="magenta"/>
        </w:rPr>
        <w:t>t</w:t>
      </w:r>
      <w:proofErr w:type="spellEnd"/>
      <w:r w:rsidRPr="00BB4E36">
        <w:rPr>
          <w:rFonts w:ascii="Arial" w:hAnsi="Arial" w:cs="Arial"/>
          <w:b/>
          <w:color w:val="FFFFFF" w:themeColor="background1"/>
          <w:sz w:val="31"/>
          <w:szCs w:val="31"/>
          <w:highlight w:val="magenta"/>
        </w:rPr>
        <w:t xml:space="preserve"> e i l u n g   Nr. 0</w:t>
      </w:r>
      <w:r w:rsidR="00D87A84">
        <w:rPr>
          <w:rFonts w:ascii="Arial" w:hAnsi="Arial" w:cs="Arial"/>
          <w:b/>
          <w:color w:val="FFFFFF" w:themeColor="background1"/>
          <w:sz w:val="31"/>
          <w:szCs w:val="31"/>
          <w:highlight w:val="magenta"/>
        </w:rPr>
        <w:t>2</w:t>
      </w:r>
      <w:r w:rsidR="000E2DBF">
        <w:rPr>
          <w:rFonts w:ascii="Arial" w:hAnsi="Arial" w:cs="Arial"/>
          <w:b/>
          <w:color w:val="FFFFFF" w:themeColor="background1"/>
          <w:sz w:val="31"/>
          <w:szCs w:val="31"/>
          <w:highlight w:val="magenta"/>
        </w:rPr>
        <w:t>_201</w:t>
      </w:r>
      <w:r w:rsidR="00A24BB6">
        <w:rPr>
          <w:rFonts w:ascii="Arial" w:hAnsi="Arial" w:cs="Arial"/>
          <w:b/>
          <w:color w:val="FFFFFF" w:themeColor="background1"/>
          <w:sz w:val="31"/>
          <w:szCs w:val="31"/>
          <w:highlight w:val="magenta"/>
        </w:rPr>
        <w:t>9</w:t>
      </w:r>
      <w:r w:rsidRPr="00BB4E36">
        <w:rPr>
          <w:rFonts w:ascii="Arial" w:hAnsi="Arial" w:cs="Arial"/>
          <w:sz w:val="31"/>
          <w:szCs w:val="31"/>
          <w:highlight w:val="magenta"/>
        </w:rPr>
        <w:t xml:space="preserve"> </w:t>
      </w:r>
      <w:proofErr w:type="gramStart"/>
      <w:r w:rsidRPr="00BB4E36">
        <w:rPr>
          <w:rFonts w:ascii="Arial" w:hAnsi="Arial" w:cs="Arial"/>
          <w:sz w:val="31"/>
          <w:szCs w:val="31"/>
          <w:highlight w:val="magenta"/>
        </w:rPr>
        <w:t xml:space="preserve"> </w:t>
      </w:r>
      <w:r w:rsidRPr="00BB4E36">
        <w:rPr>
          <w:rFonts w:ascii="Arial" w:hAnsi="Arial" w:cs="Arial"/>
          <w:color w:val="FF00FF"/>
          <w:sz w:val="31"/>
          <w:szCs w:val="31"/>
          <w:highlight w:val="magenta"/>
        </w:rPr>
        <w:t xml:space="preserve"> .</w:t>
      </w:r>
      <w:proofErr w:type="gramEnd"/>
    </w:p>
    <w:p w:rsidR="001D1C28" w:rsidRDefault="001D1C28" w:rsidP="008C00FE"/>
    <w:p w:rsidR="000D2970" w:rsidRDefault="000D2970" w:rsidP="008C00FE"/>
    <w:p w:rsidR="008410A2" w:rsidRDefault="008410A2" w:rsidP="008C00FE"/>
    <w:p w:rsidR="003462D1" w:rsidRDefault="003462D1" w:rsidP="008C00FE"/>
    <w:p w:rsidR="003462D1" w:rsidRDefault="003462D1" w:rsidP="008C00FE"/>
    <w:p w:rsidR="003462D1" w:rsidRDefault="003462D1" w:rsidP="008C00FE"/>
    <w:p w:rsidR="003462D1" w:rsidRDefault="003462D1" w:rsidP="003462D1">
      <w:pPr>
        <w:rPr>
          <w:rFonts w:ascii="Arial" w:hAnsi="Arial" w:cs="Arial"/>
          <w:b/>
          <w:i/>
          <w:color w:val="FFFF00"/>
          <w:highlight w:val="yellow"/>
        </w:rPr>
      </w:pPr>
      <w:r w:rsidRPr="003462D1">
        <w:rPr>
          <w:rFonts w:ascii="Arial" w:hAnsi="Arial" w:cs="Arial"/>
          <w:sz w:val="24"/>
          <w:highlight w:val="yellow"/>
        </w:rPr>
        <w:t xml:space="preserve">K U R Z V E R S I O N                    </w:t>
      </w:r>
      <w:r w:rsidR="004E762D">
        <w:rPr>
          <w:rFonts w:ascii="Arial" w:hAnsi="Arial" w:cs="Arial"/>
          <w:b/>
          <w:i/>
          <w:highlight w:val="yellow"/>
        </w:rPr>
        <w:t>814</w:t>
      </w:r>
      <w:r w:rsidRPr="003462D1">
        <w:rPr>
          <w:rFonts w:ascii="Arial" w:hAnsi="Arial" w:cs="Arial"/>
          <w:b/>
          <w:i/>
          <w:highlight w:val="yellow"/>
        </w:rPr>
        <w:t xml:space="preserve"> </w:t>
      </w:r>
      <w:r w:rsidRPr="0009451E">
        <w:rPr>
          <w:rFonts w:ascii="Arial" w:hAnsi="Arial" w:cs="Arial"/>
          <w:b/>
          <w:i/>
          <w:highlight w:val="yellow"/>
        </w:rPr>
        <w:t xml:space="preserve">Zeichen </w:t>
      </w:r>
      <w:r>
        <w:rPr>
          <w:rFonts w:ascii="Arial" w:hAnsi="Arial" w:cs="Arial"/>
          <w:b/>
          <w:i/>
          <w:highlight w:val="yellow"/>
        </w:rPr>
        <w:t xml:space="preserve">(mit </w:t>
      </w:r>
      <w:proofErr w:type="gramStart"/>
      <w:r>
        <w:rPr>
          <w:rFonts w:ascii="Arial" w:hAnsi="Arial" w:cs="Arial"/>
          <w:b/>
          <w:i/>
          <w:highlight w:val="yellow"/>
        </w:rPr>
        <w:t>Leerzeichen</w:t>
      </w:r>
      <w:r w:rsidR="004E762D">
        <w:rPr>
          <w:rFonts w:ascii="Arial" w:hAnsi="Arial" w:cs="Arial"/>
          <w:b/>
          <w:i/>
          <w:highlight w:val="yellow"/>
        </w:rPr>
        <w:t xml:space="preserve">) </w:t>
      </w:r>
      <w:r w:rsidR="004E762D" w:rsidRPr="004E762D">
        <w:rPr>
          <w:rFonts w:ascii="Arial" w:hAnsi="Arial" w:cs="Arial"/>
          <w:b/>
          <w:i/>
          <w:color w:val="FFFF00"/>
          <w:highlight w:val="yellow"/>
        </w:rPr>
        <w:t>….</w:t>
      </w:r>
      <w:proofErr w:type="gramEnd"/>
      <w:r w:rsidR="004E762D" w:rsidRPr="004E762D">
        <w:rPr>
          <w:rFonts w:ascii="Arial" w:hAnsi="Arial" w:cs="Arial"/>
          <w:b/>
          <w:i/>
          <w:color w:val="FFFF00"/>
          <w:highlight w:val="yellow"/>
        </w:rPr>
        <w:t>.</w:t>
      </w:r>
      <w:r w:rsidRPr="004E762D">
        <w:rPr>
          <w:rFonts w:ascii="Arial" w:hAnsi="Arial" w:cs="Arial"/>
          <w:b/>
          <w:i/>
          <w:color w:val="FFFF00"/>
          <w:highlight w:val="yellow"/>
        </w:rPr>
        <w:t xml:space="preserve">                 </w:t>
      </w:r>
      <w:r w:rsidR="004E762D" w:rsidRPr="004E762D">
        <w:rPr>
          <w:rFonts w:ascii="Arial" w:hAnsi="Arial" w:cs="Arial"/>
          <w:b/>
          <w:i/>
          <w:color w:val="FFFF00"/>
          <w:highlight w:val="yellow"/>
        </w:rPr>
        <w:t xml:space="preserve"> </w:t>
      </w:r>
      <w:r w:rsidRPr="004E762D">
        <w:rPr>
          <w:rFonts w:ascii="Arial" w:hAnsi="Arial" w:cs="Arial"/>
          <w:b/>
          <w:i/>
          <w:color w:val="FFFF00"/>
          <w:highlight w:val="yellow"/>
        </w:rPr>
        <w:t xml:space="preserve"> </w:t>
      </w:r>
    </w:p>
    <w:p w:rsidR="00174B2E" w:rsidRDefault="00174B2E" w:rsidP="003462D1">
      <w:pPr>
        <w:rPr>
          <w:rFonts w:ascii="Arial" w:hAnsi="Arial" w:cs="Arial"/>
          <w:b/>
          <w:i/>
          <w:color w:val="FFFF00"/>
          <w:highlight w:val="yellow"/>
        </w:rPr>
      </w:pPr>
    </w:p>
    <w:p w:rsidR="00174B2E" w:rsidRDefault="00174B2E" w:rsidP="003462D1">
      <w:pPr>
        <w:rPr>
          <w:rFonts w:ascii="Arial" w:hAnsi="Arial" w:cs="Arial"/>
          <w:b/>
          <w:i/>
          <w:color w:val="FFFF00"/>
          <w:highlight w:val="yellow"/>
        </w:rPr>
      </w:pPr>
    </w:p>
    <w:p w:rsidR="008410A2" w:rsidRDefault="008410A2" w:rsidP="003462D1">
      <w:pPr>
        <w:rPr>
          <w:rFonts w:ascii="Arial" w:hAnsi="Arial" w:cs="Arial"/>
          <w:b/>
          <w:i/>
          <w:color w:val="FFFF00"/>
          <w:highlight w:val="yellow"/>
        </w:rPr>
      </w:pPr>
    </w:p>
    <w:p w:rsidR="004E762D" w:rsidRPr="00D87A84" w:rsidRDefault="004E762D" w:rsidP="004E762D">
      <w:pPr>
        <w:rPr>
          <w:rFonts w:ascii="Arial" w:hAnsi="Arial" w:cs="Arial"/>
          <w:b/>
          <w:sz w:val="32"/>
          <w:szCs w:val="32"/>
        </w:rPr>
      </w:pPr>
      <w:r w:rsidRPr="00D87A84">
        <w:rPr>
          <w:rFonts w:ascii="Arial" w:hAnsi="Arial" w:cs="Arial"/>
          <w:b/>
          <w:sz w:val="32"/>
          <w:szCs w:val="32"/>
        </w:rPr>
        <w:t>Programmieren wie die Großen</w:t>
      </w:r>
    </w:p>
    <w:p w:rsidR="004E762D" w:rsidRPr="00D87A84" w:rsidRDefault="004E762D" w:rsidP="004E762D">
      <w:pPr>
        <w:rPr>
          <w:rFonts w:ascii="Arial" w:hAnsi="Arial" w:cs="Arial"/>
          <w:b/>
          <w:sz w:val="32"/>
          <w:szCs w:val="32"/>
        </w:rPr>
      </w:pPr>
    </w:p>
    <w:p w:rsidR="004E762D" w:rsidRDefault="004E762D" w:rsidP="004E762D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Schüler lernen den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Calliope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Mini-Computer bei Stego kennen</w:t>
      </w:r>
    </w:p>
    <w:p w:rsidR="004E762D" w:rsidRPr="00D87A84" w:rsidRDefault="004E762D" w:rsidP="004E762D">
      <w:pPr>
        <w:rPr>
          <w:rFonts w:ascii="Arial" w:hAnsi="Arial" w:cs="Arial"/>
          <w:b/>
          <w:sz w:val="20"/>
          <w:szCs w:val="20"/>
          <w:u w:val="single"/>
        </w:rPr>
      </w:pPr>
    </w:p>
    <w:p w:rsidR="004E762D" w:rsidRPr="00D87A84" w:rsidRDefault="004E762D" w:rsidP="004E762D">
      <w:pPr>
        <w:rPr>
          <w:rFonts w:ascii="Arial" w:hAnsi="Arial" w:cs="Arial"/>
          <w:b/>
          <w:sz w:val="20"/>
          <w:szCs w:val="20"/>
          <w:u w:val="single"/>
        </w:rPr>
      </w:pPr>
    </w:p>
    <w:p w:rsidR="004E762D" w:rsidRDefault="004E762D" w:rsidP="004E762D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3E2A22">
        <w:rPr>
          <w:rFonts w:ascii="Arial" w:hAnsi="Arial" w:cs="Arial"/>
          <w:sz w:val="20"/>
          <w:szCs w:val="20"/>
        </w:rPr>
        <w:t xml:space="preserve">Unter dem Motto „Programmieren wie die Großen“ setzt die Stego Elektrotechnik GmbH ihre Bildungs-Initiative zur Stärkung der MINT-Schulfächer fort. Ende April und Anfang Mai 2019 erkundeten zwei sechste Klassen des </w:t>
      </w:r>
      <w:proofErr w:type="spellStart"/>
      <w:r w:rsidRPr="003E2A22">
        <w:rPr>
          <w:rFonts w:ascii="Arial" w:hAnsi="Arial" w:cs="Arial"/>
          <w:sz w:val="20"/>
          <w:szCs w:val="20"/>
        </w:rPr>
        <w:t>Hariolf</w:t>
      </w:r>
      <w:proofErr w:type="spellEnd"/>
      <w:r w:rsidRPr="003E2A22">
        <w:rPr>
          <w:rFonts w:ascii="Arial" w:hAnsi="Arial" w:cs="Arial"/>
          <w:sz w:val="20"/>
          <w:szCs w:val="20"/>
        </w:rPr>
        <w:t xml:space="preserve"> Gymnasiums Ellwangen spielerisch den </w:t>
      </w:r>
      <w:proofErr w:type="spellStart"/>
      <w:r w:rsidRPr="003E2A22">
        <w:rPr>
          <w:rFonts w:ascii="Arial" w:hAnsi="Arial" w:cs="Arial"/>
          <w:sz w:val="20"/>
          <w:szCs w:val="20"/>
        </w:rPr>
        <w:t>Calliope</w:t>
      </w:r>
      <w:proofErr w:type="spellEnd"/>
      <w:r w:rsidRPr="003E2A22">
        <w:rPr>
          <w:rFonts w:ascii="Arial" w:hAnsi="Arial" w:cs="Arial"/>
          <w:sz w:val="20"/>
          <w:szCs w:val="20"/>
        </w:rPr>
        <w:t xml:space="preserve"> Mini-Computer am Firmenstandort in Schwäbisch Hall.  </w:t>
      </w:r>
    </w:p>
    <w:p w:rsidR="004E762D" w:rsidRDefault="004E762D" w:rsidP="004E762D">
      <w:pPr>
        <w:spacing w:line="480" w:lineRule="auto"/>
        <w:rPr>
          <w:rFonts w:ascii="Arial" w:hAnsi="Arial" w:cs="Arial"/>
          <w:sz w:val="20"/>
          <w:szCs w:val="20"/>
        </w:rPr>
      </w:pPr>
      <w:proofErr w:type="spellStart"/>
      <w:r w:rsidRPr="00D87A84">
        <w:rPr>
          <w:rFonts w:ascii="Arial" w:hAnsi="Arial" w:cs="Arial"/>
          <w:sz w:val="20"/>
          <w:szCs w:val="20"/>
        </w:rPr>
        <w:t>Calliope</w:t>
      </w:r>
      <w:proofErr w:type="spellEnd"/>
      <w:r w:rsidRPr="00D87A84">
        <w:rPr>
          <w:rFonts w:ascii="Arial" w:hAnsi="Arial" w:cs="Arial"/>
          <w:sz w:val="20"/>
          <w:szCs w:val="20"/>
        </w:rPr>
        <w:t xml:space="preserve"> ist ein Angebot für die digitale Bildung, gefördert vom Bundesministerium für Wirtschaft und Energie. Der kleine </w:t>
      </w:r>
      <w:proofErr w:type="spellStart"/>
      <w:r w:rsidRPr="00D87A84">
        <w:rPr>
          <w:rFonts w:ascii="Arial" w:hAnsi="Arial" w:cs="Arial"/>
          <w:sz w:val="20"/>
          <w:szCs w:val="20"/>
        </w:rPr>
        <w:t>Einplatinen</w:t>
      </w:r>
      <w:proofErr w:type="spellEnd"/>
      <w:r>
        <w:rPr>
          <w:rFonts w:ascii="Arial" w:hAnsi="Arial" w:cs="Arial"/>
          <w:sz w:val="20"/>
          <w:szCs w:val="20"/>
        </w:rPr>
        <w:t>-C</w:t>
      </w:r>
      <w:r w:rsidRPr="00D87A84">
        <w:rPr>
          <w:rFonts w:ascii="Arial" w:hAnsi="Arial" w:cs="Arial"/>
          <w:sz w:val="20"/>
          <w:szCs w:val="20"/>
        </w:rPr>
        <w:t xml:space="preserve">omputer eröffnet Kindern das erste Verständnis für Vorgänge in der digitalen Technik. </w:t>
      </w:r>
      <w:r>
        <w:rPr>
          <w:rFonts w:ascii="Arial" w:hAnsi="Arial" w:cs="Arial"/>
          <w:sz w:val="20"/>
          <w:szCs w:val="20"/>
        </w:rPr>
        <w:t xml:space="preserve">Ziel der Bildungs-Initiative „Programmieren wie die Großen“ ist die Förderung der MINT-Fächer an weiterführenden Schulen sowie das Engagement für den betrieblichen Nachwuchs bei Stego. </w:t>
      </w:r>
    </w:p>
    <w:p w:rsidR="00174B2E" w:rsidRDefault="00174B2E" w:rsidP="003462D1">
      <w:pPr>
        <w:rPr>
          <w:rFonts w:ascii="Arial" w:hAnsi="Arial" w:cs="Arial"/>
          <w:b/>
          <w:i/>
          <w:color w:val="FFFF00"/>
          <w:highlight w:val="yellow"/>
        </w:rPr>
      </w:pPr>
    </w:p>
    <w:p w:rsidR="003462D1" w:rsidRPr="008410A2" w:rsidRDefault="008410A2" w:rsidP="003462D1">
      <w:pPr>
        <w:rPr>
          <w:rFonts w:ascii="Arial" w:hAnsi="Arial" w:cs="Arial"/>
          <w:b/>
          <w:i/>
          <w:color w:val="FFFF00"/>
          <w:highlight w:val="yellow"/>
        </w:rPr>
      </w:pPr>
      <w:r>
        <w:rPr>
          <w:rFonts w:ascii="Arial" w:hAnsi="Arial" w:cs="Arial"/>
          <w:b/>
          <w:i/>
          <w:color w:val="FFFF00"/>
          <w:highlight w:val="yellow"/>
        </w:rPr>
        <w:br w:type="page"/>
      </w:r>
      <w:r w:rsidR="003462D1" w:rsidRPr="0009451E">
        <w:rPr>
          <w:rFonts w:ascii="Arial" w:hAnsi="Arial" w:cs="Arial"/>
          <w:b/>
          <w:i/>
          <w:color w:val="FFFF00"/>
          <w:highlight w:val="yellow"/>
        </w:rPr>
        <w:lastRenderedPageBreak/>
        <w:t xml:space="preserve">               </w:t>
      </w:r>
    </w:p>
    <w:p w:rsidR="003462D1" w:rsidRDefault="003462D1" w:rsidP="003462D1">
      <w:pPr>
        <w:rPr>
          <w:rFonts w:ascii="Arial" w:hAnsi="Arial" w:cs="Arial"/>
          <w:b/>
          <w:i/>
        </w:rPr>
      </w:pPr>
      <w:r w:rsidRPr="0009451E">
        <w:rPr>
          <w:rFonts w:ascii="Arial" w:hAnsi="Arial" w:cs="Arial"/>
          <w:sz w:val="24"/>
          <w:highlight w:val="yellow"/>
        </w:rPr>
        <w:t xml:space="preserve">M I T </w:t>
      </w:r>
      <w:proofErr w:type="spellStart"/>
      <w:r w:rsidRPr="0009451E">
        <w:rPr>
          <w:rFonts w:ascii="Arial" w:hAnsi="Arial" w:cs="Arial"/>
          <w:sz w:val="24"/>
          <w:highlight w:val="yellow"/>
        </w:rPr>
        <w:t>T</w:t>
      </w:r>
      <w:proofErr w:type="spellEnd"/>
      <w:r w:rsidRPr="0009451E">
        <w:rPr>
          <w:rFonts w:ascii="Arial" w:hAnsi="Arial" w:cs="Arial"/>
          <w:sz w:val="24"/>
          <w:highlight w:val="yellow"/>
        </w:rPr>
        <w:t xml:space="preserve"> E L </w:t>
      </w:r>
      <w:proofErr w:type="spellStart"/>
      <w:r w:rsidRPr="0009451E">
        <w:rPr>
          <w:rFonts w:ascii="Arial" w:hAnsi="Arial" w:cs="Arial"/>
          <w:sz w:val="24"/>
          <w:highlight w:val="yellow"/>
        </w:rPr>
        <w:t>L</w:t>
      </w:r>
      <w:proofErr w:type="spellEnd"/>
      <w:r w:rsidRPr="0009451E">
        <w:rPr>
          <w:rFonts w:ascii="Arial" w:hAnsi="Arial" w:cs="Arial"/>
          <w:sz w:val="24"/>
          <w:highlight w:val="yellow"/>
        </w:rPr>
        <w:t xml:space="preserve"> A N G E   V E R S I O </w:t>
      </w:r>
      <w:r w:rsidR="008410A2">
        <w:rPr>
          <w:rFonts w:ascii="Arial" w:hAnsi="Arial" w:cs="Arial"/>
          <w:sz w:val="24"/>
          <w:highlight w:val="yellow"/>
        </w:rPr>
        <w:t xml:space="preserve">N </w:t>
      </w:r>
      <w:r w:rsidR="008410A2" w:rsidRPr="008410A2">
        <w:rPr>
          <w:rFonts w:ascii="Arial" w:hAnsi="Arial" w:cs="Arial"/>
          <w:color w:val="FFFF00"/>
          <w:sz w:val="24"/>
          <w:highlight w:val="yellow"/>
        </w:rPr>
        <w:t>………………………….</w:t>
      </w:r>
      <w:r w:rsidRPr="0009451E">
        <w:rPr>
          <w:rFonts w:ascii="Arial" w:hAnsi="Arial" w:cs="Arial"/>
          <w:sz w:val="24"/>
          <w:highlight w:val="yellow"/>
        </w:rPr>
        <w:t xml:space="preserve"> </w:t>
      </w:r>
      <w:r>
        <w:rPr>
          <w:rFonts w:ascii="Arial" w:hAnsi="Arial" w:cs="Arial"/>
          <w:sz w:val="24"/>
          <w:highlight w:val="yellow"/>
        </w:rPr>
        <w:t xml:space="preserve">          </w:t>
      </w:r>
      <w:r w:rsidR="008410A2">
        <w:rPr>
          <w:rFonts w:ascii="Arial" w:hAnsi="Arial" w:cs="Arial"/>
          <w:sz w:val="24"/>
          <w:highlight w:val="yellow"/>
        </w:rPr>
        <w:br/>
      </w:r>
      <w:r>
        <w:rPr>
          <w:rFonts w:ascii="Arial" w:hAnsi="Arial" w:cs="Arial"/>
          <w:b/>
          <w:i/>
          <w:highlight w:val="yellow"/>
        </w:rPr>
        <w:t>1</w:t>
      </w:r>
      <w:r w:rsidRPr="003462D1">
        <w:rPr>
          <w:rFonts w:ascii="Arial" w:hAnsi="Arial" w:cs="Arial"/>
          <w:b/>
          <w:i/>
          <w:highlight w:val="yellow"/>
        </w:rPr>
        <w:t>.</w:t>
      </w:r>
      <w:r w:rsidR="008410A2">
        <w:rPr>
          <w:rFonts w:ascii="Arial" w:hAnsi="Arial" w:cs="Arial"/>
          <w:b/>
          <w:i/>
          <w:highlight w:val="yellow"/>
        </w:rPr>
        <w:t>510</w:t>
      </w:r>
      <w:r w:rsidRPr="003462D1">
        <w:rPr>
          <w:rFonts w:ascii="Arial" w:hAnsi="Arial" w:cs="Arial"/>
          <w:b/>
          <w:i/>
          <w:highlight w:val="yellow"/>
        </w:rPr>
        <w:t xml:space="preserve"> </w:t>
      </w:r>
      <w:r w:rsidRPr="0009451E">
        <w:rPr>
          <w:rFonts w:ascii="Arial" w:hAnsi="Arial" w:cs="Arial"/>
          <w:b/>
          <w:i/>
          <w:highlight w:val="yellow"/>
        </w:rPr>
        <w:t xml:space="preserve">Zeichen </w:t>
      </w:r>
      <w:r>
        <w:rPr>
          <w:rFonts w:ascii="Arial" w:hAnsi="Arial" w:cs="Arial"/>
          <w:b/>
          <w:i/>
          <w:highlight w:val="yellow"/>
        </w:rPr>
        <w:t xml:space="preserve">(mit Leerzeichen)  </w:t>
      </w:r>
    </w:p>
    <w:p w:rsidR="003462D1" w:rsidRDefault="003462D1" w:rsidP="003462D1">
      <w:pPr>
        <w:rPr>
          <w:rFonts w:ascii="Arial" w:hAnsi="Arial" w:cs="Arial"/>
          <w:b/>
          <w:i/>
        </w:rPr>
      </w:pPr>
    </w:p>
    <w:p w:rsidR="008410A2" w:rsidRPr="00481BB1" w:rsidRDefault="008410A2" w:rsidP="003462D1">
      <w:pPr>
        <w:rPr>
          <w:rFonts w:ascii="Arial" w:hAnsi="Arial" w:cs="Arial"/>
          <w:b/>
          <w:i/>
        </w:rPr>
      </w:pPr>
    </w:p>
    <w:p w:rsidR="008410A2" w:rsidRPr="00D87A84" w:rsidRDefault="008410A2" w:rsidP="008410A2">
      <w:pPr>
        <w:rPr>
          <w:rFonts w:ascii="Arial" w:hAnsi="Arial" w:cs="Arial"/>
          <w:b/>
          <w:sz w:val="32"/>
          <w:szCs w:val="32"/>
        </w:rPr>
      </w:pPr>
      <w:r w:rsidRPr="00D87A84">
        <w:rPr>
          <w:rFonts w:ascii="Arial" w:hAnsi="Arial" w:cs="Arial"/>
          <w:b/>
          <w:sz w:val="32"/>
          <w:szCs w:val="32"/>
        </w:rPr>
        <w:t>Programmieren wie die Großen</w:t>
      </w:r>
    </w:p>
    <w:p w:rsidR="008410A2" w:rsidRPr="00D87A84" w:rsidRDefault="008410A2" w:rsidP="008410A2">
      <w:pPr>
        <w:rPr>
          <w:rFonts w:ascii="Arial" w:hAnsi="Arial" w:cs="Arial"/>
          <w:b/>
          <w:sz w:val="32"/>
          <w:szCs w:val="32"/>
        </w:rPr>
      </w:pPr>
    </w:p>
    <w:p w:rsidR="008410A2" w:rsidRPr="00D87A84" w:rsidRDefault="008410A2" w:rsidP="008410A2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Schüler lernen den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Calliope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Mini-Computer bei Stego kennen</w:t>
      </w:r>
    </w:p>
    <w:p w:rsidR="008410A2" w:rsidRPr="00D87A84" w:rsidRDefault="008410A2" w:rsidP="008410A2">
      <w:pPr>
        <w:rPr>
          <w:rFonts w:ascii="Arial" w:hAnsi="Arial" w:cs="Arial"/>
          <w:b/>
          <w:sz w:val="20"/>
          <w:szCs w:val="20"/>
          <w:u w:val="single"/>
        </w:rPr>
      </w:pPr>
    </w:p>
    <w:p w:rsidR="008410A2" w:rsidRDefault="008410A2" w:rsidP="008410A2">
      <w:pPr>
        <w:spacing w:line="30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Unter dem</w:t>
      </w:r>
      <w:r w:rsidRPr="00D87A84">
        <w:rPr>
          <w:rFonts w:ascii="Arial" w:hAnsi="Arial" w:cs="Arial"/>
          <w:b/>
          <w:sz w:val="20"/>
          <w:szCs w:val="20"/>
        </w:rPr>
        <w:t xml:space="preserve"> Motto</w:t>
      </w:r>
      <w:r>
        <w:rPr>
          <w:rFonts w:ascii="Arial" w:hAnsi="Arial" w:cs="Arial"/>
          <w:b/>
          <w:sz w:val="20"/>
          <w:szCs w:val="20"/>
        </w:rPr>
        <w:t xml:space="preserve"> „Programmieren wie die Großen“</w:t>
      </w:r>
      <w:r w:rsidRPr="00D87A8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setzt </w:t>
      </w:r>
      <w:r w:rsidRPr="00D87A84">
        <w:rPr>
          <w:rFonts w:ascii="Arial" w:hAnsi="Arial" w:cs="Arial"/>
          <w:b/>
          <w:sz w:val="20"/>
          <w:szCs w:val="20"/>
        </w:rPr>
        <w:t xml:space="preserve">die </w:t>
      </w:r>
      <w:r w:rsidRPr="007901A4">
        <w:rPr>
          <w:rFonts w:ascii="Arial" w:hAnsi="Arial" w:cs="Arial"/>
          <w:b/>
          <w:sz w:val="20"/>
          <w:szCs w:val="20"/>
        </w:rPr>
        <w:t>Stego</w:t>
      </w:r>
      <w:r w:rsidRPr="00D87A84">
        <w:rPr>
          <w:rFonts w:ascii="Arial" w:hAnsi="Arial" w:cs="Arial"/>
          <w:b/>
          <w:sz w:val="20"/>
          <w:szCs w:val="20"/>
        </w:rPr>
        <w:t xml:space="preserve"> Elektrotechnik GmbH ihre Bildungs-Initiative </w:t>
      </w:r>
      <w:r>
        <w:rPr>
          <w:rFonts w:ascii="Arial" w:hAnsi="Arial" w:cs="Arial"/>
          <w:b/>
          <w:sz w:val="20"/>
          <w:szCs w:val="20"/>
        </w:rPr>
        <w:t>zur Stärkung der MINT-Schulfächer fort</w:t>
      </w:r>
      <w:r w:rsidRPr="00D87A84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Ende April und Anfang Mai 2019 erkundeten zwei sechste Klassen des </w:t>
      </w:r>
      <w:proofErr w:type="spellStart"/>
      <w:r>
        <w:rPr>
          <w:rFonts w:ascii="Arial" w:hAnsi="Arial" w:cs="Arial"/>
          <w:b/>
          <w:sz w:val="20"/>
          <w:szCs w:val="20"/>
        </w:rPr>
        <w:t>Hariolf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Gymnasiums Ellwangen </w:t>
      </w:r>
      <w:r w:rsidRPr="00D87A84">
        <w:rPr>
          <w:rFonts w:ascii="Arial" w:hAnsi="Arial" w:cs="Arial"/>
          <w:b/>
          <w:sz w:val="20"/>
          <w:szCs w:val="20"/>
        </w:rPr>
        <w:t xml:space="preserve">spielerisch den </w:t>
      </w:r>
      <w:proofErr w:type="spellStart"/>
      <w:r w:rsidRPr="00D87A84">
        <w:rPr>
          <w:rFonts w:ascii="Arial" w:hAnsi="Arial" w:cs="Arial"/>
          <w:b/>
          <w:sz w:val="20"/>
          <w:szCs w:val="20"/>
        </w:rPr>
        <w:t>Calliope</w:t>
      </w:r>
      <w:proofErr w:type="spellEnd"/>
      <w:r w:rsidRPr="00D87A84">
        <w:rPr>
          <w:rFonts w:ascii="Arial" w:hAnsi="Arial" w:cs="Arial"/>
          <w:b/>
          <w:sz w:val="20"/>
          <w:szCs w:val="20"/>
        </w:rPr>
        <w:t xml:space="preserve"> Mini</w:t>
      </w:r>
      <w:r>
        <w:rPr>
          <w:rFonts w:ascii="Arial" w:hAnsi="Arial" w:cs="Arial"/>
          <w:b/>
          <w:sz w:val="20"/>
          <w:szCs w:val="20"/>
        </w:rPr>
        <w:t>-C</w:t>
      </w:r>
      <w:r w:rsidRPr="00D87A84">
        <w:rPr>
          <w:rFonts w:ascii="Arial" w:hAnsi="Arial" w:cs="Arial"/>
          <w:b/>
          <w:sz w:val="20"/>
          <w:szCs w:val="20"/>
        </w:rPr>
        <w:t>omputer</w:t>
      </w:r>
      <w:r>
        <w:rPr>
          <w:rFonts w:ascii="Arial" w:hAnsi="Arial" w:cs="Arial"/>
          <w:b/>
          <w:sz w:val="20"/>
          <w:szCs w:val="20"/>
        </w:rPr>
        <w:t xml:space="preserve"> am Firmenstandort in Schwäbisch Hall</w:t>
      </w:r>
      <w:r w:rsidRPr="00D87A84">
        <w:rPr>
          <w:rFonts w:ascii="Arial" w:hAnsi="Arial" w:cs="Arial"/>
          <w:b/>
          <w:sz w:val="20"/>
          <w:szCs w:val="20"/>
        </w:rPr>
        <w:t xml:space="preserve">.  </w:t>
      </w:r>
    </w:p>
    <w:p w:rsidR="008410A2" w:rsidRDefault="008410A2" w:rsidP="008410A2">
      <w:pPr>
        <w:spacing w:line="300" w:lineRule="auto"/>
        <w:rPr>
          <w:rFonts w:ascii="Arial" w:hAnsi="Arial" w:cs="Arial"/>
          <w:b/>
          <w:sz w:val="20"/>
          <w:szCs w:val="20"/>
        </w:rPr>
      </w:pPr>
    </w:p>
    <w:p w:rsidR="008410A2" w:rsidRDefault="008410A2" w:rsidP="008410A2">
      <w:pPr>
        <w:spacing w:line="300" w:lineRule="auto"/>
        <w:rPr>
          <w:rFonts w:ascii="Arial" w:hAnsi="Arial" w:cs="Arial"/>
          <w:b/>
          <w:sz w:val="20"/>
          <w:szCs w:val="20"/>
        </w:rPr>
      </w:pPr>
    </w:p>
    <w:p w:rsidR="008410A2" w:rsidRDefault="008410A2" w:rsidP="008410A2">
      <w:pPr>
        <w:spacing w:line="480" w:lineRule="auto"/>
        <w:rPr>
          <w:rFonts w:ascii="Arial" w:hAnsi="Arial" w:cs="Arial"/>
          <w:sz w:val="20"/>
          <w:szCs w:val="20"/>
        </w:rPr>
      </w:pPr>
      <w:proofErr w:type="spellStart"/>
      <w:r w:rsidRPr="00D87A84">
        <w:rPr>
          <w:rFonts w:ascii="Arial" w:hAnsi="Arial" w:cs="Arial"/>
          <w:sz w:val="20"/>
          <w:szCs w:val="20"/>
        </w:rPr>
        <w:t>Calliope</w:t>
      </w:r>
      <w:proofErr w:type="spellEnd"/>
      <w:r w:rsidRPr="00D87A84">
        <w:rPr>
          <w:rFonts w:ascii="Arial" w:hAnsi="Arial" w:cs="Arial"/>
          <w:sz w:val="20"/>
          <w:szCs w:val="20"/>
        </w:rPr>
        <w:t xml:space="preserve"> ist ein Angebot für die digitale Bildung, gefördert vom Bundesministerium für Wirtschaft und Energie. Der kleine </w:t>
      </w:r>
      <w:proofErr w:type="spellStart"/>
      <w:r w:rsidRPr="00D87A84">
        <w:rPr>
          <w:rFonts w:ascii="Arial" w:hAnsi="Arial" w:cs="Arial"/>
          <w:sz w:val="20"/>
          <w:szCs w:val="20"/>
        </w:rPr>
        <w:t>Einplatinen</w:t>
      </w:r>
      <w:proofErr w:type="spellEnd"/>
      <w:r>
        <w:rPr>
          <w:rFonts w:ascii="Arial" w:hAnsi="Arial" w:cs="Arial"/>
          <w:sz w:val="20"/>
          <w:szCs w:val="20"/>
        </w:rPr>
        <w:t>-C</w:t>
      </w:r>
      <w:r w:rsidRPr="00D87A84">
        <w:rPr>
          <w:rFonts w:ascii="Arial" w:hAnsi="Arial" w:cs="Arial"/>
          <w:sz w:val="20"/>
          <w:szCs w:val="20"/>
        </w:rPr>
        <w:t xml:space="preserve">omputer eröffnet Kindern das erste Verständnis für Vorgänge in der digitalen Technik. </w:t>
      </w:r>
      <w:r>
        <w:rPr>
          <w:rFonts w:ascii="Arial" w:hAnsi="Arial" w:cs="Arial"/>
          <w:sz w:val="20"/>
          <w:szCs w:val="20"/>
        </w:rPr>
        <w:t xml:space="preserve">Ziel der Bildungs-Initiative „Programmieren wie die Großen“ ist die Förderung der MINT-Fächer an weiterführenden Schulen sowie das Engagement für den betrieblichen Nachwuchs bei Stego. </w:t>
      </w:r>
    </w:p>
    <w:p w:rsidR="003462D1" w:rsidRDefault="008410A2" w:rsidP="008410A2">
      <w:pPr>
        <w:spacing w:line="480" w:lineRule="auto"/>
      </w:pPr>
      <w:r>
        <w:rPr>
          <w:rFonts w:ascii="Arial" w:hAnsi="Arial" w:cs="Arial"/>
          <w:sz w:val="20"/>
          <w:szCs w:val="20"/>
        </w:rPr>
        <w:t xml:space="preserve">Die im Frühjahr 2018 begonnene digitale Bildungs-Kooperation mit dem </w:t>
      </w:r>
      <w:proofErr w:type="spellStart"/>
      <w:r w:rsidRPr="00D87A84">
        <w:rPr>
          <w:rFonts w:ascii="Arial" w:hAnsi="Arial" w:cs="Arial"/>
          <w:sz w:val="20"/>
          <w:szCs w:val="20"/>
        </w:rPr>
        <w:t>Hariolf</w:t>
      </w:r>
      <w:proofErr w:type="spellEnd"/>
      <w:r w:rsidRPr="00D87A84">
        <w:rPr>
          <w:rFonts w:ascii="Arial" w:hAnsi="Arial" w:cs="Arial"/>
          <w:sz w:val="20"/>
          <w:szCs w:val="20"/>
        </w:rPr>
        <w:t xml:space="preserve">-Gymnasium in Ellwangen </w:t>
      </w:r>
      <w:r>
        <w:rPr>
          <w:rFonts w:ascii="Arial" w:hAnsi="Arial" w:cs="Arial"/>
          <w:sz w:val="20"/>
          <w:szCs w:val="20"/>
        </w:rPr>
        <w:t>ging nun in die zweite Runde</w:t>
      </w:r>
      <w:r w:rsidRPr="00D87A84">
        <w:rPr>
          <w:rFonts w:ascii="Arial" w:hAnsi="Arial" w:cs="Arial"/>
          <w:sz w:val="20"/>
          <w:szCs w:val="20"/>
        </w:rPr>
        <w:t xml:space="preserve">. Der </w:t>
      </w:r>
      <w:proofErr w:type="spellStart"/>
      <w:r w:rsidRPr="00D87A84">
        <w:rPr>
          <w:rFonts w:ascii="Arial" w:hAnsi="Arial" w:cs="Arial"/>
          <w:sz w:val="20"/>
          <w:szCs w:val="20"/>
        </w:rPr>
        <w:t>Calliope</w:t>
      </w:r>
      <w:proofErr w:type="spellEnd"/>
      <w:r w:rsidRPr="00D87A84">
        <w:rPr>
          <w:rFonts w:ascii="Arial" w:hAnsi="Arial" w:cs="Arial"/>
          <w:sz w:val="20"/>
          <w:szCs w:val="20"/>
        </w:rPr>
        <w:t xml:space="preserve"> vermitt</w:t>
      </w:r>
      <w:r>
        <w:rPr>
          <w:rFonts w:ascii="Arial" w:hAnsi="Arial" w:cs="Arial"/>
          <w:sz w:val="20"/>
          <w:szCs w:val="20"/>
        </w:rPr>
        <w:t>elt schnell Lernerfolge. F</w:t>
      </w:r>
      <w:r w:rsidRPr="00D87A84">
        <w:rPr>
          <w:rFonts w:ascii="Arial" w:hAnsi="Arial" w:cs="Arial"/>
          <w:sz w:val="20"/>
          <w:szCs w:val="20"/>
        </w:rPr>
        <w:t>ür Schüler wie Lehrer</w:t>
      </w:r>
      <w:r>
        <w:rPr>
          <w:rFonts w:ascii="Arial" w:hAnsi="Arial" w:cs="Arial"/>
          <w:sz w:val="20"/>
          <w:szCs w:val="20"/>
        </w:rPr>
        <w:t xml:space="preserve"> ist es </w:t>
      </w:r>
      <w:r w:rsidRPr="00D87A84">
        <w:rPr>
          <w:rFonts w:ascii="Arial" w:hAnsi="Arial" w:cs="Arial"/>
          <w:sz w:val="20"/>
          <w:szCs w:val="20"/>
        </w:rPr>
        <w:t>gleichermaßen motivierend zu begreifen, wie ein Programm entsteht und Funktionen in der realen Welt steuert</w:t>
      </w:r>
      <w:r>
        <w:rPr>
          <w:rFonts w:ascii="Arial" w:hAnsi="Arial" w:cs="Arial"/>
          <w:sz w:val="20"/>
          <w:szCs w:val="20"/>
        </w:rPr>
        <w:t>. Auch die Stego Auszubildenden profitieren von der Bildungs-Kooperation. Denn sie erarbeiteten das Konzept des Workshops, trugen die Inhalte vor und begleiteten die Schüler bei der praktischen Umsetzung. Gerade auch die Peer-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>-Peer Wissensvermittlung zwischen Auszubildenden und Schülern erwies sich als echter „Eisbrecher“ für das Projekt, das für nächsten Jahr wieder geplant ist.</w:t>
      </w:r>
    </w:p>
    <w:p w:rsidR="003462D1" w:rsidRDefault="003462D1" w:rsidP="008C00FE"/>
    <w:p w:rsidR="008410A2" w:rsidRDefault="008410A2">
      <w:r>
        <w:br w:type="page"/>
      </w:r>
    </w:p>
    <w:p w:rsidR="003462D1" w:rsidRPr="003462D1" w:rsidRDefault="003462D1" w:rsidP="003462D1">
      <w:pPr>
        <w:spacing w:line="480" w:lineRule="auto"/>
        <w:rPr>
          <w:rFonts w:ascii="Arial" w:hAnsi="Arial" w:cs="Arial"/>
          <w:b/>
          <w:i/>
        </w:rPr>
      </w:pPr>
      <w:r w:rsidRPr="003462D1">
        <w:rPr>
          <w:rFonts w:ascii="Arial" w:hAnsi="Arial" w:cs="Arial"/>
          <w:sz w:val="24"/>
          <w:highlight w:val="yellow"/>
        </w:rPr>
        <w:lastRenderedPageBreak/>
        <w:t xml:space="preserve">L A N G V E R S I O N                </w:t>
      </w:r>
      <w:r w:rsidRPr="003462D1">
        <w:rPr>
          <w:rFonts w:ascii="Arial" w:hAnsi="Arial" w:cs="Arial"/>
          <w:b/>
          <w:i/>
          <w:highlight w:val="yellow"/>
        </w:rPr>
        <w:t xml:space="preserve">2.849 </w:t>
      </w:r>
      <w:r w:rsidRPr="0009451E">
        <w:rPr>
          <w:rFonts w:ascii="Arial" w:hAnsi="Arial" w:cs="Arial"/>
          <w:b/>
          <w:i/>
          <w:highlight w:val="yellow"/>
        </w:rPr>
        <w:t xml:space="preserve">Zeichen </w:t>
      </w:r>
      <w:r>
        <w:rPr>
          <w:rFonts w:ascii="Arial" w:hAnsi="Arial" w:cs="Arial"/>
          <w:b/>
          <w:i/>
          <w:highlight w:val="yellow"/>
        </w:rPr>
        <w:t>(mit Leerzeichen</w:t>
      </w:r>
      <w:proofErr w:type="gramStart"/>
      <w:r w:rsidR="008410A2">
        <w:rPr>
          <w:rFonts w:ascii="Arial" w:hAnsi="Arial" w:cs="Arial"/>
          <w:b/>
          <w:i/>
          <w:highlight w:val="yellow"/>
        </w:rPr>
        <w:t>)</w:t>
      </w:r>
      <w:r w:rsidR="008410A2" w:rsidRPr="008410A2">
        <w:rPr>
          <w:rFonts w:ascii="Arial" w:hAnsi="Arial" w:cs="Arial"/>
          <w:b/>
          <w:i/>
          <w:color w:val="FFFF00"/>
          <w:highlight w:val="yellow"/>
        </w:rPr>
        <w:t>….</w:t>
      </w:r>
      <w:proofErr w:type="gramEnd"/>
      <w:r w:rsidR="008410A2" w:rsidRPr="008410A2">
        <w:rPr>
          <w:rFonts w:ascii="Arial" w:hAnsi="Arial" w:cs="Arial"/>
          <w:b/>
          <w:i/>
          <w:color w:val="FFFF00"/>
          <w:highlight w:val="yellow"/>
        </w:rPr>
        <w:t>.…</w:t>
      </w:r>
      <w:r>
        <w:rPr>
          <w:rFonts w:ascii="Arial" w:hAnsi="Arial" w:cs="Arial"/>
          <w:b/>
          <w:i/>
          <w:highlight w:val="yellow"/>
        </w:rPr>
        <w:t xml:space="preserve">                       </w:t>
      </w:r>
    </w:p>
    <w:p w:rsidR="003462D1" w:rsidRDefault="003462D1" w:rsidP="008C00FE"/>
    <w:p w:rsidR="008F0845" w:rsidRDefault="008F0845" w:rsidP="008C00FE">
      <w:pPr>
        <w:sectPr w:rsidR="008F0845" w:rsidSect="004E762D">
          <w:headerReference w:type="first" r:id="rId8"/>
          <w:footerReference w:type="first" r:id="rId9"/>
          <w:pgSz w:w="11906" w:h="16838"/>
          <w:pgMar w:top="2127" w:right="3826" w:bottom="709" w:left="1418" w:header="1247" w:footer="0" w:gutter="0"/>
          <w:cols w:space="708"/>
          <w:titlePg/>
          <w:docGrid w:linePitch="360"/>
        </w:sectPr>
      </w:pPr>
    </w:p>
    <w:p w:rsidR="000B3452" w:rsidRPr="00D87A84" w:rsidRDefault="00D87A84" w:rsidP="009C0E12">
      <w:pPr>
        <w:rPr>
          <w:rFonts w:ascii="Arial" w:hAnsi="Arial" w:cs="Arial"/>
          <w:b/>
          <w:sz w:val="32"/>
          <w:szCs w:val="32"/>
        </w:rPr>
      </w:pPr>
      <w:r w:rsidRPr="00D87A84">
        <w:rPr>
          <w:rFonts w:ascii="Arial" w:hAnsi="Arial" w:cs="Arial"/>
          <w:b/>
          <w:sz w:val="32"/>
          <w:szCs w:val="32"/>
        </w:rPr>
        <w:t>Programmieren wie die Großen</w:t>
      </w:r>
    </w:p>
    <w:p w:rsidR="008F0845" w:rsidRPr="00D87A84" w:rsidRDefault="008F0845" w:rsidP="009C0E12">
      <w:pPr>
        <w:rPr>
          <w:rFonts w:ascii="Arial" w:hAnsi="Arial" w:cs="Arial"/>
          <w:b/>
          <w:sz w:val="32"/>
          <w:szCs w:val="32"/>
        </w:rPr>
      </w:pPr>
    </w:p>
    <w:p w:rsidR="009C0E12" w:rsidRPr="00D87A84" w:rsidRDefault="00A24BB6" w:rsidP="009C0E12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Schüler lernen den</w:t>
      </w:r>
      <w:r w:rsidR="00D87A84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D87A84">
        <w:rPr>
          <w:rFonts w:ascii="Arial" w:hAnsi="Arial" w:cs="Arial"/>
          <w:b/>
          <w:sz w:val="20"/>
          <w:szCs w:val="20"/>
          <w:u w:val="single"/>
        </w:rPr>
        <w:t>Calliope</w:t>
      </w:r>
      <w:proofErr w:type="spellEnd"/>
      <w:r w:rsidR="00D87A84">
        <w:rPr>
          <w:rFonts w:ascii="Arial" w:hAnsi="Arial" w:cs="Arial"/>
          <w:b/>
          <w:sz w:val="20"/>
          <w:szCs w:val="20"/>
          <w:u w:val="single"/>
        </w:rPr>
        <w:t xml:space="preserve"> Mini-Computer</w:t>
      </w:r>
      <w:r w:rsidR="00C34E2C">
        <w:rPr>
          <w:rFonts w:ascii="Arial" w:hAnsi="Arial" w:cs="Arial"/>
          <w:b/>
          <w:sz w:val="20"/>
          <w:szCs w:val="20"/>
          <w:u w:val="single"/>
        </w:rPr>
        <w:t xml:space="preserve"> bei Stego</w:t>
      </w:r>
      <w:r>
        <w:rPr>
          <w:rFonts w:ascii="Arial" w:hAnsi="Arial" w:cs="Arial"/>
          <w:b/>
          <w:sz w:val="20"/>
          <w:szCs w:val="20"/>
          <w:u w:val="single"/>
        </w:rPr>
        <w:t xml:space="preserve"> kennen</w:t>
      </w:r>
    </w:p>
    <w:p w:rsidR="009C0E12" w:rsidRPr="00D87A84" w:rsidRDefault="009C0E12" w:rsidP="009C0E12">
      <w:pPr>
        <w:rPr>
          <w:rFonts w:ascii="Arial" w:hAnsi="Arial" w:cs="Arial"/>
          <w:b/>
          <w:sz w:val="20"/>
          <w:szCs w:val="20"/>
          <w:u w:val="single"/>
        </w:rPr>
      </w:pPr>
    </w:p>
    <w:p w:rsidR="00D87A84" w:rsidRDefault="00D87A84" w:rsidP="009E4DE4">
      <w:pPr>
        <w:spacing w:line="30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Unter dem</w:t>
      </w:r>
      <w:r w:rsidRPr="00D87A84">
        <w:rPr>
          <w:rFonts w:ascii="Arial" w:hAnsi="Arial" w:cs="Arial"/>
          <w:b/>
          <w:sz w:val="20"/>
          <w:szCs w:val="20"/>
        </w:rPr>
        <w:t xml:space="preserve"> Motto</w:t>
      </w:r>
      <w:r>
        <w:rPr>
          <w:rFonts w:ascii="Arial" w:hAnsi="Arial" w:cs="Arial"/>
          <w:b/>
          <w:sz w:val="20"/>
          <w:szCs w:val="20"/>
        </w:rPr>
        <w:t xml:space="preserve"> „Programmieren wie die Großen“</w:t>
      </w:r>
      <w:r w:rsidRPr="00D87A84">
        <w:rPr>
          <w:rFonts w:ascii="Arial" w:hAnsi="Arial" w:cs="Arial"/>
          <w:b/>
          <w:sz w:val="20"/>
          <w:szCs w:val="20"/>
        </w:rPr>
        <w:t xml:space="preserve"> </w:t>
      </w:r>
      <w:r w:rsidR="00A24BB6">
        <w:rPr>
          <w:rFonts w:ascii="Arial" w:hAnsi="Arial" w:cs="Arial"/>
          <w:b/>
          <w:sz w:val="20"/>
          <w:szCs w:val="20"/>
        </w:rPr>
        <w:t xml:space="preserve">setzt </w:t>
      </w:r>
      <w:r w:rsidRPr="00D87A84">
        <w:rPr>
          <w:rFonts w:ascii="Arial" w:hAnsi="Arial" w:cs="Arial"/>
          <w:b/>
          <w:sz w:val="20"/>
          <w:szCs w:val="20"/>
        </w:rPr>
        <w:t xml:space="preserve">die </w:t>
      </w:r>
      <w:r w:rsidR="00C34E2C" w:rsidRPr="007901A4">
        <w:rPr>
          <w:rFonts w:ascii="Arial" w:hAnsi="Arial" w:cs="Arial"/>
          <w:b/>
          <w:sz w:val="20"/>
          <w:szCs w:val="20"/>
        </w:rPr>
        <w:t>Stego</w:t>
      </w:r>
      <w:r w:rsidRPr="00D87A84">
        <w:rPr>
          <w:rFonts w:ascii="Arial" w:hAnsi="Arial" w:cs="Arial"/>
          <w:b/>
          <w:sz w:val="20"/>
          <w:szCs w:val="20"/>
        </w:rPr>
        <w:t xml:space="preserve"> Elektrotechnik GmbH ihre Bildungs-Initiative </w:t>
      </w:r>
      <w:r w:rsidR="009C6EC6">
        <w:rPr>
          <w:rFonts w:ascii="Arial" w:hAnsi="Arial" w:cs="Arial"/>
          <w:b/>
          <w:sz w:val="20"/>
          <w:szCs w:val="20"/>
        </w:rPr>
        <w:t>zur Stärkung der MINT-Schulfächer</w:t>
      </w:r>
      <w:r w:rsidR="00A24BB6">
        <w:rPr>
          <w:rFonts w:ascii="Arial" w:hAnsi="Arial" w:cs="Arial"/>
          <w:b/>
          <w:sz w:val="20"/>
          <w:szCs w:val="20"/>
        </w:rPr>
        <w:t xml:space="preserve"> fort</w:t>
      </w:r>
      <w:r w:rsidRPr="00D87A84">
        <w:rPr>
          <w:rFonts w:ascii="Arial" w:hAnsi="Arial" w:cs="Arial"/>
          <w:b/>
          <w:sz w:val="20"/>
          <w:szCs w:val="20"/>
        </w:rPr>
        <w:t xml:space="preserve">. </w:t>
      </w:r>
      <w:r w:rsidR="00457C67">
        <w:rPr>
          <w:rFonts w:ascii="Arial" w:hAnsi="Arial" w:cs="Arial"/>
          <w:b/>
          <w:sz w:val="20"/>
          <w:szCs w:val="20"/>
        </w:rPr>
        <w:t xml:space="preserve">Ende April und Anfang </w:t>
      </w:r>
      <w:r w:rsidR="00A24BB6">
        <w:rPr>
          <w:rFonts w:ascii="Arial" w:hAnsi="Arial" w:cs="Arial"/>
          <w:b/>
          <w:sz w:val="20"/>
          <w:szCs w:val="20"/>
        </w:rPr>
        <w:t xml:space="preserve">Mai 2019 </w:t>
      </w:r>
      <w:r>
        <w:rPr>
          <w:rFonts w:ascii="Arial" w:hAnsi="Arial" w:cs="Arial"/>
          <w:b/>
          <w:sz w:val="20"/>
          <w:szCs w:val="20"/>
        </w:rPr>
        <w:t xml:space="preserve">erkundeten </w:t>
      </w:r>
      <w:r w:rsidR="00A24BB6">
        <w:rPr>
          <w:rFonts w:ascii="Arial" w:hAnsi="Arial" w:cs="Arial"/>
          <w:b/>
          <w:sz w:val="20"/>
          <w:szCs w:val="20"/>
        </w:rPr>
        <w:t xml:space="preserve">zwei sechste Klassen des </w:t>
      </w:r>
      <w:proofErr w:type="spellStart"/>
      <w:r w:rsidR="00A24BB6">
        <w:rPr>
          <w:rFonts w:ascii="Arial" w:hAnsi="Arial" w:cs="Arial"/>
          <w:b/>
          <w:sz w:val="20"/>
          <w:szCs w:val="20"/>
        </w:rPr>
        <w:t>Hariolf</w:t>
      </w:r>
      <w:proofErr w:type="spellEnd"/>
      <w:r w:rsidR="00A24BB6">
        <w:rPr>
          <w:rFonts w:ascii="Arial" w:hAnsi="Arial" w:cs="Arial"/>
          <w:b/>
          <w:sz w:val="20"/>
          <w:szCs w:val="20"/>
        </w:rPr>
        <w:t xml:space="preserve"> Gymnasiums Ellwangen </w:t>
      </w:r>
      <w:r w:rsidRPr="00D87A84">
        <w:rPr>
          <w:rFonts w:ascii="Arial" w:hAnsi="Arial" w:cs="Arial"/>
          <w:b/>
          <w:sz w:val="20"/>
          <w:szCs w:val="20"/>
        </w:rPr>
        <w:t xml:space="preserve">spielerisch den </w:t>
      </w:r>
      <w:proofErr w:type="spellStart"/>
      <w:r w:rsidRPr="00D87A84">
        <w:rPr>
          <w:rFonts w:ascii="Arial" w:hAnsi="Arial" w:cs="Arial"/>
          <w:b/>
          <w:sz w:val="20"/>
          <w:szCs w:val="20"/>
        </w:rPr>
        <w:t>Calliope</w:t>
      </w:r>
      <w:proofErr w:type="spellEnd"/>
      <w:r w:rsidRPr="00D87A84">
        <w:rPr>
          <w:rFonts w:ascii="Arial" w:hAnsi="Arial" w:cs="Arial"/>
          <w:b/>
          <w:sz w:val="20"/>
          <w:szCs w:val="20"/>
        </w:rPr>
        <w:t xml:space="preserve"> Mini</w:t>
      </w:r>
      <w:r>
        <w:rPr>
          <w:rFonts w:ascii="Arial" w:hAnsi="Arial" w:cs="Arial"/>
          <w:b/>
          <w:sz w:val="20"/>
          <w:szCs w:val="20"/>
        </w:rPr>
        <w:t>-C</w:t>
      </w:r>
      <w:r w:rsidRPr="00D87A84">
        <w:rPr>
          <w:rFonts w:ascii="Arial" w:hAnsi="Arial" w:cs="Arial"/>
          <w:b/>
          <w:sz w:val="20"/>
          <w:szCs w:val="20"/>
        </w:rPr>
        <w:t>omputer</w:t>
      </w:r>
      <w:r w:rsidR="009C6EC6">
        <w:rPr>
          <w:rFonts w:ascii="Arial" w:hAnsi="Arial" w:cs="Arial"/>
          <w:b/>
          <w:sz w:val="20"/>
          <w:szCs w:val="20"/>
        </w:rPr>
        <w:t xml:space="preserve"> am Firmenstandort in Schwäbisch Hall</w:t>
      </w:r>
      <w:r w:rsidRPr="00D87A84">
        <w:rPr>
          <w:rFonts w:ascii="Arial" w:hAnsi="Arial" w:cs="Arial"/>
          <w:b/>
          <w:sz w:val="20"/>
          <w:szCs w:val="20"/>
        </w:rPr>
        <w:t xml:space="preserve">.  </w:t>
      </w:r>
    </w:p>
    <w:p w:rsidR="00D87A84" w:rsidRDefault="00D87A84" w:rsidP="009E4DE4">
      <w:pPr>
        <w:spacing w:line="300" w:lineRule="auto"/>
        <w:rPr>
          <w:rFonts w:ascii="Arial" w:hAnsi="Arial" w:cs="Arial"/>
          <w:b/>
          <w:sz w:val="20"/>
          <w:szCs w:val="20"/>
        </w:rPr>
      </w:pPr>
    </w:p>
    <w:p w:rsidR="00D87A84" w:rsidRDefault="00D87A84" w:rsidP="009E4DE4">
      <w:pPr>
        <w:spacing w:line="300" w:lineRule="auto"/>
        <w:rPr>
          <w:rFonts w:ascii="Arial" w:hAnsi="Arial" w:cs="Arial"/>
          <w:b/>
          <w:sz w:val="20"/>
          <w:szCs w:val="20"/>
        </w:rPr>
      </w:pPr>
    </w:p>
    <w:p w:rsidR="00C34E2C" w:rsidRDefault="00D87A84" w:rsidP="00C34E2C">
      <w:pPr>
        <w:spacing w:line="480" w:lineRule="auto"/>
        <w:rPr>
          <w:rFonts w:ascii="Arial" w:hAnsi="Arial" w:cs="Arial"/>
          <w:sz w:val="20"/>
          <w:szCs w:val="20"/>
        </w:rPr>
      </w:pPr>
      <w:proofErr w:type="spellStart"/>
      <w:r w:rsidRPr="00D87A84">
        <w:rPr>
          <w:rFonts w:ascii="Arial" w:hAnsi="Arial" w:cs="Arial"/>
          <w:sz w:val="20"/>
          <w:szCs w:val="20"/>
        </w:rPr>
        <w:t>Calliope</w:t>
      </w:r>
      <w:proofErr w:type="spellEnd"/>
      <w:r w:rsidRPr="00D87A84">
        <w:rPr>
          <w:rFonts w:ascii="Arial" w:hAnsi="Arial" w:cs="Arial"/>
          <w:sz w:val="20"/>
          <w:szCs w:val="20"/>
        </w:rPr>
        <w:t xml:space="preserve"> ist ein Angebot für die digitale Bildung, gefördert vom Bundesministerium für Wirtschaft und Energie. Der kleine </w:t>
      </w:r>
      <w:proofErr w:type="spellStart"/>
      <w:r w:rsidRPr="00D87A84">
        <w:rPr>
          <w:rFonts w:ascii="Arial" w:hAnsi="Arial" w:cs="Arial"/>
          <w:sz w:val="20"/>
          <w:szCs w:val="20"/>
        </w:rPr>
        <w:t>Einplatinen</w:t>
      </w:r>
      <w:proofErr w:type="spellEnd"/>
      <w:r w:rsidR="00457C67">
        <w:rPr>
          <w:rFonts w:ascii="Arial" w:hAnsi="Arial" w:cs="Arial"/>
          <w:sz w:val="20"/>
          <w:szCs w:val="20"/>
        </w:rPr>
        <w:t>-C</w:t>
      </w:r>
      <w:r w:rsidRPr="00D87A84">
        <w:rPr>
          <w:rFonts w:ascii="Arial" w:hAnsi="Arial" w:cs="Arial"/>
          <w:sz w:val="20"/>
          <w:szCs w:val="20"/>
        </w:rPr>
        <w:t xml:space="preserve">omputer eröffnet Kindern das erste Verständnis für Vorgänge in der digitalen Technik. „Der </w:t>
      </w:r>
      <w:proofErr w:type="spellStart"/>
      <w:r w:rsidRPr="00D87A84">
        <w:rPr>
          <w:rFonts w:ascii="Arial" w:hAnsi="Arial" w:cs="Arial"/>
          <w:sz w:val="20"/>
          <w:szCs w:val="20"/>
        </w:rPr>
        <w:t>Calliope</w:t>
      </w:r>
      <w:proofErr w:type="spellEnd"/>
      <w:r w:rsidRPr="00D87A84">
        <w:rPr>
          <w:rFonts w:ascii="Arial" w:hAnsi="Arial" w:cs="Arial"/>
          <w:sz w:val="20"/>
          <w:szCs w:val="20"/>
        </w:rPr>
        <w:t xml:space="preserve"> ist ein didaktisches Wunderwerk. Schon die Jüngsten gewinnen spielerisch erste Einblicke in das</w:t>
      </w:r>
      <w:r w:rsidR="001E7200">
        <w:rPr>
          <w:rFonts w:ascii="Arial" w:hAnsi="Arial" w:cs="Arial"/>
          <w:sz w:val="20"/>
          <w:szCs w:val="20"/>
        </w:rPr>
        <w:t xml:space="preserve"> Thema Programmierung“, erklärt</w:t>
      </w:r>
      <w:r w:rsidR="007901A4">
        <w:rPr>
          <w:rFonts w:ascii="Arial" w:hAnsi="Arial" w:cs="Arial"/>
          <w:sz w:val="20"/>
          <w:szCs w:val="20"/>
        </w:rPr>
        <w:t xml:space="preserve"> Stego</w:t>
      </w:r>
      <w:r w:rsidRPr="00D87A84">
        <w:rPr>
          <w:rFonts w:ascii="Arial" w:hAnsi="Arial" w:cs="Arial"/>
          <w:sz w:val="20"/>
          <w:szCs w:val="20"/>
        </w:rPr>
        <w:t xml:space="preserve"> Geschäftsführer Elmar Mangold. </w:t>
      </w:r>
      <w:r w:rsidR="00C34E2C">
        <w:rPr>
          <w:rFonts w:ascii="Arial" w:hAnsi="Arial" w:cs="Arial"/>
          <w:sz w:val="20"/>
          <w:szCs w:val="20"/>
        </w:rPr>
        <w:t xml:space="preserve">Ziel der Bildungs-Initiative „Programmieren wie die Großen“ ist die Förderung der MINT-Fächer an weiterführenden Schulen sowie das Engagement für den betrieblichen Nachwuchs. </w:t>
      </w:r>
    </w:p>
    <w:p w:rsidR="0018167A" w:rsidRDefault="0018167A" w:rsidP="0018167A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im Frühjahr 2018 begonnene Kooperation mit dem </w:t>
      </w:r>
      <w:proofErr w:type="spellStart"/>
      <w:r w:rsidRPr="00D87A84">
        <w:rPr>
          <w:rFonts w:ascii="Arial" w:hAnsi="Arial" w:cs="Arial"/>
          <w:sz w:val="20"/>
          <w:szCs w:val="20"/>
        </w:rPr>
        <w:t>Hariolf</w:t>
      </w:r>
      <w:proofErr w:type="spellEnd"/>
      <w:r w:rsidRPr="00D87A84">
        <w:rPr>
          <w:rFonts w:ascii="Arial" w:hAnsi="Arial" w:cs="Arial"/>
          <w:sz w:val="20"/>
          <w:szCs w:val="20"/>
        </w:rPr>
        <w:t xml:space="preserve">-Gymnasium in Ellwangen </w:t>
      </w:r>
      <w:r>
        <w:rPr>
          <w:rFonts w:ascii="Arial" w:hAnsi="Arial" w:cs="Arial"/>
          <w:sz w:val="20"/>
          <w:szCs w:val="20"/>
        </w:rPr>
        <w:t>ging nun in die zweite Runde</w:t>
      </w:r>
      <w:r w:rsidRPr="00D87A84">
        <w:rPr>
          <w:rFonts w:ascii="Arial" w:hAnsi="Arial" w:cs="Arial"/>
          <w:sz w:val="20"/>
          <w:szCs w:val="20"/>
        </w:rPr>
        <w:t xml:space="preserve">. Martina Schlipf und Katharina Wingert, Lehrerinnen des naturwissenschaftlichen Bereichs mit dem Schwerpunkt digitale Bildung, zeigten sich angetan. </w:t>
      </w:r>
      <w:r>
        <w:rPr>
          <w:rFonts w:ascii="Arial" w:hAnsi="Arial" w:cs="Arial"/>
          <w:sz w:val="20"/>
          <w:szCs w:val="20"/>
        </w:rPr>
        <w:t xml:space="preserve">Mit ihren beiden Klassen bestritten sie je einen </w:t>
      </w:r>
      <w:r w:rsidRPr="00D87A84">
        <w:rPr>
          <w:rFonts w:ascii="Arial" w:hAnsi="Arial" w:cs="Arial"/>
          <w:sz w:val="20"/>
          <w:szCs w:val="20"/>
        </w:rPr>
        <w:t>Nachmittag</w:t>
      </w:r>
      <w:r>
        <w:rPr>
          <w:rFonts w:ascii="Arial" w:hAnsi="Arial" w:cs="Arial"/>
          <w:sz w:val="20"/>
          <w:szCs w:val="20"/>
        </w:rPr>
        <w:t xml:space="preserve"> im Zeichen des </w:t>
      </w:r>
      <w:proofErr w:type="spellStart"/>
      <w:r>
        <w:rPr>
          <w:rFonts w:ascii="Arial" w:hAnsi="Arial" w:cs="Arial"/>
          <w:sz w:val="20"/>
          <w:szCs w:val="20"/>
        </w:rPr>
        <w:t>Calliope</w:t>
      </w:r>
      <w:proofErr w:type="spellEnd"/>
      <w:r>
        <w:rPr>
          <w:rFonts w:ascii="Arial" w:hAnsi="Arial" w:cs="Arial"/>
          <w:sz w:val="20"/>
          <w:szCs w:val="20"/>
        </w:rPr>
        <w:t xml:space="preserve"> Mini-Computers</w:t>
      </w:r>
      <w:r w:rsidR="006538B2">
        <w:rPr>
          <w:rFonts w:ascii="Arial" w:hAnsi="Arial" w:cs="Arial"/>
          <w:sz w:val="20"/>
          <w:szCs w:val="20"/>
        </w:rPr>
        <w:t xml:space="preserve">. „Es war super hier </w:t>
      </w:r>
      <w:r w:rsidRPr="00D87A84">
        <w:rPr>
          <w:rFonts w:ascii="Arial" w:hAnsi="Arial" w:cs="Arial"/>
          <w:sz w:val="20"/>
          <w:szCs w:val="20"/>
        </w:rPr>
        <w:t xml:space="preserve">dabei zu sein. Der </w:t>
      </w:r>
      <w:proofErr w:type="spellStart"/>
      <w:r w:rsidRPr="00D87A84">
        <w:rPr>
          <w:rFonts w:ascii="Arial" w:hAnsi="Arial" w:cs="Arial"/>
          <w:sz w:val="20"/>
          <w:szCs w:val="20"/>
        </w:rPr>
        <w:t>Calliope</w:t>
      </w:r>
      <w:proofErr w:type="spellEnd"/>
      <w:r w:rsidRPr="00D87A84">
        <w:rPr>
          <w:rFonts w:ascii="Arial" w:hAnsi="Arial" w:cs="Arial"/>
          <w:sz w:val="20"/>
          <w:szCs w:val="20"/>
        </w:rPr>
        <w:t xml:space="preserve"> vermittelt schnell Lernerfolge. Es ist für Schüler wie Lehrer gleichermaßen motivierend zu begreifen, wie ein Programm entsteht und Funktionen in der realen Welt steuert“, kommentiert Martina Schlipf. „Der </w:t>
      </w:r>
      <w:proofErr w:type="spellStart"/>
      <w:r w:rsidRPr="00D87A84">
        <w:rPr>
          <w:rFonts w:ascii="Arial" w:hAnsi="Arial" w:cs="Arial"/>
          <w:sz w:val="20"/>
          <w:szCs w:val="20"/>
        </w:rPr>
        <w:t>Calliope</w:t>
      </w:r>
      <w:proofErr w:type="spellEnd"/>
      <w:r w:rsidRPr="00D87A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ist die richtige Wahl für </w:t>
      </w:r>
      <w:r w:rsidRPr="00D87A84">
        <w:rPr>
          <w:rFonts w:ascii="Arial" w:hAnsi="Arial" w:cs="Arial"/>
          <w:sz w:val="20"/>
          <w:szCs w:val="20"/>
        </w:rPr>
        <w:t>unser</w:t>
      </w:r>
      <w:r w:rsidR="0088722E">
        <w:rPr>
          <w:rFonts w:ascii="Arial" w:hAnsi="Arial" w:cs="Arial"/>
          <w:sz w:val="20"/>
          <w:szCs w:val="20"/>
        </w:rPr>
        <w:t>e</w:t>
      </w:r>
      <w:r w:rsidRPr="00D87A84">
        <w:rPr>
          <w:rFonts w:ascii="Arial" w:hAnsi="Arial" w:cs="Arial"/>
          <w:sz w:val="20"/>
          <w:szCs w:val="20"/>
        </w:rPr>
        <w:t xml:space="preserve"> digitale Bildungs</w:t>
      </w:r>
      <w:r w:rsidR="00515A10">
        <w:rPr>
          <w:rFonts w:ascii="Arial" w:hAnsi="Arial" w:cs="Arial"/>
          <w:sz w:val="20"/>
          <w:szCs w:val="20"/>
        </w:rPr>
        <w:t>-Kooperation, welche</w:t>
      </w:r>
      <w:r w:rsidRPr="00D87A84">
        <w:rPr>
          <w:rFonts w:ascii="Arial" w:hAnsi="Arial" w:cs="Arial"/>
          <w:sz w:val="20"/>
          <w:szCs w:val="20"/>
        </w:rPr>
        <w:t xml:space="preserve"> wir im April 2018 mit </w:t>
      </w:r>
      <w:r w:rsidR="007901A4">
        <w:rPr>
          <w:rFonts w:ascii="Arial" w:hAnsi="Arial" w:cs="Arial"/>
          <w:sz w:val="20"/>
          <w:szCs w:val="20"/>
        </w:rPr>
        <w:t>Stego</w:t>
      </w:r>
      <w:r w:rsidR="001E72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startet</w:t>
      </w:r>
      <w:r w:rsidR="001E7200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. Wichtig war uns das Projekt dauerhaft anzulegen und im Jahresturnus Unterstufenklassen einen spielerischen Einstieg in die Welt des Programmierens zu ermöglichen.“, </w:t>
      </w:r>
      <w:r w:rsidRPr="00D87A84">
        <w:rPr>
          <w:rFonts w:ascii="Arial" w:hAnsi="Arial" w:cs="Arial"/>
          <w:sz w:val="20"/>
          <w:szCs w:val="20"/>
        </w:rPr>
        <w:t xml:space="preserve">ergänzt Katharina Wingert.  </w:t>
      </w:r>
    </w:p>
    <w:p w:rsidR="00D87A84" w:rsidRDefault="009C6EC6" w:rsidP="00D87A84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Gerade in </w:t>
      </w:r>
      <w:r w:rsidR="0018167A">
        <w:rPr>
          <w:rFonts w:ascii="Arial" w:hAnsi="Arial" w:cs="Arial"/>
          <w:sz w:val="20"/>
          <w:szCs w:val="20"/>
        </w:rPr>
        <w:t>den MINT-</w:t>
      </w:r>
      <w:r>
        <w:rPr>
          <w:rFonts w:ascii="Arial" w:hAnsi="Arial" w:cs="Arial"/>
          <w:sz w:val="20"/>
          <w:szCs w:val="20"/>
        </w:rPr>
        <w:t>Fächern erlahmt das Interesse von Schülern</w:t>
      </w:r>
      <w:r w:rsidR="008872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schnell.</w:t>
      </w:r>
      <w:r w:rsidR="00477157">
        <w:rPr>
          <w:rFonts w:ascii="Arial" w:hAnsi="Arial" w:cs="Arial"/>
          <w:sz w:val="20"/>
          <w:szCs w:val="20"/>
        </w:rPr>
        <w:t xml:space="preserve"> </w:t>
      </w:r>
      <w:r w:rsidR="00504DF4">
        <w:rPr>
          <w:rFonts w:ascii="Arial" w:hAnsi="Arial" w:cs="Arial"/>
          <w:sz w:val="20"/>
          <w:szCs w:val="20"/>
        </w:rPr>
        <w:t>U</w:t>
      </w:r>
      <w:r w:rsidR="001256BF">
        <w:rPr>
          <w:rFonts w:ascii="Arial" w:hAnsi="Arial" w:cs="Arial"/>
          <w:sz w:val="20"/>
          <w:szCs w:val="20"/>
        </w:rPr>
        <w:t xml:space="preserve">mso </w:t>
      </w:r>
      <w:r>
        <w:rPr>
          <w:rFonts w:ascii="Arial" w:hAnsi="Arial" w:cs="Arial"/>
          <w:sz w:val="20"/>
          <w:szCs w:val="20"/>
        </w:rPr>
        <w:t>wichtig</w:t>
      </w:r>
      <w:r w:rsidR="001256BF">
        <w:rPr>
          <w:rFonts w:ascii="Arial" w:hAnsi="Arial" w:cs="Arial"/>
          <w:sz w:val="20"/>
          <w:szCs w:val="20"/>
        </w:rPr>
        <w:t>er</w:t>
      </w:r>
      <w:r w:rsidR="001E720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477157">
        <w:rPr>
          <w:rFonts w:ascii="Arial" w:hAnsi="Arial" w:cs="Arial"/>
          <w:sz w:val="20"/>
          <w:szCs w:val="20"/>
        </w:rPr>
        <w:t>spannende Impulse</w:t>
      </w:r>
      <w:r>
        <w:rPr>
          <w:rFonts w:ascii="Arial" w:hAnsi="Arial" w:cs="Arial"/>
          <w:sz w:val="20"/>
          <w:szCs w:val="20"/>
        </w:rPr>
        <w:t xml:space="preserve"> für </w:t>
      </w:r>
      <w:r w:rsidR="00FB271E">
        <w:rPr>
          <w:rFonts w:ascii="Arial" w:hAnsi="Arial" w:cs="Arial"/>
          <w:sz w:val="20"/>
          <w:szCs w:val="20"/>
        </w:rPr>
        <w:t xml:space="preserve">die Fächer Mathematik, Informatik, Naturwissenschaften und Technik möglichst frühzeitig zu </w:t>
      </w:r>
      <w:r w:rsidR="00477157">
        <w:rPr>
          <w:rFonts w:ascii="Arial" w:hAnsi="Arial" w:cs="Arial"/>
          <w:sz w:val="20"/>
          <w:szCs w:val="20"/>
        </w:rPr>
        <w:t>setzen</w:t>
      </w:r>
      <w:r w:rsidR="00FB271E">
        <w:rPr>
          <w:rFonts w:ascii="Arial" w:hAnsi="Arial" w:cs="Arial"/>
          <w:sz w:val="20"/>
          <w:szCs w:val="20"/>
        </w:rPr>
        <w:t xml:space="preserve">. </w:t>
      </w:r>
      <w:r w:rsidR="00504DF4">
        <w:rPr>
          <w:rFonts w:ascii="Arial" w:hAnsi="Arial" w:cs="Arial"/>
          <w:sz w:val="20"/>
          <w:szCs w:val="20"/>
        </w:rPr>
        <w:t xml:space="preserve">Gerade in Baden-Württemberg ist </w:t>
      </w:r>
      <w:r w:rsidR="00515A10">
        <w:rPr>
          <w:rFonts w:ascii="Arial" w:hAnsi="Arial" w:cs="Arial"/>
          <w:sz w:val="20"/>
          <w:szCs w:val="20"/>
        </w:rPr>
        <w:t xml:space="preserve">eine </w:t>
      </w:r>
      <w:r w:rsidR="00504DF4">
        <w:rPr>
          <w:rFonts w:ascii="Arial" w:hAnsi="Arial" w:cs="Arial"/>
          <w:sz w:val="20"/>
          <w:szCs w:val="20"/>
        </w:rPr>
        <w:t xml:space="preserve">Förderung der </w:t>
      </w:r>
      <w:r w:rsidR="00515A10">
        <w:rPr>
          <w:rFonts w:ascii="Arial" w:hAnsi="Arial" w:cs="Arial"/>
          <w:sz w:val="20"/>
          <w:szCs w:val="20"/>
        </w:rPr>
        <w:t xml:space="preserve">Schüler in den </w:t>
      </w:r>
      <w:r w:rsidR="0088722E">
        <w:rPr>
          <w:rFonts w:ascii="Arial" w:hAnsi="Arial" w:cs="Arial"/>
          <w:sz w:val="20"/>
          <w:szCs w:val="20"/>
        </w:rPr>
        <w:t>MINT-F</w:t>
      </w:r>
      <w:r w:rsidR="00504DF4">
        <w:rPr>
          <w:rFonts w:ascii="Arial" w:hAnsi="Arial" w:cs="Arial"/>
          <w:sz w:val="20"/>
          <w:szCs w:val="20"/>
        </w:rPr>
        <w:t>ächer</w:t>
      </w:r>
      <w:r w:rsidR="00515A10">
        <w:rPr>
          <w:rFonts w:ascii="Arial" w:hAnsi="Arial" w:cs="Arial"/>
          <w:sz w:val="20"/>
          <w:szCs w:val="20"/>
        </w:rPr>
        <w:t>n</w:t>
      </w:r>
      <w:r w:rsidR="00504DF4">
        <w:rPr>
          <w:rFonts w:ascii="Arial" w:hAnsi="Arial" w:cs="Arial"/>
          <w:sz w:val="20"/>
          <w:szCs w:val="20"/>
        </w:rPr>
        <w:t xml:space="preserve"> für die Zukunft der Unternehmen </w:t>
      </w:r>
      <w:r w:rsidR="00515A10">
        <w:rPr>
          <w:rFonts w:ascii="Arial" w:hAnsi="Arial" w:cs="Arial"/>
          <w:sz w:val="20"/>
          <w:szCs w:val="20"/>
        </w:rPr>
        <w:t>wesentlich.</w:t>
      </w:r>
      <w:r w:rsidR="00504DF4">
        <w:rPr>
          <w:rFonts w:ascii="Arial" w:hAnsi="Arial" w:cs="Arial"/>
          <w:sz w:val="20"/>
          <w:szCs w:val="20"/>
        </w:rPr>
        <w:t xml:space="preserve"> </w:t>
      </w:r>
    </w:p>
    <w:p w:rsidR="006538B2" w:rsidRDefault="006538B2" w:rsidP="00D87A84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Neben den </w:t>
      </w:r>
      <w:r w:rsidR="003D6FB9">
        <w:rPr>
          <w:rFonts w:ascii="Arial" w:hAnsi="Arial" w:cs="Arial"/>
          <w:sz w:val="20"/>
          <w:szCs w:val="20"/>
        </w:rPr>
        <w:t xml:space="preserve">Schülern waren auch die </w:t>
      </w:r>
      <w:r w:rsidR="007901A4">
        <w:rPr>
          <w:rFonts w:ascii="Arial" w:hAnsi="Arial" w:cs="Arial"/>
          <w:sz w:val="20"/>
          <w:szCs w:val="20"/>
        </w:rPr>
        <w:t>Stego</w:t>
      </w:r>
      <w:r w:rsidR="003D6FB9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>u</w:t>
      </w:r>
      <w:r w:rsidR="003D6FB9">
        <w:rPr>
          <w:rFonts w:ascii="Arial" w:hAnsi="Arial" w:cs="Arial"/>
          <w:sz w:val="20"/>
          <w:szCs w:val="20"/>
        </w:rPr>
        <w:t>szu</w:t>
      </w:r>
      <w:r>
        <w:rPr>
          <w:rFonts w:ascii="Arial" w:hAnsi="Arial" w:cs="Arial"/>
          <w:sz w:val="20"/>
          <w:szCs w:val="20"/>
        </w:rPr>
        <w:t>b</w:t>
      </w:r>
      <w:r w:rsidR="00515A10">
        <w:rPr>
          <w:rFonts w:ascii="Arial" w:hAnsi="Arial" w:cs="Arial"/>
          <w:sz w:val="20"/>
          <w:szCs w:val="20"/>
        </w:rPr>
        <w:t>ildenden</w:t>
      </w:r>
      <w:r>
        <w:rPr>
          <w:rFonts w:ascii="Arial" w:hAnsi="Arial" w:cs="Arial"/>
          <w:sz w:val="20"/>
          <w:szCs w:val="20"/>
        </w:rPr>
        <w:t xml:space="preserve"> Nutznie</w:t>
      </w:r>
      <w:r w:rsidR="00100287">
        <w:rPr>
          <w:rFonts w:ascii="Arial" w:hAnsi="Arial" w:cs="Arial"/>
          <w:sz w:val="20"/>
          <w:szCs w:val="20"/>
        </w:rPr>
        <w:t xml:space="preserve">ßer des Projekts. </w:t>
      </w:r>
      <w:r w:rsidR="00515A10">
        <w:rPr>
          <w:rFonts w:ascii="Arial" w:hAnsi="Arial" w:cs="Arial"/>
          <w:sz w:val="20"/>
          <w:szCs w:val="20"/>
        </w:rPr>
        <w:t xml:space="preserve">Konzept und </w:t>
      </w:r>
      <w:r w:rsidR="00100287">
        <w:rPr>
          <w:rFonts w:ascii="Arial" w:hAnsi="Arial" w:cs="Arial"/>
          <w:sz w:val="20"/>
          <w:szCs w:val="20"/>
        </w:rPr>
        <w:t xml:space="preserve">Aufgabenauswahl </w:t>
      </w:r>
      <w:r w:rsidR="00515A10">
        <w:rPr>
          <w:rFonts w:ascii="Arial" w:hAnsi="Arial" w:cs="Arial"/>
          <w:sz w:val="20"/>
          <w:szCs w:val="20"/>
        </w:rPr>
        <w:t xml:space="preserve">der Workshops </w:t>
      </w:r>
      <w:r w:rsidR="0088722E">
        <w:rPr>
          <w:rFonts w:ascii="Arial" w:hAnsi="Arial" w:cs="Arial"/>
          <w:sz w:val="20"/>
          <w:szCs w:val="20"/>
        </w:rPr>
        <w:t xml:space="preserve">wurden von den </w:t>
      </w:r>
      <w:r w:rsidR="00100287">
        <w:rPr>
          <w:rFonts w:ascii="Arial" w:hAnsi="Arial" w:cs="Arial"/>
          <w:sz w:val="20"/>
          <w:szCs w:val="20"/>
        </w:rPr>
        <w:t xml:space="preserve">Azubis des mittelständischen Unternehmens in Zusammenarbeit mit der Ausbildungsleitung erarbeitet und </w:t>
      </w:r>
      <w:r w:rsidR="00515A10">
        <w:rPr>
          <w:rFonts w:ascii="Arial" w:hAnsi="Arial" w:cs="Arial"/>
          <w:sz w:val="20"/>
          <w:szCs w:val="20"/>
        </w:rPr>
        <w:t xml:space="preserve">eigenverantwortlich </w:t>
      </w:r>
      <w:r w:rsidR="00100287">
        <w:rPr>
          <w:rFonts w:ascii="Arial" w:hAnsi="Arial" w:cs="Arial"/>
          <w:sz w:val="20"/>
          <w:szCs w:val="20"/>
        </w:rPr>
        <w:t>vorgetragen. Und gerade die Peer-</w:t>
      </w:r>
      <w:proofErr w:type="spellStart"/>
      <w:r w:rsidR="00100287">
        <w:rPr>
          <w:rFonts w:ascii="Arial" w:hAnsi="Arial" w:cs="Arial"/>
          <w:sz w:val="20"/>
          <w:szCs w:val="20"/>
        </w:rPr>
        <w:t>to</w:t>
      </w:r>
      <w:proofErr w:type="spellEnd"/>
      <w:r w:rsidR="00100287">
        <w:rPr>
          <w:rFonts w:ascii="Arial" w:hAnsi="Arial" w:cs="Arial"/>
          <w:sz w:val="20"/>
          <w:szCs w:val="20"/>
        </w:rPr>
        <w:t xml:space="preserve">-Peer Wissensvermittlung zwischen Auszubildenden und Schülern erwies sich als echter „Eisbrecher“ für das Projekt. </w:t>
      </w:r>
      <w:r w:rsidR="00515A10">
        <w:rPr>
          <w:rFonts w:ascii="Arial" w:hAnsi="Arial" w:cs="Arial"/>
          <w:sz w:val="20"/>
          <w:szCs w:val="20"/>
        </w:rPr>
        <w:t>Zusätzlich konnten die Azubis ihre soziale Kompetenz, Empathie und Didaktik</w:t>
      </w:r>
      <w:r w:rsidR="001E7200">
        <w:rPr>
          <w:rFonts w:ascii="Arial" w:hAnsi="Arial" w:cs="Arial"/>
          <w:sz w:val="20"/>
          <w:szCs w:val="20"/>
        </w:rPr>
        <w:t>fähigkeiten</w:t>
      </w:r>
      <w:r w:rsidR="00515A10">
        <w:rPr>
          <w:rFonts w:ascii="Arial" w:hAnsi="Arial" w:cs="Arial"/>
          <w:sz w:val="20"/>
          <w:szCs w:val="20"/>
        </w:rPr>
        <w:t xml:space="preserve"> bei </w:t>
      </w:r>
      <w:r w:rsidR="003D6FB9">
        <w:rPr>
          <w:rFonts w:ascii="Arial" w:hAnsi="Arial" w:cs="Arial"/>
          <w:sz w:val="20"/>
          <w:szCs w:val="20"/>
        </w:rPr>
        <w:t>ihren</w:t>
      </w:r>
      <w:r w:rsidR="00515A10">
        <w:rPr>
          <w:rFonts w:ascii="Arial" w:hAnsi="Arial" w:cs="Arial"/>
          <w:sz w:val="20"/>
          <w:szCs w:val="20"/>
        </w:rPr>
        <w:t xml:space="preserve"> Vorträgen schärfen, sodass „Prog</w:t>
      </w:r>
      <w:r w:rsidR="003D6FB9">
        <w:rPr>
          <w:rFonts w:ascii="Arial" w:hAnsi="Arial" w:cs="Arial"/>
          <w:sz w:val="20"/>
          <w:szCs w:val="20"/>
        </w:rPr>
        <w:t>r</w:t>
      </w:r>
      <w:r w:rsidR="00515A10">
        <w:rPr>
          <w:rFonts w:ascii="Arial" w:hAnsi="Arial" w:cs="Arial"/>
          <w:sz w:val="20"/>
          <w:szCs w:val="20"/>
        </w:rPr>
        <w:t xml:space="preserve">ammieren wie die Großen“ auch im nächsten Jahr sicher stattfinden wird. </w:t>
      </w:r>
    </w:p>
    <w:p w:rsidR="00D87A84" w:rsidRPr="00D87A84" w:rsidRDefault="00D87A84" w:rsidP="00D87A84">
      <w:pPr>
        <w:spacing w:line="480" w:lineRule="auto"/>
        <w:rPr>
          <w:rFonts w:ascii="Arial" w:hAnsi="Arial" w:cs="Arial"/>
          <w:sz w:val="20"/>
          <w:szCs w:val="20"/>
        </w:rPr>
      </w:pPr>
    </w:p>
    <w:p w:rsidR="001C3C6B" w:rsidRDefault="001C3C6B" w:rsidP="00D87A84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D87A84" w:rsidRPr="00D87A84">
        <w:rPr>
          <w:rFonts w:ascii="Arial" w:hAnsi="Arial" w:cs="Arial"/>
          <w:sz w:val="20"/>
          <w:szCs w:val="20"/>
        </w:rPr>
        <w:t>Informationen</w:t>
      </w:r>
      <w:r w:rsidR="0088722E">
        <w:rPr>
          <w:rFonts w:ascii="Arial" w:hAnsi="Arial" w:cs="Arial"/>
          <w:sz w:val="20"/>
          <w:szCs w:val="20"/>
        </w:rPr>
        <w:t xml:space="preserve"> zum </w:t>
      </w:r>
      <w:proofErr w:type="spellStart"/>
      <w:r w:rsidR="0088722E">
        <w:rPr>
          <w:rFonts w:ascii="Arial" w:hAnsi="Arial" w:cs="Arial"/>
          <w:sz w:val="20"/>
          <w:szCs w:val="20"/>
        </w:rPr>
        <w:t>Calliope</w:t>
      </w:r>
      <w:proofErr w:type="spellEnd"/>
      <w:r w:rsidR="0088722E">
        <w:rPr>
          <w:rFonts w:ascii="Arial" w:hAnsi="Arial" w:cs="Arial"/>
          <w:sz w:val="20"/>
          <w:szCs w:val="20"/>
        </w:rPr>
        <w:t xml:space="preserve"> Mini-Computer</w:t>
      </w:r>
      <w:r w:rsidR="00D87A84" w:rsidRPr="00D87A84">
        <w:rPr>
          <w:rFonts w:ascii="Arial" w:hAnsi="Arial" w:cs="Arial"/>
          <w:sz w:val="20"/>
          <w:szCs w:val="20"/>
        </w:rPr>
        <w:t xml:space="preserve">: </w:t>
      </w:r>
      <w:hyperlink r:id="rId10" w:history="1">
        <w:r w:rsidRPr="006957F4">
          <w:rPr>
            <w:rStyle w:val="Hyperlink"/>
            <w:rFonts w:ascii="Arial" w:hAnsi="Arial" w:cs="Arial"/>
            <w:sz w:val="20"/>
            <w:szCs w:val="20"/>
          </w:rPr>
          <w:t>www.calliope.cc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C3C6B" w:rsidRDefault="001C3C6B" w:rsidP="00D87A84">
      <w:pPr>
        <w:spacing w:line="480" w:lineRule="auto"/>
        <w:rPr>
          <w:rFonts w:ascii="Arial" w:hAnsi="Arial" w:cs="Arial"/>
          <w:sz w:val="20"/>
          <w:szCs w:val="20"/>
        </w:rPr>
      </w:pPr>
      <w:r w:rsidRPr="001C3C6B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58F65E0" wp14:editId="3943F434">
                <wp:simplePos x="0" y="0"/>
                <wp:positionH relativeFrom="rightMargin">
                  <wp:posOffset>-459483</wp:posOffset>
                </wp:positionH>
                <wp:positionV relativeFrom="paragraph">
                  <wp:posOffset>5850</wp:posOffset>
                </wp:positionV>
                <wp:extent cx="2136775" cy="1385570"/>
                <wp:effectExtent l="0" t="0" r="0" b="508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138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C6B" w:rsidRDefault="001C3C6B" w:rsidP="001C3C6B">
                            <w:r>
                              <w:t>Bildunterschrift:</w:t>
                            </w:r>
                          </w:p>
                          <w:p w:rsidR="001C3C6B" w:rsidRDefault="001C3C6B" w:rsidP="001C3C6B">
                            <w:r>
                              <w:t xml:space="preserve">Schüler des </w:t>
                            </w:r>
                            <w:proofErr w:type="spellStart"/>
                            <w:r>
                              <w:t>Hariolf</w:t>
                            </w:r>
                            <w:proofErr w:type="spellEnd"/>
                            <w:r>
                              <w:t xml:space="preserve"> Gymnasiums Ellwangen beim Übertragen von Befehlen auf den </w:t>
                            </w:r>
                            <w:proofErr w:type="spellStart"/>
                            <w:r>
                              <w:t>Calliope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1C3C6B" w:rsidRDefault="001C3C6B" w:rsidP="001C3C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F65E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6.2pt;margin-top:.45pt;width:168.25pt;height:109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" stroked="f">
                <v:textbox>
                  <w:txbxContent>
                    <w:p w:rsidR="001C3C6B" w:rsidRDefault="001C3C6B" w:rsidP="001C3C6B">
                      <w:r>
                        <w:t>Bildunterschrift:</w:t>
                      </w:r>
                    </w:p>
                    <w:p w:rsidR="001C3C6B" w:rsidRDefault="001C3C6B" w:rsidP="001C3C6B">
                      <w:r>
                        <w:t xml:space="preserve">Schüler des </w:t>
                      </w:r>
                      <w:proofErr w:type="spellStart"/>
                      <w:r>
                        <w:t>Hariolf</w:t>
                      </w:r>
                      <w:proofErr w:type="spellEnd"/>
                      <w:r>
                        <w:t xml:space="preserve"> Gymnasiums Ellwangen beim Übertragen von Befehlen auf den </w:t>
                      </w:r>
                      <w:proofErr w:type="spellStart"/>
                      <w:r>
                        <w:t>Calliope</w:t>
                      </w:r>
                      <w:proofErr w:type="spellEnd"/>
                      <w:r>
                        <w:t xml:space="preserve"> </w:t>
                      </w:r>
                    </w:p>
                    <w:p w:rsidR="001C3C6B" w:rsidRDefault="001C3C6B" w:rsidP="001C3C6B"/>
                  </w:txbxContent>
                </v:textbox>
                <w10:wrap anchorx="margin"/>
              </v:shape>
            </w:pict>
          </mc:Fallback>
        </mc:AlternateContent>
      </w:r>
      <w:r w:rsidR="00444D73">
        <w:rPr>
          <w:rFonts w:ascii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6pt;height:211.9pt">
            <v:imagedata r:id="rId11" o:title="Calliope_2019_002"/>
          </v:shape>
        </w:pict>
      </w:r>
    </w:p>
    <w:p w:rsidR="001C3C6B" w:rsidRDefault="001C3C6B" w:rsidP="00D87A84">
      <w:pPr>
        <w:spacing w:line="480" w:lineRule="auto"/>
        <w:rPr>
          <w:rFonts w:ascii="Arial" w:hAnsi="Arial" w:cs="Arial"/>
          <w:sz w:val="20"/>
          <w:szCs w:val="20"/>
        </w:rPr>
      </w:pPr>
    </w:p>
    <w:p w:rsidR="001C3C6B" w:rsidRDefault="001C3C6B" w:rsidP="00D87A84">
      <w:pPr>
        <w:spacing w:line="480" w:lineRule="auto"/>
        <w:rPr>
          <w:rFonts w:ascii="Arial" w:hAnsi="Arial" w:cs="Arial"/>
          <w:sz w:val="20"/>
          <w:szCs w:val="20"/>
        </w:rPr>
      </w:pPr>
      <w:r w:rsidRPr="001C3C6B">
        <w:rPr>
          <w:rFonts w:ascii="Arial" w:hAnsi="Arial" w:cs="Arial"/>
          <w:b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58F65E0" wp14:editId="3943F434">
                <wp:simplePos x="0" y="0"/>
                <wp:positionH relativeFrom="rightMargin">
                  <wp:posOffset>-436583</wp:posOffset>
                </wp:positionH>
                <wp:positionV relativeFrom="paragraph">
                  <wp:posOffset>6809</wp:posOffset>
                </wp:positionV>
                <wp:extent cx="2136977" cy="1386191"/>
                <wp:effectExtent l="0" t="0" r="0" b="508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977" cy="1386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C6B" w:rsidRDefault="007901A4" w:rsidP="001C3C6B">
                            <w:r>
                              <w:t>Bildunterschrift:</w:t>
                            </w:r>
                            <w:r>
                              <w:br/>
                              <w:t>Stego</w:t>
                            </w:r>
                            <w:r w:rsidR="001C3C6B">
                              <w:t xml:space="preserve"> Azubis </w:t>
                            </w:r>
                            <w:r w:rsidR="0088722E">
                              <w:t>führen durch den Betrieb</w:t>
                            </w:r>
                          </w:p>
                          <w:p w:rsidR="001C3C6B" w:rsidRDefault="001C3C6B" w:rsidP="001C3C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F65E0" id="_x0000_s1027" type="#_x0000_t202" style="position:absolute;margin-left:-34.4pt;margin-top:.55pt;width:168.25pt;height:109.1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" stroked="f">
                <v:textbox>
                  <w:txbxContent>
                    <w:p w:rsidR="001C3C6B" w:rsidRDefault="007901A4" w:rsidP="001C3C6B">
                      <w:r>
                        <w:t>Bildunterschrift:</w:t>
                      </w:r>
                      <w:r>
                        <w:br/>
                        <w:t>Stego</w:t>
                      </w:r>
                      <w:r w:rsidR="001C3C6B">
                        <w:t xml:space="preserve"> Azubis </w:t>
                      </w:r>
                      <w:r w:rsidR="0088722E">
                        <w:t>führen durch den Betrieb</w:t>
                      </w:r>
                    </w:p>
                    <w:p w:rsidR="001C3C6B" w:rsidRDefault="001C3C6B" w:rsidP="001C3C6B"/>
                  </w:txbxContent>
                </v:textbox>
                <w10:wrap anchorx="margin"/>
              </v:shape>
            </w:pict>
          </mc:Fallback>
        </mc:AlternateContent>
      </w:r>
      <w:r w:rsidR="00444D73">
        <w:rPr>
          <w:rFonts w:ascii="Arial" w:hAnsi="Arial" w:cs="Arial"/>
          <w:sz w:val="20"/>
          <w:szCs w:val="20"/>
        </w:rPr>
        <w:pict>
          <v:shape id="_x0000_i1026" type="#_x0000_t75" style="width:283.6pt;height:212.6pt">
            <v:imagedata r:id="rId12" o:title="Calliope_2019_003"/>
          </v:shape>
        </w:pict>
      </w:r>
    </w:p>
    <w:p w:rsidR="00745D5A" w:rsidRDefault="00745D5A" w:rsidP="008C00FE">
      <w:pPr>
        <w:rPr>
          <w:rFonts w:ascii="Arial" w:hAnsi="Arial" w:cs="Arial"/>
          <w:sz w:val="20"/>
          <w:szCs w:val="20"/>
        </w:rPr>
      </w:pPr>
    </w:p>
    <w:p w:rsidR="001C3C6B" w:rsidRDefault="001C3C6B" w:rsidP="008C00FE">
      <w:pPr>
        <w:rPr>
          <w:rFonts w:ascii="Arial" w:hAnsi="Arial" w:cs="Arial"/>
          <w:sz w:val="20"/>
          <w:szCs w:val="20"/>
        </w:rPr>
      </w:pPr>
    </w:p>
    <w:p w:rsidR="001C3C6B" w:rsidRDefault="001C3C6B" w:rsidP="008C00FE">
      <w:pPr>
        <w:rPr>
          <w:rFonts w:ascii="Arial" w:hAnsi="Arial" w:cs="Arial"/>
          <w:sz w:val="20"/>
          <w:szCs w:val="20"/>
        </w:rPr>
      </w:pPr>
      <w:r w:rsidRPr="001C3C6B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rightMargin">
                  <wp:posOffset>-397996</wp:posOffset>
                </wp:positionH>
                <wp:positionV relativeFrom="paragraph">
                  <wp:posOffset>5215</wp:posOffset>
                </wp:positionV>
                <wp:extent cx="2136977" cy="1386191"/>
                <wp:effectExtent l="0" t="0" r="0" b="508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977" cy="1386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C6B" w:rsidRDefault="001C3C6B">
                            <w:r>
                              <w:t>Bildunterschrift:</w:t>
                            </w:r>
                          </w:p>
                          <w:p w:rsidR="001C3C6B" w:rsidRDefault="001C3C6B">
                            <w:proofErr w:type="spellStart"/>
                            <w:r>
                              <w:t>Calliope</w:t>
                            </w:r>
                            <w:proofErr w:type="spellEnd"/>
                            <w:r>
                              <w:t xml:space="preserve"> in der anschaulichen Anwendung</w:t>
                            </w:r>
                          </w:p>
                          <w:p w:rsidR="001C3C6B" w:rsidRDefault="001C3C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1.35pt;margin-top:.4pt;width:168.25pt;height:109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" stroked="f">
                <v:textbox>
                  <w:txbxContent>
                    <w:p w:rsidR="001C3C6B" w:rsidRDefault="001C3C6B">
                      <w:r>
                        <w:t>Bildunterschrift:</w:t>
                      </w:r>
                    </w:p>
                    <w:p w:rsidR="001C3C6B" w:rsidRDefault="001C3C6B">
                      <w:proofErr w:type="spellStart"/>
                      <w:r>
                        <w:t>Calliope</w:t>
                      </w:r>
                      <w:proofErr w:type="spellEnd"/>
                      <w:r>
                        <w:t xml:space="preserve"> in der anschaulichen Anwendung</w:t>
                      </w:r>
                    </w:p>
                    <w:p w:rsidR="001C3C6B" w:rsidRDefault="001C3C6B"/>
                  </w:txbxContent>
                </v:textbox>
                <w10:wrap anchorx="margin"/>
              </v:shape>
            </w:pict>
          </mc:Fallback>
        </mc:AlternateContent>
      </w:r>
      <w:r w:rsidR="00444D73">
        <w:rPr>
          <w:rFonts w:ascii="Arial" w:hAnsi="Arial" w:cs="Arial"/>
          <w:sz w:val="20"/>
          <w:szCs w:val="20"/>
        </w:rPr>
        <w:pict>
          <v:shape id="_x0000_i1027" type="#_x0000_t75" style="width:283.7pt;height:212.9pt">
            <v:imagedata r:id="rId13" o:title="Calliope_2019_001"/>
          </v:shape>
        </w:pict>
      </w:r>
    </w:p>
    <w:p w:rsidR="00D87A84" w:rsidRDefault="00D87A84" w:rsidP="008C00FE">
      <w:pPr>
        <w:rPr>
          <w:rFonts w:ascii="Arial" w:hAnsi="Arial" w:cs="Arial"/>
          <w:sz w:val="20"/>
          <w:szCs w:val="20"/>
        </w:rPr>
      </w:pPr>
    </w:p>
    <w:p w:rsidR="003D6FB9" w:rsidRDefault="003D6FB9" w:rsidP="008C00FE">
      <w:pPr>
        <w:rPr>
          <w:rFonts w:ascii="Arial" w:hAnsi="Arial" w:cs="Arial"/>
          <w:sz w:val="20"/>
          <w:szCs w:val="20"/>
        </w:rPr>
      </w:pPr>
    </w:p>
    <w:p w:rsidR="00B51144" w:rsidRDefault="00B51144" w:rsidP="00DD2D92">
      <w:pPr>
        <w:rPr>
          <w:rFonts w:ascii="Arial" w:hAnsi="Arial" w:cs="Arial"/>
          <w:b/>
          <w:sz w:val="20"/>
          <w:szCs w:val="20"/>
        </w:rPr>
      </w:pPr>
    </w:p>
    <w:p w:rsidR="00B51144" w:rsidRDefault="00B51144" w:rsidP="00DD2D92">
      <w:pPr>
        <w:rPr>
          <w:rFonts w:ascii="Arial" w:hAnsi="Arial" w:cs="Arial"/>
          <w:b/>
          <w:sz w:val="20"/>
          <w:szCs w:val="20"/>
        </w:rPr>
      </w:pPr>
    </w:p>
    <w:p w:rsidR="00B51144" w:rsidRDefault="00B51144" w:rsidP="00DD2D92">
      <w:pPr>
        <w:rPr>
          <w:rFonts w:ascii="Arial" w:hAnsi="Arial" w:cs="Arial"/>
          <w:b/>
          <w:sz w:val="20"/>
          <w:szCs w:val="20"/>
        </w:rPr>
      </w:pPr>
    </w:p>
    <w:p w:rsidR="00B51144" w:rsidRDefault="00B51144" w:rsidP="00DD2D92">
      <w:pPr>
        <w:rPr>
          <w:rFonts w:ascii="Arial" w:hAnsi="Arial" w:cs="Arial"/>
          <w:b/>
          <w:sz w:val="20"/>
          <w:szCs w:val="20"/>
        </w:rPr>
      </w:pPr>
    </w:p>
    <w:p w:rsidR="007901A4" w:rsidRDefault="007901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B51144" w:rsidRDefault="00B51144" w:rsidP="00DD2D92">
      <w:pPr>
        <w:rPr>
          <w:rFonts w:ascii="Arial" w:hAnsi="Arial" w:cs="Arial"/>
          <w:b/>
          <w:sz w:val="20"/>
          <w:szCs w:val="20"/>
        </w:rPr>
      </w:pPr>
    </w:p>
    <w:p w:rsidR="00B51144" w:rsidRDefault="00B51144" w:rsidP="00DD2D92">
      <w:pPr>
        <w:rPr>
          <w:rFonts w:ascii="Arial" w:hAnsi="Arial" w:cs="Arial"/>
          <w:b/>
          <w:sz w:val="20"/>
          <w:szCs w:val="20"/>
        </w:rPr>
      </w:pPr>
    </w:p>
    <w:p w:rsidR="00B51144" w:rsidRDefault="00B51144" w:rsidP="00DD2D92">
      <w:pPr>
        <w:rPr>
          <w:rFonts w:ascii="Arial" w:hAnsi="Arial" w:cs="Arial"/>
          <w:b/>
          <w:sz w:val="20"/>
          <w:szCs w:val="20"/>
        </w:rPr>
      </w:pPr>
    </w:p>
    <w:p w:rsidR="00DD2D92" w:rsidRDefault="00DD2D92" w:rsidP="00DD2D92">
      <w:pPr>
        <w:rPr>
          <w:rFonts w:ascii="Arial" w:hAnsi="Arial" w:cs="Arial"/>
          <w:b/>
          <w:sz w:val="20"/>
          <w:szCs w:val="20"/>
        </w:rPr>
      </w:pPr>
      <w:r w:rsidRPr="00DD2D92">
        <w:rPr>
          <w:rFonts w:ascii="Arial" w:hAnsi="Arial" w:cs="Arial"/>
          <w:b/>
          <w:sz w:val="20"/>
          <w:szCs w:val="20"/>
        </w:rPr>
        <w:t xml:space="preserve">STEGO - Perfektes Thermal Management </w:t>
      </w:r>
    </w:p>
    <w:p w:rsidR="00F86ED7" w:rsidRPr="00DD2D92" w:rsidRDefault="00F86ED7" w:rsidP="00DD2D92">
      <w:pPr>
        <w:rPr>
          <w:rFonts w:ascii="Arial" w:hAnsi="Arial" w:cs="Arial"/>
          <w:b/>
          <w:sz w:val="20"/>
          <w:szCs w:val="20"/>
        </w:rPr>
      </w:pPr>
    </w:p>
    <w:p w:rsidR="00DD2D92" w:rsidRDefault="00F86ED7" w:rsidP="00096477">
      <w:pPr>
        <w:spacing w:line="276" w:lineRule="auto"/>
        <w:rPr>
          <w:rFonts w:ascii="Arial" w:hAnsi="Arial" w:cs="Arial"/>
          <w:sz w:val="20"/>
          <w:szCs w:val="20"/>
        </w:rPr>
      </w:pPr>
      <w:r w:rsidRPr="00F86ED7">
        <w:rPr>
          <w:rFonts w:ascii="Arial" w:hAnsi="Arial" w:cs="Arial"/>
          <w:sz w:val="20"/>
          <w:szCs w:val="20"/>
        </w:rPr>
        <w:t xml:space="preserve">Seit der Gründung im Jahre 1980 entwickelt, produziert und vertreibt die STEGO Elektrotechnik GmbH in Schwäbisch Hall ein stetig wachsendes Produktsortiment zum Schutz elektrischer und elektronischer Komponenten. Schaltschrankheizungen, Filterlüfter, LED-Leuchten, Thermostate, </w:t>
      </w:r>
      <w:proofErr w:type="spellStart"/>
      <w:r w:rsidRPr="00F86ED7">
        <w:rPr>
          <w:rFonts w:ascii="Arial" w:hAnsi="Arial" w:cs="Arial"/>
          <w:sz w:val="20"/>
          <w:szCs w:val="20"/>
        </w:rPr>
        <w:t>Hygrosta</w:t>
      </w:r>
      <w:r w:rsidR="00E450A8">
        <w:rPr>
          <w:rFonts w:ascii="Arial" w:hAnsi="Arial" w:cs="Arial"/>
          <w:sz w:val="20"/>
          <w:szCs w:val="20"/>
        </w:rPr>
        <w:t>te</w:t>
      </w:r>
      <w:proofErr w:type="spellEnd"/>
      <w:r w:rsidR="00E450A8">
        <w:rPr>
          <w:rFonts w:ascii="Arial" w:hAnsi="Arial" w:cs="Arial"/>
          <w:sz w:val="20"/>
          <w:szCs w:val="20"/>
        </w:rPr>
        <w:t xml:space="preserve"> und Schaltschrankzubehör </w:t>
      </w:r>
      <w:r w:rsidRPr="00F86ED7">
        <w:rPr>
          <w:rFonts w:ascii="Arial" w:hAnsi="Arial" w:cs="Arial"/>
          <w:sz w:val="20"/>
          <w:szCs w:val="20"/>
        </w:rPr>
        <w:t>sorgen für optimierte Klimabedingungen in verschiedensten Umgebungen und gewährleisten den dauerhaft verlässlichen Betrieb sensibler Bauteile.</w:t>
      </w:r>
    </w:p>
    <w:p w:rsidR="009E4DE4" w:rsidRDefault="009E4DE4" w:rsidP="00096477">
      <w:pPr>
        <w:spacing w:line="276" w:lineRule="auto"/>
        <w:rPr>
          <w:rFonts w:ascii="Arial" w:hAnsi="Arial" w:cs="Arial"/>
          <w:sz w:val="20"/>
          <w:szCs w:val="20"/>
        </w:rPr>
      </w:pPr>
    </w:p>
    <w:p w:rsidR="00FC537D" w:rsidRDefault="00FC537D" w:rsidP="00FC537D">
      <w:pPr>
        <w:rPr>
          <w:rFonts w:ascii="Arial" w:hAnsi="Arial" w:cs="Arial"/>
          <w:b/>
          <w:sz w:val="20"/>
          <w:szCs w:val="20"/>
        </w:rPr>
      </w:pPr>
      <w:r w:rsidRPr="00875E7E">
        <w:rPr>
          <w:rFonts w:ascii="Arial" w:hAnsi="Arial" w:cs="Arial"/>
          <w:b/>
          <w:sz w:val="20"/>
          <w:szCs w:val="20"/>
        </w:rPr>
        <w:t>www.stego.de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875E7E" w:rsidRDefault="00875E7E" w:rsidP="00DD2D92">
      <w:pPr>
        <w:rPr>
          <w:rFonts w:ascii="Arial" w:hAnsi="Arial" w:cs="Arial"/>
          <w:b/>
          <w:sz w:val="20"/>
          <w:szCs w:val="20"/>
        </w:rPr>
      </w:pPr>
    </w:p>
    <w:p w:rsidR="00875E7E" w:rsidRDefault="00875E7E" w:rsidP="00DD2D92">
      <w:pPr>
        <w:rPr>
          <w:rFonts w:ascii="Arial" w:hAnsi="Arial" w:cs="Arial"/>
          <w:b/>
          <w:sz w:val="20"/>
          <w:szCs w:val="20"/>
        </w:rPr>
      </w:pPr>
    </w:p>
    <w:p w:rsidR="00D87A84" w:rsidRDefault="00D87A84" w:rsidP="00DD2D92">
      <w:pPr>
        <w:rPr>
          <w:rFonts w:ascii="Arial" w:hAnsi="Arial" w:cs="Arial"/>
          <w:b/>
          <w:sz w:val="20"/>
          <w:szCs w:val="20"/>
        </w:rPr>
      </w:pPr>
    </w:p>
    <w:p w:rsidR="007901A4" w:rsidRDefault="007901A4" w:rsidP="00DD2D92">
      <w:pPr>
        <w:rPr>
          <w:rFonts w:ascii="Arial" w:hAnsi="Arial" w:cs="Arial"/>
          <w:b/>
          <w:sz w:val="20"/>
          <w:szCs w:val="20"/>
        </w:rPr>
      </w:pPr>
    </w:p>
    <w:p w:rsidR="007901A4" w:rsidRDefault="007901A4" w:rsidP="00DD2D92">
      <w:pPr>
        <w:rPr>
          <w:rFonts w:ascii="Arial" w:hAnsi="Arial" w:cs="Arial"/>
          <w:b/>
          <w:sz w:val="20"/>
          <w:szCs w:val="20"/>
        </w:rPr>
      </w:pPr>
    </w:p>
    <w:p w:rsidR="007901A4" w:rsidRDefault="007901A4" w:rsidP="00DD2D92">
      <w:pPr>
        <w:rPr>
          <w:rFonts w:ascii="Arial" w:hAnsi="Arial" w:cs="Arial"/>
          <w:b/>
          <w:sz w:val="20"/>
          <w:szCs w:val="20"/>
        </w:rPr>
      </w:pPr>
    </w:p>
    <w:p w:rsidR="007901A4" w:rsidRDefault="007901A4" w:rsidP="00DD2D92">
      <w:pPr>
        <w:rPr>
          <w:rFonts w:ascii="Arial" w:hAnsi="Arial" w:cs="Arial"/>
          <w:b/>
          <w:sz w:val="20"/>
          <w:szCs w:val="20"/>
        </w:rPr>
      </w:pPr>
    </w:p>
    <w:p w:rsidR="007901A4" w:rsidRDefault="007901A4" w:rsidP="00DD2D92">
      <w:pPr>
        <w:rPr>
          <w:rFonts w:ascii="Arial" w:hAnsi="Arial" w:cs="Arial"/>
          <w:b/>
          <w:sz w:val="20"/>
          <w:szCs w:val="20"/>
        </w:rPr>
      </w:pPr>
    </w:p>
    <w:p w:rsidR="009E4DE4" w:rsidRDefault="009E4DE4" w:rsidP="00DD2D92">
      <w:pPr>
        <w:rPr>
          <w:rFonts w:ascii="Arial" w:hAnsi="Arial" w:cs="Arial"/>
          <w:b/>
          <w:sz w:val="20"/>
          <w:szCs w:val="20"/>
        </w:rPr>
      </w:pPr>
    </w:p>
    <w:p w:rsidR="009E4DE4" w:rsidRPr="00F86ED7" w:rsidRDefault="009E4DE4" w:rsidP="00DD2D92">
      <w:pPr>
        <w:rPr>
          <w:rFonts w:ascii="Arial" w:hAnsi="Arial" w:cs="Arial"/>
          <w:b/>
          <w:sz w:val="20"/>
          <w:szCs w:val="20"/>
        </w:rPr>
      </w:pPr>
    </w:p>
    <w:p w:rsidR="00F86ED7" w:rsidRPr="00DD2D92" w:rsidRDefault="00F86ED7" w:rsidP="00F86ED7">
      <w:pPr>
        <w:rPr>
          <w:rFonts w:ascii="Arial" w:hAnsi="Arial" w:cs="Arial"/>
          <w:b/>
          <w:sz w:val="20"/>
          <w:szCs w:val="20"/>
        </w:rPr>
      </w:pPr>
      <w:r w:rsidRPr="00DD2D92">
        <w:rPr>
          <w:rFonts w:ascii="Arial" w:hAnsi="Arial" w:cs="Arial"/>
          <w:b/>
          <w:sz w:val="20"/>
          <w:szCs w:val="20"/>
        </w:rPr>
        <w:t>Pressekontakt:</w:t>
      </w:r>
    </w:p>
    <w:p w:rsidR="00F86ED7" w:rsidRPr="00DD2D92" w:rsidRDefault="00F86ED7" w:rsidP="00F86ED7">
      <w:pPr>
        <w:rPr>
          <w:rFonts w:ascii="Arial" w:hAnsi="Arial" w:cs="Arial"/>
          <w:sz w:val="20"/>
          <w:szCs w:val="20"/>
        </w:rPr>
      </w:pPr>
    </w:p>
    <w:p w:rsidR="00F86ED7" w:rsidRPr="00DD2D92" w:rsidRDefault="00F86ED7" w:rsidP="00F86E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Siegfried Oerthel</w:t>
      </w:r>
      <w:r w:rsidRPr="007C3C1B">
        <w:rPr>
          <w:rFonts w:ascii="Arial" w:hAnsi="Arial" w:cs="Arial"/>
          <w:sz w:val="20"/>
          <w:szCs w:val="20"/>
        </w:rPr>
        <w:t xml:space="preserve">   |   </w:t>
      </w:r>
      <w:r>
        <w:rPr>
          <w:rFonts w:ascii="Arial" w:hAnsi="Arial" w:cs="Arial"/>
          <w:sz w:val="20"/>
          <w:szCs w:val="20"/>
        </w:rPr>
        <w:t>soerthel</w:t>
      </w:r>
      <w:r w:rsidRPr="007C3C1B">
        <w:rPr>
          <w:rFonts w:ascii="Arial" w:hAnsi="Arial" w:cs="Arial"/>
          <w:sz w:val="20"/>
          <w:szCs w:val="20"/>
        </w:rPr>
        <w:t xml:space="preserve">@stego.de   |   Tel. </w:t>
      </w:r>
      <w:r>
        <w:rPr>
          <w:rFonts w:ascii="Arial" w:hAnsi="Arial" w:cs="Arial"/>
          <w:sz w:val="20"/>
          <w:szCs w:val="20"/>
        </w:rPr>
        <w:t>+49 791 95058-</w:t>
      </w:r>
      <w:r w:rsidR="00F0338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81</w:t>
      </w:r>
    </w:p>
    <w:p w:rsidR="00F86ED7" w:rsidRDefault="00F86ED7" w:rsidP="00F86ED7">
      <w:pPr>
        <w:rPr>
          <w:rFonts w:ascii="Arial" w:hAnsi="Arial" w:cs="Arial"/>
          <w:sz w:val="20"/>
          <w:szCs w:val="20"/>
        </w:rPr>
      </w:pPr>
    </w:p>
    <w:p w:rsidR="00F86ED7" w:rsidRPr="00096477" w:rsidRDefault="00F86ED7" w:rsidP="00F86ED7">
      <w:pPr>
        <w:rPr>
          <w:rFonts w:ascii="Arial" w:hAnsi="Arial" w:cs="Arial"/>
          <w:sz w:val="20"/>
          <w:szCs w:val="20"/>
        </w:rPr>
      </w:pPr>
      <w:r w:rsidRPr="00096477">
        <w:rPr>
          <w:rFonts w:ascii="Arial" w:hAnsi="Arial" w:cs="Arial"/>
          <w:sz w:val="20"/>
          <w:szCs w:val="20"/>
        </w:rPr>
        <w:t>STEGO Elektrotechnik GmbH</w:t>
      </w:r>
    </w:p>
    <w:p w:rsidR="00F86ED7" w:rsidRPr="00096477" w:rsidRDefault="00F86ED7" w:rsidP="00F86ED7">
      <w:pPr>
        <w:rPr>
          <w:rFonts w:ascii="Arial" w:hAnsi="Arial" w:cs="Arial"/>
          <w:sz w:val="20"/>
          <w:szCs w:val="20"/>
        </w:rPr>
      </w:pPr>
      <w:r w:rsidRPr="00096477">
        <w:rPr>
          <w:rFonts w:ascii="Arial" w:hAnsi="Arial" w:cs="Arial"/>
          <w:sz w:val="20"/>
          <w:szCs w:val="20"/>
        </w:rPr>
        <w:t>Kolpingstraße 21</w:t>
      </w:r>
    </w:p>
    <w:p w:rsidR="00F86ED7" w:rsidRPr="00096477" w:rsidRDefault="00F86ED7" w:rsidP="00F86ED7">
      <w:pPr>
        <w:rPr>
          <w:rFonts w:ascii="Arial" w:hAnsi="Arial" w:cs="Arial"/>
          <w:sz w:val="20"/>
          <w:szCs w:val="20"/>
        </w:rPr>
      </w:pPr>
      <w:r w:rsidRPr="00096477">
        <w:rPr>
          <w:rFonts w:ascii="Arial" w:hAnsi="Arial" w:cs="Arial"/>
          <w:sz w:val="20"/>
          <w:szCs w:val="20"/>
        </w:rPr>
        <w:t>74523 Schwäbisch Hall</w:t>
      </w:r>
    </w:p>
    <w:p w:rsidR="00F86ED7" w:rsidRDefault="00F86ED7" w:rsidP="00F86ED7">
      <w:pPr>
        <w:rPr>
          <w:rFonts w:ascii="Arial" w:hAnsi="Arial" w:cs="Arial"/>
          <w:sz w:val="20"/>
          <w:szCs w:val="20"/>
        </w:rPr>
      </w:pPr>
      <w:r w:rsidRPr="00064FD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5C35B8" wp14:editId="0585BBC6">
                <wp:simplePos x="0" y="0"/>
                <wp:positionH relativeFrom="column">
                  <wp:posOffset>1154458</wp:posOffset>
                </wp:positionH>
                <wp:positionV relativeFrom="paragraph">
                  <wp:posOffset>617276</wp:posOffset>
                </wp:positionV>
                <wp:extent cx="1110343" cy="306475"/>
                <wp:effectExtent l="0" t="0" r="0" b="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343" cy="30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ED7" w:rsidRPr="00064FD2" w:rsidRDefault="00F86ED7" w:rsidP="00F86ED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64F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Scan </w:t>
                            </w:r>
                            <w:proofErr w:type="spellStart"/>
                            <w:r w:rsidRPr="00064F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me</w:t>
                            </w:r>
                            <w:proofErr w:type="spellEnd"/>
                            <w:r w:rsidRPr="00064F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064F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for</w:t>
                            </w:r>
                            <w:proofErr w:type="spellEnd"/>
                            <w:r w:rsidRPr="00064F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F86ED7" w:rsidRPr="00064FD2" w:rsidRDefault="00F86ED7" w:rsidP="00F86ED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64F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STEGO N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EWSROOM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5C35B8" id="_x0000_s1029" type="#_x0000_t202" style="position:absolute;margin-left:90.9pt;margin-top:48.6pt;width:87.45pt;height:24.1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" stroked="f">
                <v:textbox style="mso-fit-shape-to-text:t">
                  <w:txbxContent>
                    <w:p w:rsidR="00F86ED7" w:rsidRPr="00064FD2" w:rsidRDefault="00F86ED7" w:rsidP="00F86ED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64FD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Scan </w:t>
                      </w:r>
                      <w:proofErr w:type="spellStart"/>
                      <w:r w:rsidRPr="00064FD2">
                        <w:rPr>
                          <w:rFonts w:ascii="Arial" w:hAnsi="Arial" w:cs="Arial"/>
                          <w:sz w:val="14"/>
                          <w:szCs w:val="14"/>
                        </w:rPr>
                        <w:t>me</w:t>
                      </w:r>
                      <w:proofErr w:type="spellEnd"/>
                      <w:r w:rsidRPr="00064FD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064FD2">
                        <w:rPr>
                          <w:rFonts w:ascii="Arial" w:hAnsi="Arial" w:cs="Arial"/>
                          <w:sz w:val="14"/>
                          <w:szCs w:val="14"/>
                        </w:rPr>
                        <w:t>for</w:t>
                      </w:r>
                      <w:proofErr w:type="spellEnd"/>
                      <w:r w:rsidRPr="00064FD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</w:p>
                    <w:p w:rsidR="00F86ED7" w:rsidRPr="00064FD2" w:rsidRDefault="00F86ED7" w:rsidP="00F86ED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64FD2">
                        <w:rPr>
                          <w:rFonts w:ascii="Arial" w:hAnsi="Arial" w:cs="Arial"/>
                          <w:sz w:val="14"/>
                          <w:szCs w:val="14"/>
                        </w:rPr>
                        <w:t>STEGO N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EWSROOM</w:t>
                      </w:r>
                    </w:p>
                  </w:txbxContent>
                </v:textbox>
              </v:shape>
            </w:pict>
          </mc:Fallback>
        </mc:AlternateContent>
      </w:r>
      <w:r w:rsidRPr="00ED421B">
        <w:rPr>
          <w:rFonts w:ascii="Arial" w:eastAsiaTheme="minorEastAsia" w:hAnsi="Arial" w:cs="Arial"/>
          <w:noProof/>
        </w:rPr>
        <w:drawing>
          <wp:anchor distT="0" distB="0" distL="114300" distR="114300" simplePos="0" relativeHeight="251667456" behindDoc="0" locked="0" layoutInCell="1" allowOverlap="1" wp14:anchorId="76814C01" wp14:editId="594DC197">
            <wp:simplePos x="0" y="0"/>
            <wp:positionH relativeFrom="column">
              <wp:posOffset>-1103</wp:posOffset>
            </wp:positionH>
            <wp:positionV relativeFrom="paragraph">
              <wp:posOffset>260559</wp:posOffset>
            </wp:positionV>
            <wp:extent cx="246185" cy="246185"/>
            <wp:effectExtent l="0" t="0" r="1905" b="1905"/>
            <wp:wrapTopAndBottom/>
            <wp:docPr id="6" name="Grafik 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5" cy="24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21B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708A808" wp14:editId="4222FD25">
            <wp:simplePos x="0" y="0"/>
            <wp:positionH relativeFrom="column">
              <wp:posOffset>2403475</wp:posOffset>
            </wp:positionH>
            <wp:positionV relativeFrom="paragraph">
              <wp:posOffset>239395</wp:posOffset>
            </wp:positionV>
            <wp:extent cx="647700" cy="647700"/>
            <wp:effectExtent l="0" t="0" r="0" b="0"/>
            <wp:wrapTopAndBottom/>
            <wp:docPr id="7" name="Grafik 7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21B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53563DCC" wp14:editId="2E8D8E48">
            <wp:simplePos x="0" y="0"/>
            <wp:positionH relativeFrom="column">
              <wp:posOffset>1242060</wp:posOffset>
            </wp:positionH>
            <wp:positionV relativeFrom="paragraph">
              <wp:posOffset>259715</wp:posOffset>
            </wp:positionV>
            <wp:extent cx="1130300" cy="244475"/>
            <wp:effectExtent l="0" t="0" r="0" b="3175"/>
            <wp:wrapTopAndBottom/>
            <wp:docPr id="1" name="Grafik 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24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21B">
        <w:rPr>
          <w:rFonts w:ascii="Arial" w:eastAsiaTheme="minorEastAsia" w:hAnsi="Arial" w:cs="Arial"/>
          <w:noProof/>
        </w:rPr>
        <w:drawing>
          <wp:anchor distT="0" distB="0" distL="114300" distR="114300" simplePos="0" relativeHeight="251664384" behindDoc="0" locked="0" layoutInCell="1" allowOverlap="1" wp14:anchorId="07982B77" wp14:editId="73C81665">
            <wp:simplePos x="0" y="0"/>
            <wp:positionH relativeFrom="column">
              <wp:posOffset>944245</wp:posOffset>
            </wp:positionH>
            <wp:positionV relativeFrom="paragraph">
              <wp:posOffset>259715</wp:posOffset>
            </wp:positionV>
            <wp:extent cx="246380" cy="246380"/>
            <wp:effectExtent l="0" t="0" r="1270" b="1270"/>
            <wp:wrapTopAndBottom/>
            <wp:docPr id="3" name="Grafik 3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21B">
        <w:rPr>
          <w:rFonts w:ascii="Arial" w:eastAsiaTheme="minorEastAsia" w:hAnsi="Arial" w:cs="Arial"/>
          <w:noProof/>
        </w:rPr>
        <w:drawing>
          <wp:anchor distT="0" distB="0" distL="114300" distR="114300" simplePos="0" relativeHeight="251665408" behindDoc="0" locked="0" layoutInCell="1" allowOverlap="1" wp14:anchorId="5E101A4C" wp14:editId="2ACDCE52">
            <wp:simplePos x="0" y="0"/>
            <wp:positionH relativeFrom="column">
              <wp:posOffset>628650</wp:posOffset>
            </wp:positionH>
            <wp:positionV relativeFrom="paragraph">
              <wp:posOffset>259715</wp:posOffset>
            </wp:positionV>
            <wp:extent cx="256540" cy="246380"/>
            <wp:effectExtent l="0" t="0" r="0" b="1270"/>
            <wp:wrapTopAndBottom/>
            <wp:docPr id="4" name="Grafik 4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21B">
        <w:rPr>
          <w:rFonts w:ascii="Arial" w:eastAsiaTheme="minorEastAsia" w:hAnsi="Arial" w:cs="Arial"/>
          <w:noProof/>
        </w:rPr>
        <w:drawing>
          <wp:anchor distT="0" distB="0" distL="114300" distR="114300" simplePos="0" relativeHeight="251666432" behindDoc="0" locked="0" layoutInCell="1" allowOverlap="1" wp14:anchorId="3470EB2B" wp14:editId="6AFAA01E">
            <wp:simplePos x="0" y="0"/>
            <wp:positionH relativeFrom="column">
              <wp:posOffset>311150</wp:posOffset>
            </wp:positionH>
            <wp:positionV relativeFrom="paragraph">
              <wp:posOffset>259080</wp:posOffset>
            </wp:positionV>
            <wp:extent cx="246380" cy="246380"/>
            <wp:effectExtent l="0" t="0" r="1270" b="1270"/>
            <wp:wrapTopAndBottom/>
            <wp:docPr id="5" name="Grafik 5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2D92">
        <w:rPr>
          <w:rFonts w:ascii="Arial" w:hAnsi="Arial" w:cs="Arial"/>
          <w:sz w:val="20"/>
          <w:szCs w:val="20"/>
        </w:rPr>
        <w:t>Deutschland</w:t>
      </w:r>
    </w:p>
    <w:sectPr w:rsidR="00F86ED7" w:rsidSect="009E4DE4">
      <w:type w:val="continuous"/>
      <w:pgSz w:w="11906" w:h="16838"/>
      <w:pgMar w:top="1276" w:right="3826" w:bottom="709" w:left="1418" w:header="124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E9A" w:rsidRDefault="00EF4E9A" w:rsidP="0090270D">
      <w:r>
        <w:separator/>
      </w:r>
    </w:p>
  </w:endnote>
  <w:endnote w:type="continuationSeparator" w:id="0">
    <w:p w:rsidR="00EF4E9A" w:rsidRDefault="00EF4E9A" w:rsidP="0090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nkGothITC Bk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 Light">
    <w:panose1 w:val="020B0506040000020004"/>
    <w:charset w:val="00"/>
    <w:family w:val="swiss"/>
    <w:notTrueType/>
    <w:pitch w:val="variable"/>
    <w:sig w:usb0="A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8293"/>
    </w:tblGrid>
    <w:tr w:rsidR="00EF4E9A" w:rsidRPr="00B661F3" w:rsidTr="001A27D9">
      <w:trPr>
        <w:trHeight w:val="899"/>
      </w:trPr>
      <w:tc>
        <w:tcPr>
          <w:tcW w:w="2197" w:type="dxa"/>
        </w:tcPr>
        <w:p w:rsidR="00EF4E9A" w:rsidRPr="00B661F3" w:rsidRDefault="00EF4E9A" w:rsidP="007A14E7">
          <w:pPr>
            <w:tabs>
              <w:tab w:val="center" w:pos="4536"/>
              <w:tab w:val="right" w:pos="9072"/>
            </w:tabs>
            <w:ind w:right="-353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8293" w:type="dxa"/>
        </w:tcPr>
        <w:p w:rsidR="00EF4E9A" w:rsidRPr="00B661F3" w:rsidRDefault="00EF4E9A" w:rsidP="001A27D9">
          <w:pPr>
            <w:tabs>
              <w:tab w:val="left" w:pos="1289"/>
              <w:tab w:val="center" w:pos="4536"/>
              <w:tab w:val="right" w:pos="9072"/>
            </w:tabs>
            <w:ind w:left="994" w:right="-70" w:firstLine="1417"/>
            <w:rPr>
              <w:rFonts w:ascii="AvantGarde Bk BT" w:hAnsi="AvantGarde Bk BT" w:cs="Arial"/>
              <w:color w:val="808080"/>
              <w:sz w:val="14"/>
              <w:szCs w:val="14"/>
            </w:rPr>
          </w:pPr>
        </w:p>
      </w:tc>
    </w:tr>
  </w:tbl>
  <w:p w:rsidR="00EF4E9A" w:rsidRDefault="00EF4E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E9A" w:rsidRDefault="00EF4E9A" w:rsidP="0090270D">
      <w:r>
        <w:separator/>
      </w:r>
    </w:p>
  </w:footnote>
  <w:footnote w:type="continuationSeparator" w:id="0">
    <w:p w:rsidR="00EF4E9A" w:rsidRDefault="00EF4E9A" w:rsidP="00902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E9A" w:rsidRDefault="00EF4E9A">
    <w:pPr>
      <w:pStyle w:val="Kopfzeil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52114AA" wp14:editId="012296A0">
          <wp:simplePos x="0" y="0"/>
          <wp:positionH relativeFrom="column">
            <wp:posOffset>4272280</wp:posOffset>
          </wp:positionH>
          <wp:positionV relativeFrom="paragraph">
            <wp:posOffset>-292735</wp:posOffset>
          </wp:positionV>
          <wp:extent cx="1431925" cy="751840"/>
          <wp:effectExtent l="0" t="0" r="0" b="0"/>
          <wp:wrapNone/>
          <wp:docPr id="16" name="Grafik 3" descr="Beschreibung: Beschreibung: Beschreibung: Beschreibung: F:\Daten\Dent\Logo\STEGOGerman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Beschreibung: Beschreibung: Beschreibung: Beschreibung: F:\Daten\Dent\Logo\STEGOGermany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F93BF0" wp14:editId="427D286D">
              <wp:simplePos x="0" y="0"/>
              <wp:positionH relativeFrom="column">
                <wp:posOffset>1960880</wp:posOffset>
              </wp:positionH>
              <wp:positionV relativeFrom="paragraph">
                <wp:posOffset>528320</wp:posOffset>
              </wp:positionV>
              <wp:extent cx="1579880" cy="751840"/>
              <wp:effectExtent l="0" t="0" r="1270" b="0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9880" cy="751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4E9A" w:rsidRDefault="00EF4E9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F93BF0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margin-left:154.4pt;margin-top:41.6pt;width:124.4pt;height:5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" stroked="f">
              <v:textbox>
                <w:txbxContent>
                  <w:p w:rsidR="00EF4E9A" w:rsidRDefault="00EF4E9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F7FE5"/>
    <w:multiLevelType w:val="hybridMultilevel"/>
    <w:tmpl w:val="AC1076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8C"/>
    <w:rsid w:val="00005568"/>
    <w:rsid w:val="0002764A"/>
    <w:rsid w:val="00034D8C"/>
    <w:rsid w:val="000638CE"/>
    <w:rsid w:val="000720FF"/>
    <w:rsid w:val="0008086F"/>
    <w:rsid w:val="00096477"/>
    <w:rsid w:val="000B0F0E"/>
    <w:rsid w:val="000B3452"/>
    <w:rsid w:val="000B6057"/>
    <w:rsid w:val="000D2970"/>
    <w:rsid w:val="000D63B8"/>
    <w:rsid w:val="000E2DBF"/>
    <w:rsid w:val="000F2D11"/>
    <w:rsid w:val="00100287"/>
    <w:rsid w:val="0011702C"/>
    <w:rsid w:val="001256BF"/>
    <w:rsid w:val="00142404"/>
    <w:rsid w:val="00174B2E"/>
    <w:rsid w:val="0018167A"/>
    <w:rsid w:val="001A27D9"/>
    <w:rsid w:val="001A2FAD"/>
    <w:rsid w:val="001A57B4"/>
    <w:rsid w:val="001B7640"/>
    <w:rsid w:val="001C3145"/>
    <w:rsid w:val="001C3C6B"/>
    <w:rsid w:val="001D001A"/>
    <w:rsid w:val="001D1C28"/>
    <w:rsid w:val="001D5AF3"/>
    <w:rsid w:val="001D7070"/>
    <w:rsid w:val="001E6149"/>
    <w:rsid w:val="001E7200"/>
    <w:rsid w:val="001F15E2"/>
    <w:rsid w:val="001F1657"/>
    <w:rsid w:val="001F244C"/>
    <w:rsid w:val="001F31F9"/>
    <w:rsid w:val="00215D9D"/>
    <w:rsid w:val="0024167F"/>
    <w:rsid w:val="00251574"/>
    <w:rsid w:val="0025521A"/>
    <w:rsid w:val="002A1C94"/>
    <w:rsid w:val="002B2DB3"/>
    <w:rsid w:val="002B4516"/>
    <w:rsid w:val="002B638F"/>
    <w:rsid w:val="002D31A8"/>
    <w:rsid w:val="002D723D"/>
    <w:rsid w:val="002F0D7F"/>
    <w:rsid w:val="0031075C"/>
    <w:rsid w:val="00316ED1"/>
    <w:rsid w:val="00331CAC"/>
    <w:rsid w:val="003457F4"/>
    <w:rsid w:val="003462D1"/>
    <w:rsid w:val="00354144"/>
    <w:rsid w:val="00354637"/>
    <w:rsid w:val="00357640"/>
    <w:rsid w:val="00361936"/>
    <w:rsid w:val="003723B7"/>
    <w:rsid w:val="00376715"/>
    <w:rsid w:val="0038349D"/>
    <w:rsid w:val="0039447F"/>
    <w:rsid w:val="003956E2"/>
    <w:rsid w:val="003B0607"/>
    <w:rsid w:val="003D10A0"/>
    <w:rsid w:val="003D6FB9"/>
    <w:rsid w:val="003F55A6"/>
    <w:rsid w:val="00412A13"/>
    <w:rsid w:val="004351D4"/>
    <w:rsid w:val="00444D73"/>
    <w:rsid w:val="00457C67"/>
    <w:rsid w:val="00470187"/>
    <w:rsid w:val="00471E44"/>
    <w:rsid w:val="00472CBD"/>
    <w:rsid w:val="00477157"/>
    <w:rsid w:val="00481AD5"/>
    <w:rsid w:val="00484830"/>
    <w:rsid w:val="004B3A38"/>
    <w:rsid w:val="004B7B71"/>
    <w:rsid w:val="004C15E8"/>
    <w:rsid w:val="004D5314"/>
    <w:rsid w:val="004E4416"/>
    <w:rsid w:val="004E762D"/>
    <w:rsid w:val="004F1BBA"/>
    <w:rsid w:val="00501376"/>
    <w:rsid w:val="005038F5"/>
    <w:rsid w:val="00504DF4"/>
    <w:rsid w:val="00515A10"/>
    <w:rsid w:val="00516E58"/>
    <w:rsid w:val="00523EC3"/>
    <w:rsid w:val="00537EBB"/>
    <w:rsid w:val="00545E9B"/>
    <w:rsid w:val="005476EB"/>
    <w:rsid w:val="00552F0F"/>
    <w:rsid w:val="0057697D"/>
    <w:rsid w:val="005937EB"/>
    <w:rsid w:val="005B2D1C"/>
    <w:rsid w:val="005B5C23"/>
    <w:rsid w:val="005C292B"/>
    <w:rsid w:val="005D021D"/>
    <w:rsid w:val="005D1225"/>
    <w:rsid w:val="005D143A"/>
    <w:rsid w:val="005D5FF6"/>
    <w:rsid w:val="005F66BF"/>
    <w:rsid w:val="0062202D"/>
    <w:rsid w:val="00625C3C"/>
    <w:rsid w:val="00637BFD"/>
    <w:rsid w:val="00653200"/>
    <w:rsid w:val="006538B2"/>
    <w:rsid w:val="00654372"/>
    <w:rsid w:val="0066399E"/>
    <w:rsid w:val="0067380C"/>
    <w:rsid w:val="006D0024"/>
    <w:rsid w:val="006D7C4C"/>
    <w:rsid w:val="006E3A59"/>
    <w:rsid w:val="006F1576"/>
    <w:rsid w:val="0071157A"/>
    <w:rsid w:val="00711AA5"/>
    <w:rsid w:val="0071655D"/>
    <w:rsid w:val="0071714B"/>
    <w:rsid w:val="0072315F"/>
    <w:rsid w:val="00745929"/>
    <w:rsid w:val="00745D5A"/>
    <w:rsid w:val="00755ACC"/>
    <w:rsid w:val="007654E0"/>
    <w:rsid w:val="007901A4"/>
    <w:rsid w:val="00795DEC"/>
    <w:rsid w:val="007A14AB"/>
    <w:rsid w:val="007A14E7"/>
    <w:rsid w:val="007A2422"/>
    <w:rsid w:val="007A4C92"/>
    <w:rsid w:val="007C3C1B"/>
    <w:rsid w:val="007C5535"/>
    <w:rsid w:val="007D3179"/>
    <w:rsid w:val="007D5B45"/>
    <w:rsid w:val="007E3F4E"/>
    <w:rsid w:val="00813A78"/>
    <w:rsid w:val="00823203"/>
    <w:rsid w:val="0083017A"/>
    <w:rsid w:val="008410A2"/>
    <w:rsid w:val="0086172F"/>
    <w:rsid w:val="00864E49"/>
    <w:rsid w:val="00871F0E"/>
    <w:rsid w:val="00875E7E"/>
    <w:rsid w:val="00880B08"/>
    <w:rsid w:val="0088722E"/>
    <w:rsid w:val="0089585F"/>
    <w:rsid w:val="008A0529"/>
    <w:rsid w:val="008A3505"/>
    <w:rsid w:val="008A59D1"/>
    <w:rsid w:val="008B6C0D"/>
    <w:rsid w:val="008B7982"/>
    <w:rsid w:val="008B7BD7"/>
    <w:rsid w:val="008B7E5C"/>
    <w:rsid w:val="008C00FE"/>
    <w:rsid w:val="008C15AE"/>
    <w:rsid w:val="008D0447"/>
    <w:rsid w:val="008E31C4"/>
    <w:rsid w:val="008E3553"/>
    <w:rsid w:val="008F0845"/>
    <w:rsid w:val="008F6115"/>
    <w:rsid w:val="0090270D"/>
    <w:rsid w:val="00902E27"/>
    <w:rsid w:val="00903B82"/>
    <w:rsid w:val="0090510F"/>
    <w:rsid w:val="00907B97"/>
    <w:rsid w:val="009124E1"/>
    <w:rsid w:val="0091269F"/>
    <w:rsid w:val="0091710D"/>
    <w:rsid w:val="009651D1"/>
    <w:rsid w:val="00993DF0"/>
    <w:rsid w:val="009C0E12"/>
    <w:rsid w:val="009C6EC6"/>
    <w:rsid w:val="009D3416"/>
    <w:rsid w:val="009E4DE4"/>
    <w:rsid w:val="00A1372A"/>
    <w:rsid w:val="00A248C4"/>
    <w:rsid w:val="00A24BB6"/>
    <w:rsid w:val="00A5139E"/>
    <w:rsid w:val="00A7493F"/>
    <w:rsid w:val="00A8156B"/>
    <w:rsid w:val="00AA7DF8"/>
    <w:rsid w:val="00AB3A87"/>
    <w:rsid w:val="00AB7E36"/>
    <w:rsid w:val="00AD6825"/>
    <w:rsid w:val="00AE03D9"/>
    <w:rsid w:val="00AE1B6F"/>
    <w:rsid w:val="00B0040E"/>
    <w:rsid w:val="00B00FFE"/>
    <w:rsid w:val="00B06539"/>
    <w:rsid w:val="00B12B9D"/>
    <w:rsid w:val="00B15D98"/>
    <w:rsid w:val="00B342D4"/>
    <w:rsid w:val="00B51144"/>
    <w:rsid w:val="00B52011"/>
    <w:rsid w:val="00B5533E"/>
    <w:rsid w:val="00B553C3"/>
    <w:rsid w:val="00B6297E"/>
    <w:rsid w:val="00B661F3"/>
    <w:rsid w:val="00B95545"/>
    <w:rsid w:val="00BA3C19"/>
    <w:rsid w:val="00BA51C9"/>
    <w:rsid w:val="00BB2100"/>
    <w:rsid w:val="00BB6F28"/>
    <w:rsid w:val="00BB78C3"/>
    <w:rsid w:val="00BD2320"/>
    <w:rsid w:val="00BD49DB"/>
    <w:rsid w:val="00BD67D3"/>
    <w:rsid w:val="00BE1232"/>
    <w:rsid w:val="00BE1535"/>
    <w:rsid w:val="00BF1D3C"/>
    <w:rsid w:val="00BF426A"/>
    <w:rsid w:val="00C20A38"/>
    <w:rsid w:val="00C22AD9"/>
    <w:rsid w:val="00C260DD"/>
    <w:rsid w:val="00C32FE5"/>
    <w:rsid w:val="00C33512"/>
    <w:rsid w:val="00C34E2C"/>
    <w:rsid w:val="00C510D3"/>
    <w:rsid w:val="00C578FD"/>
    <w:rsid w:val="00C651C7"/>
    <w:rsid w:val="00C80F44"/>
    <w:rsid w:val="00C829F4"/>
    <w:rsid w:val="00C95978"/>
    <w:rsid w:val="00CA7FCC"/>
    <w:rsid w:val="00CB1A8B"/>
    <w:rsid w:val="00CB1D72"/>
    <w:rsid w:val="00CB6697"/>
    <w:rsid w:val="00CC2619"/>
    <w:rsid w:val="00CE67FA"/>
    <w:rsid w:val="00CF71B7"/>
    <w:rsid w:val="00CF7DAB"/>
    <w:rsid w:val="00D05CE6"/>
    <w:rsid w:val="00D12756"/>
    <w:rsid w:val="00D45462"/>
    <w:rsid w:val="00D55C6D"/>
    <w:rsid w:val="00D75530"/>
    <w:rsid w:val="00D82123"/>
    <w:rsid w:val="00D83ACE"/>
    <w:rsid w:val="00D851CD"/>
    <w:rsid w:val="00D8694E"/>
    <w:rsid w:val="00D87A84"/>
    <w:rsid w:val="00DC01F5"/>
    <w:rsid w:val="00DD2D92"/>
    <w:rsid w:val="00DD3B21"/>
    <w:rsid w:val="00DF0837"/>
    <w:rsid w:val="00E242DC"/>
    <w:rsid w:val="00E256BB"/>
    <w:rsid w:val="00E37804"/>
    <w:rsid w:val="00E449D3"/>
    <w:rsid w:val="00E450A8"/>
    <w:rsid w:val="00E53EFD"/>
    <w:rsid w:val="00E53FE5"/>
    <w:rsid w:val="00E667E1"/>
    <w:rsid w:val="00E771DD"/>
    <w:rsid w:val="00E978D2"/>
    <w:rsid w:val="00EB065C"/>
    <w:rsid w:val="00EC3F29"/>
    <w:rsid w:val="00EC70B2"/>
    <w:rsid w:val="00EE2CFA"/>
    <w:rsid w:val="00EF4E9A"/>
    <w:rsid w:val="00F02D6E"/>
    <w:rsid w:val="00F0338D"/>
    <w:rsid w:val="00F16371"/>
    <w:rsid w:val="00F5217C"/>
    <w:rsid w:val="00F65B23"/>
    <w:rsid w:val="00F66395"/>
    <w:rsid w:val="00F83A42"/>
    <w:rsid w:val="00F86ED7"/>
    <w:rsid w:val="00FB271E"/>
    <w:rsid w:val="00FB6F86"/>
    <w:rsid w:val="00FC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4B7D8E37"/>
  <w15:docId w15:val="{F6197550-C7AD-4644-87CD-E1A25905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0B08"/>
    <w:rPr>
      <w:rFonts w:ascii="FrnkGothITC Bk BT" w:eastAsia="Times New Roman" w:hAnsi="FrnkGothITC Bk BT"/>
      <w:sz w:val="1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9027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0270D"/>
  </w:style>
  <w:style w:type="paragraph" w:styleId="Fuzeile">
    <w:name w:val="footer"/>
    <w:basedOn w:val="Standard"/>
    <w:link w:val="FuzeileZchn"/>
    <w:uiPriority w:val="99"/>
    <w:unhideWhenUsed/>
    <w:rsid w:val="009027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0270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7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0270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B4516"/>
    <w:rPr>
      <w:color w:val="0000FF" w:themeColor="hyperlink"/>
      <w:u w:val="single"/>
    </w:rPr>
  </w:style>
  <w:style w:type="paragraph" w:customStyle="1" w:styleId="Pa5">
    <w:name w:val="Pa5"/>
    <w:basedOn w:val="Standard"/>
    <w:next w:val="Standard"/>
    <w:uiPriority w:val="99"/>
    <w:rsid w:val="00DD2D92"/>
    <w:pPr>
      <w:autoSpaceDE w:val="0"/>
      <w:autoSpaceDN w:val="0"/>
      <w:adjustRightInd w:val="0"/>
      <w:spacing w:line="181" w:lineRule="atLeast"/>
    </w:pPr>
    <w:rPr>
      <w:rFonts w:ascii="Klavika Light" w:eastAsia="Calibri" w:hAnsi="Klavika Light"/>
      <w:sz w:val="24"/>
    </w:rPr>
  </w:style>
  <w:style w:type="paragraph" w:styleId="Listenabsatz">
    <w:name w:val="List Paragraph"/>
    <w:basedOn w:val="Standard"/>
    <w:uiPriority w:val="34"/>
    <w:qFormat/>
    <w:rsid w:val="00E450A8"/>
    <w:pPr>
      <w:ind w:left="720"/>
      <w:contextualSpacing/>
    </w:pPr>
  </w:style>
  <w:style w:type="paragraph" w:styleId="Textkrper">
    <w:name w:val="Body Text"/>
    <w:basedOn w:val="Standard"/>
    <w:link w:val="TextkrperZchn"/>
    <w:semiHidden/>
    <w:unhideWhenUsed/>
    <w:rsid w:val="00745D5A"/>
    <w:rPr>
      <w:rFonts w:ascii="Arial" w:hAnsi="Arial"/>
      <w:sz w:val="22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745D5A"/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twitter.com/stego_d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ressebox.de/newsroom/stego-elektrotechnik-gmbh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www.facebook.com/stego.de" TargetMode="External"/><Relationship Id="rId10" Type="http://schemas.openxmlformats.org/officeDocument/2006/relationships/hyperlink" Target="http://www.calliope.cc" TargetMode="External"/><Relationship Id="rId19" Type="http://schemas.openxmlformats.org/officeDocument/2006/relationships/hyperlink" Target="https://www.youtube.com/channel/UCLWVnSJD9FwnxMSgUtilzVw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linkedin.com/company/stego-elektrotechnik-gmbh?trk=tyah&amp;trkInfo=clickedVertical:company,clickedEntityId:10031754,idx:1-5-5,tarId:1439987925029,tas:stego" TargetMode="External"/><Relationship Id="rId22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FB371-85F7-4F2C-909F-848BE4E2B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883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Oerthel, Siegfried</dc:creator>
  <cp:lastModifiedBy>Oerthel, Siegfried</cp:lastModifiedBy>
  <cp:revision>13</cp:revision>
  <cp:lastPrinted>2019-05-14T13:18:00Z</cp:lastPrinted>
  <dcterms:created xsi:type="dcterms:W3CDTF">2019-05-14T13:55:00Z</dcterms:created>
  <dcterms:modified xsi:type="dcterms:W3CDTF">2019-05-22T12:00:00Z</dcterms:modified>
</cp:coreProperties>
</file>