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BD544" w14:textId="3A983FE1" w:rsidR="00E246E3" w:rsidRPr="00E246E3" w:rsidRDefault="00E246E3" w:rsidP="00BC25FD">
      <w:pPr>
        <w:tabs>
          <w:tab w:val="left" w:pos="6804"/>
        </w:tabs>
        <w:spacing w:line="360" w:lineRule="auto"/>
        <w:ind w:left="2124" w:right="-11"/>
        <w:jc w:val="both"/>
        <w:rPr>
          <w:rFonts w:ascii="Arial" w:hAnsi="Arial" w:cs="Arial"/>
          <w:b/>
          <w:bCs/>
          <w:color w:val="000000" w:themeColor="text1"/>
          <w:kern w:val="36"/>
          <w:sz w:val="22"/>
          <w:szCs w:val="22"/>
        </w:rPr>
      </w:pPr>
      <w:r w:rsidRPr="00E246E3">
        <w:rPr>
          <w:rFonts w:ascii="Arial" w:hAnsi="Arial" w:cs="Arial"/>
          <w:b/>
          <w:bCs/>
          <w:color w:val="000000" w:themeColor="text1"/>
          <w:kern w:val="36"/>
          <w:sz w:val="22"/>
          <w:szCs w:val="22"/>
        </w:rPr>
        <w:t xml:space="preserve">Atlantik Elektronik GmbH </w:t>
      </w:r>
      <w:r w:rsidR="00F24838">
        <w:rPr>
          <w:rFonts w:ascii="Arial" w:hAnsi="Arial" w:cs="Arial"/>
          <w:b/>
          <w:bCs/>
          <w:color w:val="000000" w:themeColor="text1"/>
          <w:kern w:val="36"/>
          <w:sz w:val="22"/>
          <w:szCs w:val="22"/>
        </w:rPr>
        <w:t xml:space="preserve">auf der </w:t>
      </w:r>
      <w:r w:rsidR="00722611">
        <w:rPr>
          <w:rFonts w:ascii="Arial" w:hAnsi="Arial" w:cs="Arial"/>
          <w:b/>
          <w:bCs/>
          <w:color w:val="000000" w:themeColor="text1"/>
          <w:kern w:val="36"/>
          <w:sz w:val="22"/>
          <w:szCs w:val="22"/>
        </w:rPr>
        <w:t>embedded world Exhibition&amp;Conference 2025</w:t>
      </w:r>
      <w:r w:rsidR="00F24838">
        <w:rPr>
          <w:rFonts w:ascii="Arial" w:hAnsi="Arial" w:cs="Arial"/>
          <w:b/>
          <w:bCs/>
          <w:color w:val="000000" w:themeColor="text1"/>
          <w:kern w:val="36"/>
          <w:sz w:val="22"/>
          <w:szCs w:val="22"/>
        </w:rPr>
        <w:t xml:space="preserve"> </w:t>
      </w:r>
    </w:p>
    <w:p w14:paraId="77511CBE" w14:textId="77777777" w:rsidR="00E246E3" w:rsidRPr="00E246E3" w:rsidRDefault="00E246E3" w:rsidP="00E246E3">
      <w:pPr>
        <w:tabs>
          <w:tab w:val="left" w:pos="6804"/>
        </w:tabs>
        <w:spacing w:line="360" w:lineRule="auto"/>
        <w:ind w:left="2124" w:right="-11"/>
        <w:jc w:val="both"/>
        <w:rPr>
          <w:rFonts w:ascii="Arial" w:hAnsi="Arial" w:cs="Arial"/>
          <w:b/>
          <w:bCs/>
          <w:color w:val="000000" w:themeColor="text1"/>
          <w:kern w:val="36"/>
          <w:sz w:val="22"/>
          <w:szCs w:val="22"/>
        </w:rPr>
      </w:pPr>
    </w:p>
    <w:p w14:paraId="2BC15C55" w14:textId="4CDAF7FA" w:rsidR="00E246E3" w:rsidRPr="00E246E3" w:rsidRDefault="00F24838" w:rsidP="00E246E3">
      <w:pPr>
        <w:tabs>
          <w:tab w:val="left" w:pos="6804"/>
        </w:tabs>
        <w:spacing w:line="360" w:lineRule="auto"/>
        <w:ind w:left="2124" w:right="-11"/>
        <w:jc w:val="both"/>
        <w:rPr>
          <w:rFonts w:ascii="Arial" w:hAnsi="Arial" w:cs="Arial"/>
          <w:b/>
          <w:bCs/>
          <w:color w:val="000000" w:themeColor="text1"/>
          <w:kern w:val="36"/>
          <w:sz w:val="22"/>
          <w:szCs w:val="22"/>
        </w:rPr>
      </w:pPr>
      <w:r w:rsidRPr="00F24838">
        <w:rPr>
          <w:rFonts w:ascii="Arial" w:hAnsi="Arial" w:cs="Arial"/>
          <w:b/>
          <w:bCs/>
          <w:color w:val="000000" w:themeColor="text1"/>
          <w:kern w:val="36"/>
          <w:sz w:val="22"/>
          <w:szCs w:val="22"/>
        </w:rPr>
        <w:t xml:space="preserve">Besuchen Sie unser Atlantik Elektronik Team am Stand </w:t>
      </w:r>
      <w:r w:rsidR="00722611">
        <w:rPr>
          <w:rFonts w:ascii="Arial" w:hAnsi="Arial" w:cs="Arial"/>
          <w:b/>
          <w:bCs/>
          <w:color w:val="000000" w:themeColor="text1"/>
          <w:kern w:val="36"/>
          <w:sz w:val="22"/>
          <w:szCs w:val="22"/>
        </w:rPr>
        <w:t xml:space="preserve">5-167 </w:t>
      </w:r>
      <w:r w:rsidRPr="00F24838">
        <w:rPr>
          <w:rFonts w:ascii="Arial" w:hAnsi="Arial" w:cs="Arial"/>
          <w:b/>
          <w:bCs/>
          <w:color w:val="000000" w:themeColor="text1"/>
          <w:kern w:val="36"/>
          <w:sz w:val="22"/>
          <w:szCs w:val="22"/>
        </w:rPr>
        <w:t xml:space="preserve">in Halle </w:t>
      </w:r>
      <w:r w:rsidR="00722611">
        <w:rPr>
          <w:rFonts w:ascii="Arial" w:hAnsi="Arial" w:cs="Arial"/>
          <w:b/>
          <w:bCs/>
          <w:color w:val="000000" w:themeColor="text1"/>
          <w:kern w:val="36"/>
          <w:sz w:val="22"/>
          <w:szCs w:val="22"/>
        </w:rPr>
        <w:t>5</w:t>
      </w:r>
    </w:p>
    <w:p w14:paraId="5B35C368" w14:textId="77777777" w:rsidR="00E246E3" w:rsidRPr="00E246E3" w:rsidRDefault="00E246E3" w:rsidP="00E246E3">
      <w:pPr>
        <w:tabs>
          <w:tab w:val="left" w:pos="6804"/>
        </w:tabs>
        <w:spacing w:line="360" w:lineRule="auto"/>
        <w:ind w:left="2124" w:right="-11"/>
        <w:jc w:val="both"/>
        <w:rPr>
          <w:rFonts w:ascii="Arial" w:hAnsi="Arial" w:cs="Arial"/>
          <w:color w:val="000000" w:themeColor="text1"/>
          <w:kern w:val="36"/>
          <w:sz w:val="22"/>
          <w:szCs w:val="22"/>
        </w:rPr>
      </w:pPr>
    </w:p>
    <w:p w14:paraId="33FFFF6C" w14:textId="0310480D" w:rsidR="00E246E3" w:rsidRDefault="00E246E3" w:rsidP="00E246E3">
      <w:pPr>
        <w:tabs>
          <w:tab w:val="left" w:pos="6804"/>
        </w:tabs>
        <w:spacing w:line="360" w:lineRule="auto"/>
        <w:ind w:left="2124" w:right="-11"/>
        <w:jc w:val="both"/>
        <w:rPr>
          <w:rFonts w:ascii="Arial" w:hAnsi="Arial" w:cs="Arial"/>
          <w:i/>
          <w:iCs/>
          <w:color w:val="000000" w:themeColor="text1"/>
          <w:kern w:val="36"/>
          <w:sz w:val="22"/>
          <w:szCs w:val="22"/>
        </w:rPr>
      </w:pPr>
      <w:r w:rsidRPr="00E246E3">
        <w:rPr>
          <w:rFonts w:ascii="Arial" w:hAnsi="Arial" w:cs="Arial"/>
          <w:i/>
          <w:iCs/>
          <w:color w:val="000000" w:themeColor="text1"/>
          <w:kern w:val="36"/>
          <w:sz w:val="22"/>
          <w:szCs w:val="22"/>
        </w:rPr>
        <w:t xml:space="preserve">Planegg, </w:t>
      </w:r>
      <w:r w:rsidR="00F24838">
        <w:rPr>
          <w:rFonts w:ascii="Arial" w:hAnsi="Arial" w:cs="Arial"/>
          <w:i/>
          <w:iCs/>
          <w:color w:val="000000" w:themeColor="text1"/>
          <w:kern w:val="36"/>
          <w:sz w:val="22"/>
          <w:szCs w:val="22"/>
        </w:rPr>
        <w:t>11</w:t>
      </w:r>
      <w:r w:rsidRPr="00E246E3">
        <w:rPr>
          <w:rFonts w:ascii="Arial" w:hAnsi="Arial" w:cs="Arial"/>
          <w:i/>
          <w:iCs/>
          <w:color w:val="000000" w:themeColor="text1"/>
          <w:kern w:val="36"/>
          <w:sz w:val="22"/>
          <w:szCs w:val="22"/>
        </w:rPr>
        <w:t xml:space="preserve">. </w:t>
      </w:r>
      <w:r w:rsidR="00722611">
        <w:rPr>
          <w:rFonts w:ascii="Arial" w:hAnsi="Arial" w:cs="Arial"/>
          <w:i/>
          <w:iCs/>
          <w:color w:val="000000" w:themeColor="text1"/>
          <w:kern w:val="36"/>
          <w:sz w:val="22"/>
          <w:szCs w:val="22"/>
        </w:rPr>
        <w:t>März</w:t>
      </w:r>
      <w:r w:rsidRPr="00E246E3">
        <w:rPr>
          <w:rFonts w:ascii="Arial" w:hAnsi="Arial" w:cs="Arial"/>
          <w:i/>
          <w:iCs/>
          <w:color w:val="000000" w:themeColor="text1"/>
          <w:kern w:val="36"/>
          <w:sz w:val="22"/>
          <w:szCs w:val="22"/>
        </w:rPr>
        <w:t xml:space="preserve"> 202</w:t>
      </w:r>
      <w:r w:rsidR="00722611">
        <w:rPr>
          <w:rFonts w:ascii="Arial" w:hAnsi="Arial" w:cs="Arial"/>
          <w:i/>
          <w:iCs/>
          <w:color w:val="000000" w:themeColor="text1"/>
          <w:kern w:val="36"/>
          <w:sz w:val="22"/>
          <w:szCs w:val="22"/>
        </w:rPr>
        <w:t>5</w:t>
      </w:r>
    </w:p>
    <w:p w14:paraId="47C128FC" w14:textId="77777777" w:rsidR="00E246E3" w:rsidRPr="00E246E3" w:rsidRDefault="00E246E3" w:rsidP="00E246E3">
      <w:pPr>
        <w:tabs>
          <w:tab w:val="left" w:pos="6804"/>
        </w:tabs>
        <w:spacing w:line="360" w:lineRule="auto"/>
        <w:ind w:left="2124" w:right="-11"/>
        <w:jc w:val="both"/>
        <w:rPr>
          <w:rFonts w:ascii="Arial" w:hAnsi="Arial" w:cs="Arial"/>
          <w:color w:val="000000" w:themeColor="text1"/>
          <w:kern w:val="36"/>
          <w:sz w:val="22"/>
          <w:szCs w:val="22"/>
        </w:rPr>
      </w:pPr>
    </w:p>
    <w:p w14:paraId="33728666" w14:textId="70BEC18C" w:rsidR="00F24838" w:rsidRDefault="00560976" w:rsidP="0093229F">
      <w:pPr>
        <w:tabs>
          <w:tab w:val="left" w:pos="6804"/>
        </w:tabs>
        <w:spacing w:line="360" w:lineRule="auto"/>
        <w:ind w:left="2124" w:right="-11"/>
        <w:jc w:val="both"/>
        <w:rPr>
          <w:rFonts w:ascii="Arial" w:hAnsi="Arial" w:cs="Arial"/>
          <w:color w:val="000000" w:themeColor="text1"/>
          <w:kern w:val="36"/>
          <w:sz w:val="22"/>
          <w:szCs w:val="22"/>
        </w:rPr>
      </w:pPr>
      <w:hyperlink r:id="rId8" w:history="1">
        <w:r w:rsidRPr="00023EFB">
          <w:rPr>
            <w:rStyle w:val="Hyperlink"/>
            <w:rFonts w:ascii="Arial" w:hAnsi="Arial" w:cs="Arial"/>
            <w:kern w:val="36"/>
            <w:sz w:val="22"/>
            <w:szCs w:val="22"/>
          </w:rPr>
          <w:t>Atlantik Elektronik</w:t>
        </w:r>
      </w:hyperlink>
      <w:r w:rsidRPr="00560976">
        <w:rPr>
          <w:rFonts w:ascii="Arial" w:hAnsi="Arial" w:cs="Arial"/>
          <w:color w:val="000000" w:themeColor="text1"/>
          <w:kern w:val="36"/>
          <w:sz w:val="22"/>
          <w:szCs w:val="22"/>
        </w:rPr>
        <w:t xml:space="preserve"> </w:t>
      </w:r>
      <w:r w:rsidR="00F24838">
        <w:rPr>
          <w:rFonts w:ascii="Arial" w:hAnsi="Arial" w:cs="Arial"/>
          <w:color w:val="000000" w:themeColor="text1"/>
          <w:kern w:val="36"/>
          <w:sz w:val="22"/>
          <w:szCs w:val="22"/>
        </w:rPr>
        <w:t xml:space="preserve">freut sich, dieses Jahr </w:t>
      </w:r>
      <w:r w:rsidR="0093229F">
        <w:rPr>
          <w:rFonts w:ascii="Arial" w:hAnsi="Arial" w:cs="Arial"/>
          <w:color w:val="000000" w:themeColor="text1"/>
          <w:kern w:val="36"/>
          <w:sz w:val="22"/>
          <w:szCs w:val="22"/>
        </w:rPr>
        <w:t>die</w:t>
      </w:r>
      <w:r w:rsidR="00F24838" w:rsidRPr="00F24838">
        <w:rPr>
          <w:rFonts w:ascii="Arial" w:hAnsi="Arial" w:cs="Arial"/>
          <w:color w:val="000000" w:themeColor="text1"/>
          <w:kern w:val="36"/>
          <w:sz w:val="22"/>
          <w:szCs w:val="22"/>
        </w:rPr>
        <w:t xml:space="preserve"> neuesten Lösungen, Produkte und Technologien </w:t>
      </w:r>
      <w:r w:rsidR="00722611" w:rsidRPr="00722611">
        <w:rPr>
          <w:rFonts w:ascii="Arial" w:hAnsi="Arial" w:cs="Arial"/>
          <w:color w:val="000000" w:themeColor="text1"/>
          <w:kern w:val="36"/>
          <w:sz w:val="22"/>
          <w:szCs w:val="22"/>
        </w:rPr>
        <w:t xml:space="preserve">mit einem speziellen Fokus auf Qualcomm Technologies-basierte </w:t>
      </w:r>
      <w:r w:rsidR="00722611">
        <w:rPr>
          <w:rFonts w:ascii="Arial" w:hAnsi="Arial" w:cs="Arial"/>
          <w:color w:val="000000" w:themeColor="text1"/>
          <w:kern w:val="36"/>
          <w:sz w:val="22"/>
          <w:szCs w:val="22"/>
        </w:rPr>
        <w:t>Prozessoren</w:t>
      </w:r>
      <w:r w:rsidR="00722611" w:rsidRPr="00722611">
        <w:rPr>
          <w:rFonts w:ascii="Arial" w:hAnsi="Arial" w:cs="Arial"/>
          <w:color w:val="000000" w:themeColor="text1"/>
          <w:kern w:val="36"/>
          <w:sz w:val="22"/>
          <w:szCs w:val="22"/>
        </w:rPr>
        <w:t xml:space="preserve"> und Module </w:t>
      </w:r>
      <w:r w:rsidR="00F24838" w:rsidRPr="00F24838">
        <w:rPr>
          <w:rFonts w:ascii="Arial" w:hAnsi="Arial" w:cs="Arial"/>
          <w:color w:val="000000" w:themeColor="text1"/>
          <w:kern w:val="36"/>
          <w:sz w:val="22"/>
          <w:szCs w:val="22"/>
        </w:rPr>
        <w:t xml:space="preserve">auf der </w:t>
      </w:r>
      <w:r w:rsidR="00722611">
        <w:rPr>
          <w:rFonts w:ascii="Arial" w:hAnsi="Arial" w:cs="Arial"/>
          <w:color w:val="000000" w:themeColor="text1"/>
          <w:kern w:val="36"/>
          <w:sz w:val="22"/>
          <w:szCs w:val="22"/>
        </w:rPr>
        <w:t>embedded world Exhibition&amp;Conference in Nürnberg</w:t>
      </w:r>
      <w:r w:rsidR="00F24838" w:rsidRPr="00F24838">
        <w:rPr>
          <w:rFonts w:ascii="Arial" w:hAnsi="Arial" w:cs="Arial"/>
          <w:color w:val="000000" w:themeColor="text1"/>
          <w:kern w:val="36"/>
          <w:sz w:val="22"/>
          <w:szCs w:val="22"/>
        </w:rPr>
        <w:t xml:space="preserve"> </w:t>
      </w:r>
      <w:r w:rsidR="0093229F">
        <w:rPr>
          <w:rFonts w:ascii="Arial" w:hAnsi="Arial" w:cs="Arial"/>
          <w:color w:val="000000" w:themeColor="text1"/>
          <w:kern w:val="36"/>
          <w:sz w:val="22"/>
          <w:szCs w:val="22"/>
        </w:rPr>
        <w:t>vorstellen zu dürfen</w:t>
      </w:r>
      <w:r w:rsidR="00722611">
        <w:rPr>
          <w:rFonts w:ascii="Arial" w:hAnsi="Arial" w:cs="Arial"/>
          <w:color w:val="000000" w:themeColor="text1"/>
          <w:kern w:val="36"/>
          <w:sz w:val="22"/>
          <w:szCs w:val="22"/>
        </w:rPr>
        <w:t xml:space="preserve">. </w:t>
      </w:r>
    </w:p>
    <w:p w14:paraId="2ED30EA2" w14:textId="77777777" w:rsidR="0093229F" w:rsidRPr="00F24838" w:rsidRDefault="0093229F" w:rsidP="0093229F">
      <w:pPr>
        <w:tabs>
          <w:tab w:val="left" w:pos="6804"/>
        </w:tabs>
        <w:spacing w:line="360" w:lineRule="auto"/>
        <w:ind w:left="2124" w:right="-11"/>
        <w:jc w:val="both"/>
        <w:rPr>
          <w:rFonts w:ascii="Arial" w:hAnsi="Arial" w:cs="Arial"/>
          <w:color w:val="000000" w:themeColor="text1"/>
          <w:kern w:val="36"/>
          <w:sz w:val="22"/>
          <w:szCs w:val="22"/>
        </w:rPr>
      </w:pPr>
    </w:p>
    <w:p w14:paraId="4B9AD397" w14:textId="106FAA8C" w:rsidR="00F24838" w:rsidRPr="00F24838" w:rsidRDefault="00F24838" w:rsidP="00F24838">
      <w:pPr>
        <w:tabs>
          <w:tab w:val="left" w:pos="6804"/>
        </w:tabs>
        <w:spacing w:line="360" w:lineRule="auto"/>
        <w:ind w:left="2124" w:right="-11"/>
        <w:jc w:val="both"/>
        <w:rPr>
          <w:rFonts w:ascii="Arial" w:hAnsi="Arial" w:cs="Arial"/>
          <w:color w:val="000000" w:themeColor="text1"/>
          <w:kern w:val="36"/>
          <w:sz w:val="22"/>
          <w:szCs w:val="22"/>
        </w:rPr>
      </w:pPr>
      <w:r w:rsidRPr="00F24838">
        <w:rPr>
          <w:rFonts w:ascii="Arial" w:hAnsi="Arial" w:cs="Arial"/>
          <w:color w:val="000000" w:themeColor="text1"/>
          <w:kern w:val="36"/>
          <w:sz w:val="22"/>
          <w:szCs w:val="22"/>
        </w:rPr>
        <w:t xml:space="preserve">Als etablierter Distributor und Lösungsanbieter für Halbleiter- und Elektroniktechnologien aus München ist die </w:t>
      </w:r>
      <w:r w:rsidR="00722611">
        <w:rPr>
          <w:rFonts w:ascii="Arial" w:hAnsi="Arial" w:cs="Arial"/>
          <w:color w:val="000000" w:themeColor="text1"/>
          <w:kern w:val="36"/>
          <w:sz w:val="22"/>
          <w:szCs w:val="22"/>
        </w:rPr>
        <w:t xml:space="preserve">jährliche </w:t>
      </w:r>
      <w:r w:rsidRPr="00F24838">
        <w:rPr>
          <w:rFonts w:ascii="Arial" w:hAnsi="Arial" w:cs="Arial"/>
          <w:color w:val="000000" w:themeColor="text1"/>
          <w:kern w:val="36"/>
          <w:sz w:val="22"/>
          <w:szCs w:val="22"/>
        </w:rPr>
        <w:t xml:space="preserve">Teilnahme an der </w:t>
      </w:r>
      <w:r w:rsidR="00722611">
        <w:rPr>
          <w:rFonts w:ascii="Arial" w:hAnsi="Arial" w:cs="Arial"/>
          <w:color w:val="000000" w:themeColor="text1"/>
          <w:kern w:val="36"/>
          <w:sz w:val="22"/>
          <w:szCs w:val="22"/>
        </w:rPr>
        <w:t xml:space="preserve">embedded </w:t>
      </w:r>
      <w:r w:rsidR="00F7246E">
        <w:rPr>
          <w:rFonts w:ascii="Arial" w:hAnsi="Arial" w:cs="Arial"/>
          <w:color w:val="000000" w:themeColor="text1"/>
          <w:kern w:val="36"/>
          <w:sz w:val="22"/>
          <w:szCs w:val="22"/>
        </w:rPr>
        <w:t xml:space="preserve">world </w:t>
      </w:r>
      <w:r w:rsidR="00F7246E" w:rsidRPr="00F24838">
        <w:rPr>
          <w:rFonts w:ascii="Arial" w:hAnsi="Arial" w:cs="Arial"/>
          <w:color w:val="000000" w:themeColor="text1"/>
          <w:kern w:val="36"/>
          <w:sz w:val="22"/>
          <w:szCs w:val="22"/>
        </w:rPr>
        <w:t>für</w:t>
      </w:r>
      <w:r w:rsidRPr="00F24838">
        <w:rPr>
          <w:rFonts w:ascii="Arial" w:hAnsi="Arial" w:cs="Arial"/>
          <w:color w:val="000000" w:themeColor="text1"/>
          <w:kern w:val="36"/>
          <w:sz w:val="22"/>
          <w:szCs w:val="22"/>
        </w:rPr>
        <w:t xml:space="preserve"> uns ein absolutes Muss - denn hier können wir unsere Technologien und Dienstleistungen präsentieren und uns mit anderen Ausstellern und Besuchern über die neuesten Entwicklungen in der Elektronikbranche austauschen.</w:t>
      </w:r>
    </w:p>
    <w:p w14:paraId="0DB42E36" w14:textId="77777777" w:rsidR="00F24838" w:rsidRPr="00F24838" w:rsidRDefault="00F24838" w:rsidP="00F24838">
      <w:pPr>
        <w:tabs>
          <w:tab w:val="left" w:pos="6804"/>
        </w:tabs>
        <w:spacing w:line="360" w:lineRule="auto"/>
        <w:ind w:left="2124" w:right="-11"/>
        <w:jc w:val="both"/>
        <w:rPr>
          <w:rFonts w:ascii="Arial" w:hAnsi="Arial" w:cs="Arial"/>
          <w:color w:val="000000" w:themeColor="text1"/>
          <w:kern w:val="36"/>
          <w:sz w:val="22"/>
          <w:szCs w:val="22"/>
        </w:rPr>
      </w:pPr>
    </w:p>
    <w:p w14:paraId="22E07F60" w14:textId="7C85AEB9" w:rsidR="00F24838" w:rsidRPr="00F24838" w:rsidRDefault="00F24838" w:rsidP="0093229F">
      <w:pPr>
        <w:tabs>
          <w:tab w:val="left" w:pos="6804"/>
        </w:tabs>
        <w:spacing w:line="360" w:lineRule="auto"/>
        <w:ind w:left="2124" w:right="-11"/>
        <w:jc w:val="both"/>
        <w:rPr>
          <w:rFonts w:ascii="Arial" w:hAnsi="Arial" w:cs="Arial"/>
          <w:color w:val="000000" w:themeColor="text1"/>
          <w:kern w:val="36"/>
          <w:sz w:val="22"/>
          <w:szCs w:val="22"/>
        </w:rPr>
      </w:pPr>
      <w:r w:rsidRPr="00F24838">
        <w:rPr>
          <w:rFonts w:ascii="Arial" w:hAnsi="Arial" w:cs="Arial"/>
          <w:color w:val="000000" w:themeColor="text1"/>
          <w:kern w:val="36"/>
          <w:sz w:val="22"/>
          <w:szCs w:val="22"/>
        </w:rPr>
        <w:t xml:space="preserve">Besuchen Sie unser Atlantik Elektronik Team am Stand </w:t>
      </w:r>
      <w:r w:rsidR="00722611">
        <w:rPr>
          <w:rFonts w:ascii="Arial" w:hAnsi="Arial" w:cs="Arial"/>
          <w:color w:val="000000" w:themeColor="text1"/>
          <w:kern w:val="36"/>
          <w:sz w:val="22"/>
          <w:szCs w:val="22"/>
        </w:rPr>
        <w:t>5-167</w:t>
      </w:r>
      <w:r w:rsidRPr="00F24838">
        <w:rPr>
          <w:rFonts w:ascii="Arial" w:hAnsi="Arial" w:cs="Arial"/>
          <w:color w:val="000000" w:themeColor="text1"/>
          <w:kern w:val="36"/>
          <w:sz w:val="22"/>
          <w:szCs w:val="22"/>
        </w:rPr>
        <w:t xml:space="preserve"> in Halle </w:t>
      </w:r>
      <w:r w:rsidR="00722611">
        <w:rPr>
          <w:rFonts w:ascii="Arial" w:hAnsi="Arial" w:cs="Arial"/>
          <w:color w:val="000000" w:themeColor="text1"/>
          <w:kern w:val="36"/>
          <w:sz w:val="22"/>
          <w:szCs w:val="22"/>
        </w:rPr>
        <w:t xml:space="preserve">5 </w:t>
      </w:r>
      <w:r w:rsidRPr="00F24838">
        <w:rPr>
          <w:rFonts w:ascii="Arial" w:hAnsi="Arial" w:cs="Arial"/>
          <w:color w:val="000000" w:themeColor="text1"/>
          <w:kern w:val="36"/>
          <w:sz w:val="22"/>
          <w:szCs w:val="22"/>
        </w:rPr>
        <w:t xml:space="preserve">und erfahren Sie mehr über unsere Produkte, Kompetenzen und Leistungen entlang der gesamten Wertschöpfungskette. Von der Komponentendistribution über Teillösungen bis hin zu Komplettlösungen für den Embedded-Bereich entwickeln wir Produkte und individuelle Lösungen in Zusammenarbeit mit unseren langjährigen Partnern und Herstellern Bel Fuse Inc. Ltd., </w:t>
      </w:r>
      <w:r w:rsidR="00722611">
        <w:rPr>
          <w:rFonts w:ascii="Arial" w:hAnsi="Arial" w:cs="Arial"/>
          <w:color w:val="000000" w:themeColor="text1"/>
          <w:kern w:val="36"/>
          <w:sz w:val="22"/>
          <w:szCs w:val="22"/>
        </w:rPr>
        <w:t xml:space="preserve">JMO, </w:t>
      </w:r>
      <w:r w:rsidR="0093229F" w:rsidRPr="00F24838">
        <w:rPr>
          <w:rFonts w:ascii="Arial" w:hAnsi="Arial" w:cs="Arial"/>
          <w:color w:val="000000" w:themeColor="text1"/>
          <w:kern w:val="36"/>
          <w:sz w:val="22"/>
          <w:szCs w:val="22"/>
        </w:rPr>
        <w:t>Lantronix, Qualcomm</w:t>
      </w:r>
      <w:r w:rsidR="00722611">
        <w:rPr>
          <w:rFonts w:ascii="Arial" w:hAnsi="Arial" w:cs="Arial"/>
          <w:color w:val="000000" w:themeColor="text1"/>
          <w:kern w:val="36"/>
          <w:sz w:val="22"/>
          <w:szCs w:val="22"/>
        </w:rPr>
        <w:t xml:space="preserve"> Technologies</w:t>
      </w:r>
      <w:r w:rsidRPr="00F24838">
        <w:rPr>
          <w:rFonts w:ascii="Arial" w:hAnsi="Arial" w:cs="Arial"/>
          <w:color w:val="000000" w:themeColor="text1"/>
          <w:kern w:val="36"/>
          <w:sz w:val="22"/>
          <w:szCs w:val="22"/>
        </w:rPr>
        <w:t xml:space="preserve">, </w:t>
      </w:r>
      <w:r w:rsidR="00722611">
        <w:rPr>
          <w:rFonts w:ascii="Arial" w:hAnsi="Arial" w:cs="Arial"/>
          <w:color w:val="000000" w:themeColor="text1"/>
          <w:kern w:val="36"/>
          <w:sz w:val="22"/>
          <w:szCs w:val="22"/>
        </w:rPr>
        <w:t>Quectel</w:t>
      </w:r>
      <w:r w:rsidRPr="00F24838">
        <w:rPr>
          <w:rFonts w:ascii="Arial" w:hAnsi="Arial" w:cs="Arial"/>
          <w:color w:val="000000" w:themeColor="text1"/>
          <w:kern w:val="36"/>
          <w:sz w:val="22"/>
          <w:szCs w:val="22"/>
        </w:rPr>
        <w:t xml:space="preserve">, </w:t>
      </w:r>
      <w:r w:rsidR="000D52C8" w:rsidRPr="000D52C8">
        <w:rPr>
          <w:rFonts w:ascii="Arial" w:hAnsi="Arial" w:cs="Arial"/>
          <w:color w:val="000000" w:themeColor="text1"/>
          <w:kern w:val="36"/>
          <w:sz w:val="22"/>
          <w:szCs w:val="22"/>
        </w:rPr>
        <w:t>Silex Technology</w:t>
      </w:r>
      <w:r w:rsidR="000D52C8" w:rsidRPr="000D52C8">
        <w:t>,</w:t>
      </w:r>
      <w:r w:rsidR="000D52C8" w:rsidRPr="000D52C8">
        <w:rPr>
          <w:rFonts w:ascii="Arial" w:hAnsi="Arial" w:cs="Arial"/>
          <w:color w:val="000000" w:themeColor="text1"/>
          <w:kern w:val="36"/>
          <w:sz w:val="22"/>
          <w:szCs w:val="22"/>
        </w:rPr>
        <w:t xml:space="preserve"> Inc.</w:t>
      </w:r>
      <w:r w:rsidR="00722611">
        <w:rPr>
          <w:rFonts w:ascii="Arial" w:hAnsi="Arial" w:cs="Arial"/>
          <w:color w:val="000000" w:themeColor="text1"/>
          <w:kern w:val="36"/>
          <w:sz w:val="22"/>
          <w:szCs w:val="22"/>
        </w:rPr>
        <w:t xml:space="preserve">, Sparklan, Teksun, </w:t>
      </w:r>
      <w:r w:rsidRPr="00F24838">
        <w:rPr>
          <w:rFonts w:ascii="Arial" w:hAnsi="Arial" w:cs="Arial"/>
          <w:color w:val="000000" w:themeColor="text1"/>
          <w:kern w:val="36"/>
          <w:sz w:val="22"/>
          <w:szCs w:val="22"/>
        </w:rPr>
        <w:t>Thundercomm und vielen mehr.</w:t>
      </w:r>
    </w:p>
    <w:p w14:paraId="198345F1" w14:textId="77777777" w:rsidR="00F24838" w:rsidRPr="00F0311A" w:rsidRDefault="00F24838" w:rsidP="00F24838">
      <w:pPr>
        <w:tabs>
          <w:tab w:val="left" w:pos="6804"/>
        </w:tabs>
        <w:spacing w:line="360" w:lineRule="auto"/>
        <w:ind w:left="2124" w:right="-11"/>
        <w:jc w:val="both"/>
        <w:rPr>
          <w:rFonts w:ascii="Arial" w:hAnsi="Arial" w:cs="Arial"/>
          <w:b/>
          <w:bCs/>
          <w:color w:val="000000" w:themeColor="text1"/>
          <w:kern w:val="36"/>
          <w:sz w:val="22"/>
          <w:szCs w:val="22"/>
        </w:rPr>
      </w:pPr>
      <w:r w:rsidRPr="00F0311A">
        <w:rPr>
          <w:rFonts w:ascii="Arial" w:hAnsi="Arial" w:cs="Arial"/>
          <w:b/>
          <w:bCs/>
          <w:color w:val="000000" w:themeColor="text1"/>
          <w:kern w:val="36"/>
          <w:sz w:val="22"/>
          <w:szCs w:val="22"/>
        </w:rPr>
        <w:tab/>
      </w:r>
    </w:p>
    <w:p w14:paraId="5C1EEDA4" w14:textId="56B74C54" w:rsidR="00F24838" w:rsidRPr="00F0311A" w:rsidRDefault="00F24838" w:rsidP="00F24838">
      <w:pPr>
        <w:tabs>
          <w:tab w:val="left" w:pos="6804"/>
        </w:tabs>
        <w:spacing w:line="360" w:lineRule="auto"/>
        <w:ind w:left="2124" w:right="-11"/>
        <w:jc w:val="both"/>
        <w:rPr>
          <w:rFonts w:ascii="Arial" w:hAnsi="Arial" w:cs="Arial"/>
          <w:b/>
          <w:bCs/>
          <w:color w:val="000000" w:themeColor="text1"/>
          <w:kern w:val="36"/>
          <w:sz w:val="22"/>
          <w:szCs w:val="22"/>
        </w:rPr>
      </w:pPr>
      <w:r w:rsidRPr="00F0311A">
        <w:rPr>
          <w:rFonts w:ascii="Arial" w:hAnsi="Arial" w:cs="Arial"/>
          <w:b/>
          <w:bCs/>
          <w:color w:val="000000" w:themeColor="text1"/>
          <w:kern w:val="36"/>
          <w:sz w:val="22"/>
          <w:szCs w:val="22"/>
        </w:rPr>
        <w:t>Z</w:t>
      </w:r>
      <w:r w:rsidR="0093229F" w:rsidRPr="00F0311A">
        <w:rPr>
          <w:rFonts w:ascii="Arial" w:hAnsi="Arial" w:cs="Arial"/>
          <w:b/>
          <w:bCs/>
          <w:color w:val="000000" w:themeColor="text1"/>
          <w:kern w:val="36"/>
          <w:sz w:val="22"/>
          <w:szCs w:val="22"/>
        </w:rPr>
        <w:t xml:space="preserve">u unseren Fokusthemen gehören: </w:t>
      </w:r>
    </w:p>
    <w:p w14:paraId="58E28411" w14:textId="38747106" w:rsidR="00F24838" w:rsidRPr="00F0311A" w:rsidRDefault="00F0311A" w:rsidP="00F24838">
      <w:pPr>
        <w:pStyle w:val="Listenabsatz"/>
        <w:numPr>
          <w:ilvl w:val="0"/>
          <w:numId w:val="28"/>
        </w:numPr>
        <w:tabs>
          <w:tab w:val="left" w:pos="6804"/>
        </w:tabs>
        <w:spacing w:line="360" w:lineRule="auto"/>
        <w:ind w:right="-11"/>
        <w:jc w:val="both"/>
        <w:rPr>
          <w:rFonts w:ascii="Arial" w:hAnsi="Arial" w:cs="Arial"/>
          <w:b/>
          <w:bCs/>
          <w:color w:val="000000" w:themeColor="text1"/>
          <w:kern w:val="36"/>
          <w:lang w:val="en-US"/>
        </w:rPr>
      </w:pPr>
      <w:r w:rsidRPr="00F0311A">
        <w:rPr>
          <w:rFonts w:ascii="Arial" w:hAnsi="Arial" w:cs="Arial"/>
          <w:b/>
          <w:bCs/>
          <w:color w:val="000000" w:themeColor="text1"/>
          <w:kern w:val="36"/>
        </w:rPr>
        <w:t xml:space="preserve">Thundercomm RUBIK PI </w:t>
      </w:r>
    </w:p>
    <w:p w14:paraId="6946DDA2" w14:textId="36CE485B" w:rsidR="00F0311A" w:rsidRDefault="00F0311A" w:rsidP="00F0311A">
      <w:pPr>
        <w:pStyle w:val="Listenabsatz"/>
        <w:tabs>
          <w:tab w:val="left" w:pos="6804"/>
        </w:tabs>
        <w:spacing w:line="360" w:lineRule="auto"/>
        <w:ind w:left="2844" w:right="-11"/>
        <w:jc w:val="both"/>
        <w:rPr>
          <w:rFonts w:ascii="Arial" w:hAnsi="Arial" w:cs="Arial"/>
          <w:color w:val="000000" w:themeColor="text1"/>
          <w:kern w:val="36"/>
        </w:rPr>
      </w:pPr>
      <w:r w:rsidRPr="00F0311A">
        <w:rPr>
          <w:rFonts w:ascii="Arial" w:hAnsi="Arial" w:cs="Arial"/>
          <w:color w:val="000000" w:themeColor="text1"/>
          <w:kern w:val="36"/>
        </w:rPr>
        <w:t>Ge</w:t>
      </w:r>
      <w:r>
        <w:rPr>
          <w:rFonts w:ascii="Arial" w:hAnsi="Arial" w:cs="Arial"/>
          <w:color w:val="000000" w:themeColor="text1"/>
          <w:kern w:val="36"/>
        </w:rPr>
        <w:t>meinsam mit Thundercomm stellen wir den</w:t>
      </w:r>
      <w:r w:rsidRPr="00F0311A">
        <w:rPr>
          <w:rFonts w:ascii="Arial" w:hAnsi="Arial" w:cs="Arial"/>
          <w:color w:val="000000" w:themeColor="text1"/>
          <w:kern w:val="36"/>
        </w:rPr>
        <w:t xml:space="preserve"> ersten Qualcomm SOC-basierten Pi In Europa</w:t>
      </w:r>
      <w:r>
        <w:rPr>
          <w:rFonts w:ascii="Arial" w:hAnsi="Arial" w:cs="Arial"/>
          <w:color w:val="000000" w:themeColor="text1"/>
          <w:kern w:val="36"/>
        </w:rPr>
        <w:t xml:space="preserve"> vir</w:t>
      </w:r>
      <w:r w:rsidRPr="00F0311A">
        <w:rPr>
          <w:rFonts w:ascii="Arial" w:hAnsi="Arial" w:cs="Arial"/>
          <w:color w:val="000000" w:themeColor="text1"/>
          <w:kern w:val="36"/>
        </w:rPr>
        <w:t xml:space="preserve"> - Thundercomm RUBIK Pi!</w:t>
      </w:r>
      <w:r w:rsidRPr="00F0311A">
        <w:rPr>
          <w:rFonts w:ascii="Arial" w:hAnsi="Arial" w:cs="Arial"/>
          <w:color w:val="000000" w:themeColor="text1"/>
          <w:kern w:val="36"/>
        </w:rPr>
        <w:t xml:space="preserve"> </w:t>
      </w:r>
      <w:r w:rsidRPr="00F0311A">
        <w:rPr>
          <w:rFonts w:ascii="Arial" w:hAnsi="Arial" w:cs="Arial"/>
          <w:color w:val="000000" w:themeColor="text1"/>
          <w:kern w:val="36"/>
        </w:rPr>
        <w:t>Der</w:t>
      </w:r>
      <w:r>
        <w:rPr>
          <w:rFonts w:ascii="Arial" w:hAnsi="Arial" w:cs="Arial"/>
          <w:color w:val="000000" w:themeColor="text1"/>
          <w:kern w:val="36"/>
        </w:rPr>
        <w:t xml:space="preserve"> neue Thundercomm</w:t>
      </w:r>
      <w:r w:rsidRPr="00F0311A">
        <w:rPr>
          <w:rFonts w:ascii="Arial" w:hAnsi="Arial" w:cs="Arial"/>
          <w:color w:val="000000" w:themeColor="text1"/>
          <w:kern w:val="36"/>
        </w:rPr>
        <w:t xml:space="preserve"> RUBIK Pi basiert auf dem QCS6490 von Qualcomm, der 12,5 </w:t>
      </w:r>
      <w:r w:rsidRPr="00F0311A">
        <w:rPr>
          <w:rFonts w:ascii="Arial" w:hAnsi="Arial" w:cs="Arial"/>
          <w:color w:val="000000" w:themeColor="text1"/>
          <w:kern w:val="36"/>
        </w:rPr>
        <w:lastRenderedPageBreak/>
        <w:t>TOPS KI-Inferenzleistung liefert und Sprachmodelle mit bis zu 1,8 Milliarden Parametern unterstützt.</w:t>
      </w:r>
    </w:p>
    <w:p w14:paraId="6C88C668" w14:textId="77777777" w:rsidR="00F0311A" w:rsidRPr="00F0311A" w:rsidRDefault="00F0311A" w:rsidP="00F0311A">
      <w:pPr>
        <w:pStyle w:val="Listenabsatz"/>
        <w:tabs>
          <w:tab w:val="left" w:pos="6804"/>
        </w:tabs>
        <w:spacing w:line="360" w:lineRule="auto"/>
        <w:ind w:left="2844" w:right="-11"/>
        <w:jc w:val="both"/>
        <w:rPr>
          <w:rFonts w:ascii="Arial" w:hAnsi="Arial" w:cs="Arial"/>
          <w:color w:val="000000" w:themeColor="text1"/>
          <w:kern w:val="36"/>
        </w:rPr>
      </w:pPr>
    </w:p>
    <w:p w14:paraId="0FABB56D" w14:textId="5E4AD75D" w:rsidR="00F0311A" w:rsidRPr="00F0311A" w:rsidRDefault="00F0311A" w:rsidP="00F24838">
      <w:pPr>
        <w:pStyle w:val="Listenabsatz"/>
        <w:numPr>
          <w:ilvl w:val="0"/>
          <w:numId w:val="28"/>
        </w:numPr>
        <w:tabs>
          <w:tab w:val="left" w:pos="6804"/>
        </w:tabs>
        <w:spacing w:line="360" w:lineRule="auto"/>
        <w:ind w:right="-11"/>
        <w:jc w:val="both"/>
        <w:rPr>
          <w:rFonts w:ascii="Arial" w:hAnsi="Arial" w:cs="Arial"/>
          <w:b/>
          <w:bCs/>
          <w:color w:val="000000" w:themeColor="text1"/>
          <w:kern w:val="36"/>
          <w:lang w:val="en-US"/>
        </w:rPr>
      </w:pPr>
      <w:r w:rsidRPr="00F0311A">
        <w:rPr>
          <w:rFonts w:ascii="Arial" w:hAnsi="Arial" w:cs="Arial"/>
          <w:b/>
          <w:bCs/>
          <w:color w:val="000000" w:themeColor="text1"/>
          <w:kern w:val="36"/>
        </w:rPr>
        <w:t>Qualcomm Technologies IQ-Serie</w:t>
      </w:r>
    </w:p>
    <w:p w14:paraId="2294EAFA" w14:textId="79440511" w:rsidR="00F0311A" w:rsidRDefault="00F0311A" w:rsidP="00F0311A">
      <w:pPr>
        <w:pStyle w:val="Listenabsatz"/>
        <w:tabs>
          <w:tab w:val="left" w:pos="6804"/>
        </w:tabs>
        <w:spacing w:line="360" w:lineRule="auto"/>
        <w:ind w:left="2844" w:right="-11"/>
        <w:jc w:val="both"/>
        <w:rPr>
          <w:rFonts w:ascii="Arial" w:hAnsi="Arial" w:cs="Arial"/>
          <w:color w:val="000000" w:themeColor="text1"/>
          <w:kern w:val="36"/>
        </w:rPr>
      </w:pPr>
      <w:r>
        <w:rPr>
          <w:rFonts w:ascii="Arial" w:hAnsi="Arial" w:cs="Arial"/>
          <w:color w:val="000000" w:themeColor="text1"/>
          <w:kern w:val="36"/>
        </w:rPr>
        <w:t>Die neuen i</w:t>
      </w:r>
      <w:r w:rsidRPr="00F0311A">
        <w:rPr>
          <w:rFonts w:ascii="Arial" w:hAnsi="Arial" w:cs="Arial"/>
          <w:color w:val="000000" w:themeColor="text1"/>
          <w:kern w:val="36"/>
        </w:rPr>
        <w:t>ndustrietaugliche</w:t>
      </w:r>
      <w:r>
        <w:rPr>
          <w:rFonts w:ascii="Arial" w:hAnsi="Arial" w:cs="Arial"/>
          <w:color w:val="000000" w:themeColor="text1"/>
          <w:kern w:val="36"/>
        </w:rPr>
        <w:t>n</w:t>
      </w:r>
      <w:r w:rsidRPr="00F0311A">
        <w:rPr>
          <w:rFonts w:ascii="Arial" w:hAnsi="Arial" w:cs="Arial"/>
          <w:color w:val="000000" w:themeColor="text1"/>
          <w:kern w:val="36"/>
        </w:rPr>
        <w:t xml:space="preserve"> Plattformen mit leistungsstarker KI</w:t>
      </w:r>
      <w:r>
        <w:rPr>
          <w:rFonts w:ascii="Arial" w:hAnsi="Arial" w:cs="Arial"/>
          <w:color w:val="000000" w:themeColor="text1"/>
          <w:kern w:val="36"/>
        </w:rPr>
        <w:t xml:space="preserve"> der</w:t>
      </w:r>
      <w:r w:rsidRPr="00F0311A">
        <w:rPr>
          <w:rFonts w:ascii="Arial" w:hAnsi="Arial" w:cs="Arial"/>
          <w:color w:val="000000" w:themeColor="text1"/>
          <w:kern w:val="36"/>
        </w:rPr>
        <w:t xml:space="preserve"> IQ-Serie von Qualcomm (IQ9, IQ8, IQ6) ermöglicht die Entwicklung intelligenter industrieller Anwendungen mit einer KI-Leistung von bis zu 100 TOPS und unterstützt anspruchsvolle Arbeitslasten in extremen Umgebungen wie Produktionshallen und im Außenbereich.</w:t>
      </w:r>
    </w:p>
    <w:p w14:paraId="17513A55" w14:textId="77777777" w:rsidR="00F0311A" w:rsidRDefault="00F0311A" w:rsidP="00F0311A">
      <w:pPr>
        <w:pStyle w:val="Listenabsatz"/>
        <w:tabs>
          <w:tab w:val="left" w:pos="6804"/>
        </w:tabs>
        <w:spacing w:line="360" w:lineRule="auto"/>
        <w:ind w:left="2844" w:right="-11"/>
        <w:jc w:val="both"/>
        <w:rPr>
          <w:rFonts w:ascii="Arial" w:hAnsi="Arial" w:cs="Arial"/>
          <w:color w:val="000000" w:themeColor="text1"/>
          <w:kern w:val="36"/>
        </w:rPr>
      </w:pPr>
    </w:p>
    <w:p w14:paraId="5C03D4D2" w14:textId="346CF776" w:rsidR="00F0311A" w:rsidRDefault="00F0311A" w:rsidP="00F0311A">
      <w:pPr>
        <w:pStyle w:val="Listenabsatz"/>
        <w:numPr>
          <w:ilvl w:val="0"/>
          <w:numId w:val="28"/>
        </w:numPr>
        <w:tabs>
          <w:tab w:val="left" w:pos="6804"/>
        </w:tabs>
        <w:spacing w:line="360" w:lineRule="auto"/>
        <w:ind w:right="-11"/>
        <w:jc w:val="both"/>
        <w:rPr>
          <w:rFonts w:ascii="Arial" w:hAnsi="Arial" w:cs="Arial"/>
          <w:b/>
          <w:bCs/>
          <w:color w:val="000000" w:themeColor="text1"/>
          <w:kern w:val="36"/>
        </w:rPr>
      </w:pPr>
      <w:r w:rsidRPr="00F0311A">
        <w:rPr>
          <w:rFonts w:ascii="Arial" w:hAnsi="Arial" w:cs="Arial"/>
          <w:b/>
          <w:bCs/>
          <w:color w:val="000000" w:themeColor="text1"/>
          <w:kern w:val="36"/>
        </w:rPr>
        <w:t>Qualcomm Technologies Dragonwing</w:t>
      </w:r>
      <w:r w:rsidRPr="00F0311A">
        <w:rPr>
          <w:rFonts w:ascii="Arial" w:hAnsi="Arial" w:cs="Arial"/>
          <w:b/>
          <w:bCs/>
          <w:color w:val="000000" w:themeColor="text1"/>
          <w:kern w:val="36"/>
        </w:rPr>
        <w:t>™</w:t>
      </w:r>
    </w:p>
    <w:p w14:paraId="49792D3C" w14:textId="6A2B2239" w:rsidR="00F0311A" w:rsidRPr="00F0311A" w:rsidRDefault="00F0311A" w:rsidP="00F0311A">
      <w:pPr>
        <w:pStyle w:val="Listenabsatz"/>
        <w:tabs>
          <w:tab w:val="left" w:pos="6804"/>
        </w:tabs>
        <w:spacing w:line="360" w:lineRule="auto"/>
        <w:ind w:left="2844" w:right="-11"/>
        <w:jc w:val="both"/>
        <w:rPr>
          <w:rFonts w:ascii="Arial" w:hAnsi="Arial" w:cs="Arial"/>
          <w:color w:val="000000" w:themeColor="text1"/>
          <w:kern w:val="36"/>
        </w:rPr>
      </w:pPr>
      <w:r w:rsidRPr="00F0311A">
        <w:rPr>
          <w:rFonts w:ascii="Arial" w:hAnsi="Arial" w:cs="Arial"/>
          <w:color w:val="000000" w:themeColor="text1"/>
          <w:kern w:val="36"/>
        </w:rPr>
        <w:t xml:space="preserve">Qualcomm Technologies hat seine neue </w:t>
      </w:r>
      <w:r>
        <w:rPr>
          <w:rFonts w:ascii="Arial" w:hAnsi="Arial" w:cs="Arial"/>
          <w:color w:val="000000" w:themeColor="text1"/>
          <w:kern w:val="36"/>
        </w:rPr>
        <w:t>Eigenmarke</w:t>
      </w:r>
      <w:r w:rsidRPr="00F0311A">
        <w:rPr>
          <w:rFonts w:ascii="Arial" w:hAnsi="Arial" w:cs="Arial"/>
          <w:color w:val="000000" w:themeColor="text1"/>
          <w:kern w:val="36"/>
        </w:rPr>
        <w:t xml:space="preserve"> Qualcomm Dragonwing™ für intelligente, </w:t>
      </w:r>
      <w:r>
        <w:rPr>
          <w:rFonts w:ascii="Arial" w:hAnsi="Arial" w:cs="Arial"/>
          <w:color w:val="000000" w:themeColor="text1"/>
          <w:kern w:val="36"/>
        </w:rPr>
        <w:t>industriebezogene</w:t>
      </w:r>
      <w:r w:rsidRPr="00F0311A">
        <w:rPr>
          <w:rFonts w:ascii="Arial" w:hAnsi="Arial" w:cs="Arial"/>
          <w:color w:val="000000" w:themeColor="text1"/>
          <w:kern w:val="36"/>
        </w:rPr>
        <w:t xml:space="preserve"> IoT- und Konnektivitätslösungen vorgestellt, die embedded und industrielles IoT </w:t>
      </w:r>
      <w:r>
        <w:rPr>
          <w:rFonts w:ascii="Arial" w:hAnsi="Arial" w:cs="Arial"/>
          <w:color w:val="000000" w:themeColor="text1"/>
          <w:kern w:val="36"/>
        </w:rPr>
        <w:t>sowie</w:t>
      </w:r>
      <w:r w:rsidRPr="00F0311A">
        <w:rPr>
          <w:rFonts w:ascii="Arial" w:hAnsi="Arial" w:cs="Arial"/>
          <w:color w:val="000000" w:themeColor="text1"/>
          <w:kern w:val="36"/>
        </w:rPr>
        <w:t xml:space="preserve"> auch Mobilfunk- und Netzwerkinfrastruktur umfasst.</w:t>
      </w:r>
    </w:p>
    <w:p w14:paraId="4130D986" w14:textId="77777777" w:rsidR="00F24838" w:rsidRPr="00F24838" w:rsidRDefault="00F24838" w:rsidP="0093229F">
      <w:pPr>
        <w:tabs>
          <w:tab w:val="left" w:pos="6804"/>
        </w:tabs>
        <w:spacing w:line="360" w:lineRule="auto"/>
        <w:ind w:right="-11"/>
        <w:jc w:val="both"/>
        <w:rPr>
          <w:rFonts w:ascii="Arial" w:hAnsi="Arial" w:cs="Arial"/>
          <w:color w:val="000000" w:themeColor="text1"/>
          <w:kern w:val="36"/>
          <w:sz w:val="22"/>
          <w:szCs w:val="22"/>
        </w:rPr>
      </w:pPr>
    </w:p>
    <w:p w14:paraId="2A949A7A" w14:textId="20C7601B" w:rsidR="00F24838" w:rsidRDefault="00F0311A" w:rsidP="00F24838">
      <w:pPr>
        <w:tabs>
          <w:tab w:val="left" w:pos="6804"/>
        </w:tabs>
        <w:spacing w:line="360" w:lineRule="auto"/>
        <w:ind w:left="2124" w:right="-11"/>
        <w:jc w:val="both"/>
        <w:rPr>
          <w:rFonts w:ascii="Arial" w:hAnsi="Arial" w:cs="Arial"/>
          <w:b/>
          <w:bCs/>
          <w:color w:val="000000" w:themeColor="text1"/>
          <w:kern w:val="36"/>
          <w:sz w:val="22"/>
          <w:szCs w:val="22"/>
        </w:rPr>
      </w:pPr>
      <w:r w:rsidRPr="00F0311A">
        <w:rPr>
          <w:rFonts w:ascii="Arial" w:hAnsi="Arial" w:cs="Arial"/>
          <w:b/>
          <w:bCs/>
          <w:color w:val="000000" w:themeColor="text1"/>
          <w:kern w:val="36"/>
          <w:sz w:val="22"/>
          <w:szCs w:val="22"/>
        </w:rPr>
        <w:t>Unsere Partner und Hersteller</w:t>
      </w:r>
    </w:p>
    <w:p w14:paraId="7DDCE390" w14:textId="77777777" w:rsidR="00F0311A" w:rsidRPr="00F0311A" w:rsidRDefault="00F0311A" w:rsidP="00F24838">
      <w:pPr>
        <w:tabs>
          <w:tab w:val="left" w:pos="6804"/>
        </w:tabs>
        <w:spacing w:line="360" w:lineRule="auto"/>
        <w:ind w:left="2124" w:right="-11"/>
        <w:jc w:val="both"/>
        <w:rPr>
          <w:rFonts w:ascii="Arial" w:hAnsi="Arial" w:cs="Arial"/>
          <w:b/>
          <w:bCs/>
          <w:color w:val="000000" w:themeColor="text1"/>
          <w:kern w:val="36"/>
          <w:sz w:val="22"/>
          <w:szCs w:val="22"/>
        </w:rPr>
      </w:pPr>
    </w:p>
    <w:p w14:paraId="35558D79" w14:textId="25D9AB7D" w:rsidR="00F24838" w:rsidRDefault="00F24838" w:rsidP="00F24838">
      <w:pPr>
        <w:tabs>
          <w:tab w:val="left" w:pos="6804"/>
        </w:tabs>
        <w:spacing w:line="360" w:lineRule="auto"/>
        <w:ind w:left="2124" w:right="-11"/>
        <w:jc w:val="both"/>
        <w:rPr>
          <w:rFonts w:ascii="Arial" w:hAnsi="Arial" w:cs="Arial"/>
          <w:color w:val="000000" w:themeColor="text1"/>
          <w:kern w:val="36"/>
          <w:sz w:val="22"/>
          <w:szCs w:val="22"/>
        </w:rPr>
      </w:pPr>
      <w:r w:rsidRPr="00F24838">
        <w:rPr>
          <w:rFonts w:ascii="Arial" w:hAnsi="Arial" w:cs="Arial"/>
          <w:color w:val="000000" w:themeColor="text1"/>
          <w:kern w:val="36"/>
          <w:sz w:val="22"/>
          <w:szCs w:val="22"/>
        </w:rPr>
        <w:t>Als langjähriger Anbieter von BEL-Produkten, d.h. magnetischen Komponenten, AC/DC Powerline-Modulen, Stromversorgungen, DC/DC-Wandlern und weiteren essentiellen Komponenten, freuen wir uns sehr, BEL Fuse an unserem Stand zu haben.</w:t>
      </w:r>
    </w:p>
    <w:p w14:paraId="1E4BC587" w14:textId="77777777" w:rsidR="0093229F" w:rsidRPr="00F24838" w:rsidRDefault="0093229F" w:rsidP="00F24838">
      <w:pPr>
        <w:tabs>
          <w:tab w:val="left" w:pos="6804"/>
        </w:tabs>
        <w:spacing w:line="360" w:lineRule="auto"/>
        <w:ind w:left="2124" w:right="-11"/>
        <w:jc w:val="both"/>
        <w:rPr>
          <w:rFonts w:ascii="Arial" w:hAnsi="Arial" w:cs="Arial"/>
          <w:color w:val="000000" w:themeColor="text1"/>
          <w:kern w:val="36"/>
          <w:sz w:val="22"/>
          <w:szCs w:val="22"/>
        </w:rPr>
      </w:pPr>
    </w:p>
    <w:p w14:paraId="2E21353F" w14:textId="21F6F969" w:rsidR="00F24838" w:rsidRPr="00F24838" w:rsidRDefault="00F24838" w:rsidP="00F24838">
      <w:pPr>
        <w:tabs>
          <w:tab w:val="left" w:pos="6804"/>
        </w:tabs>
        <w:spacing w:line="360" w:lineRule="auto"/>
        <w:ind w:left="2124" w:right="-11"/>
        <w:jc w:val="both"/>
        <w:rPr>
          <w:rFonts w:ascii="Arial" w:hAnsi="Arial" w:cs="Arial"/>
          <w:color w:val="000000" w:themeColor="text1"/>
          <w:kern w:val="36"/>
          <w:sz w:val="22"/>
          <w:szCs w:val="22"/>
        </w:rPr>
      </w:pPr>
      <w:r w:rsidRPr="00F24838">
        <w:rPr>
          <w:rFonts w:ascii="Arial" w:hAnsi="Arial" w:cs="Arial"/>
          <w:color w:val="000000" w:themeColor="text1"/>
          <w:kern w:val="36"/>
          <w:sz w:val="22"/>
          <w:szCs w:val="22"/>
        </w:rPr>
        <w:t>Unser geschätzter Partner JMO Tech CO., LTD ist auf intelligente Kamera- und Displaytechnologien wie TFT LCM und P-Cap Touch Displays zur Integration in kundenspezifische Lösungen spezialisiert und wird diese am ATE-Stand präsentieren.</w:t>
      </w:r>
    </w:p>
    <w:p w14:paraId="781FD003" w14:textId="77777777" w:rsidR="00F24838" w:rsidRDefault="00F24838" w:rsidP="00F24838">
      <w:pPr>
        <w:tabs>
          <w:tab w:val="left" w:pos="6804"/>
        </w:tabs>
        <w:spacing w:line="360" w:lineRule="auto"/>
        <w:ind w:left="2124" w:right="-11"/>
        <w:jc w:val="both"/>
        <w:rPr>
          <w:rFonts w:ascii="Arial" w:hAnsi="Arial" w:cs="Arial"/>
          <w:color w:val="000000" w:themeColor="text1"/>
          <w:kern w:val="36"/>
          <w:sz w:val="22"/>
          <w:szCs w:val="22"/>
        </w:rPr>
      </w:pPr>
    </w:p>
    <w:p w14:paraId="560084CD" w14:textId="7A1AFB18" w:rsidR="00F24838" w:rsidRDefault="00F24838" w:rsidP="00F24838">
      <w:pPr>
        <w:tabs>
          <w:tab w:val="left" w:pos="6804"/>
        </w:tabs>
        <w:spacing w:line="360" w:lineRule="auto"/>
        <w:ind w:left="2124" w:right="-11"/>
        <w:jc w:val="both"/>
        <w:rPr>
          <w:rFonts w:ascii="Arial" w:hAnsi="Arial" w:cs="Arial"/>
          <w:color w:val="000000" w:themeColor="text1"/>
          <w:kern w:val="36"/>
          <w:sz w:val="22"/>
          <w:szCs w:val="22"/>
        </w:rPr>
      </w:pPr>
      <w:r w:rsidRPr="00F24838">
        <w:rPr>
          <w:rFonts w:ascii="Arial" w:hAnsi="Arial" w:cs="Arial"/>
          <w:color w:val="000000" w:themeColor="text1"/>
          <w:kern w:val="36"/>
          <w:sz w:val="22"/>
          <w:szCs w:val="22"/>
        </w:rPr>
        <w:t>Unser langjähriger Partner Lantronix, führender Chip- und Modulhersteller im Bereich M2M und IoT, wird an unserem Stand einen Einblick in das Produktportfolio geben.</w:t>
      </w:r>
    </w:p>
    <w:p w14:paraId="3B5925D9" w14:textId="77777777" w:rsidR="00F24838" w:rsidRDefault="00F24838" w:rsidP="00F24838">
      <w:pPr>
        <w:tabs>
          <w:tab w:val="left" w:pos="6804"/>
        </w:tabs>
        <w:spacing w:line="360" w:lineRule="auto"/>
        <w:ind w:left="2124" w:right="-11"/>
        <w:jc w:val="both"/>
        <w:rPr>
          <w:rFonts w:ascii="Arial" w:hAnsi="Arial" w:cs="Arial"/>
          <w:color w:val="000000" w:themeColor="text1"/>
          <w:kern w:val="36"/>
          <w:sz w:val="22"/>
          <w:szCs w:val="22"/>
        </w:rPr>
      </w:pPr>
    </w:p>
    <w:p w14:paraId="6CF38975" w14:textId="36DC6127" w:rsidR="00F24838" w:rsidRDefault="00F24838" w:rsidP="00F24838">
      <w:pPr>
        <w:tabs>
          <w:tab w:val="left" w:pos="6804"/>
        </w:tabs>
        <w:spacing w:line="360" w:lineRule="auto"/>
        <w:ind w:left="2124" w:right="-11"/>
        <w:jc w:val="both"/>
        <w:rPr>
          <w:rFonts w:ascii="Arial" w:hAnsi="Arial" w:cs="Arial"/>
          <w:color w:val="000000" w:themeColor="text1"/>
          <w:kern w:val="36"/>
          <w:sz w:val="22"/>
          <w:szCs w:val="22"/>
        </w:rPr>
      </w:pPr>
      <w:r w:rsidRPr="00F24838">
        <w:rPr>
          <w:rFonts w:ascii="Arial" w:hAnsi="Arial" w:cs="Arial"/>
          <w:color w:val="000000" w:themeColor="text1"/>
          <w:kern w:val="36"/>
          <w:sz w:val="22"/>
          <w:szCs w:val="22"/>
        </w:rPr>
        <w:lastRenderedPageBreak/>
        <w:t>Wir freuen uns darauf,</w:t>
      </w:r>
      <w:r w:rsidR="006815A0">
        <w:rPr>
          <w:rFonts w:ascii="Arial" w:hAnsi="Arial" w:cs="Arial"/>
          <w:color w:val="000000" w:themeColor="text1"/>
          <w:kern w:val="36"/>
          <w:sz w:val="22"/>
          <w:szCs w:val="22"/>
        </w:rPr>
        <w:t xml:space="preserve"> als langjähriger autorisierter Distributor </w:t>
      </w:r>
      <w:r w:rsidRPr="00F24838">
        <w:rPr>
          <w:rFonts w:ascii="Arial" w:hAnsi="Arial" w:cs="Arial"/>
          <w:color w:val="000000" w:themeColor="text1"/>
          <w:kern w:val="36"/>
          <w:sz w:val="22"/>
          <w:szCs w:val="22"/>
        </w:rPr>
        <w:t xml:space="preserve">die innovativen Technologien und Produkte </w:t>
      </w:r>
      <w:r w:rsidR="006815A0">
        <w:rPr>
          <w:rFonts w:ascii="Arial" w:hAnsi="Arial" w:cs="Arial"/>
          <w:color w:val="000000" w:themeColor="text1"/>
          <w:kern w:val="36"/>
          <w:sz w:val="22"/>
          <w:szCs w:val="22"/>
        </w:rPr>
        <w:t>des</w:t>
      </w:r>
      <w:r w:rsidRPr="00F24838">
        <w:rPr>
          <w:rFonts w:ascii="Arial" w:hAnsi="Arial" w:cs="Arial"/>
          <w:color w:val="000000" w:themeColor="text1"/>
          <w:kern w:val="36"/>
          <w:sz w:val="22"/>
          <w:szCs w:val="22"/>
        </w:rPr>
        <w:t xml:space="preserve"> globalen Innovationsführers Qualcomm sowie verschiedene Qualcomm-basierte Lösungen an unserem Stand zu präsentieren.</w:t>
      </w:r>
      <w:r w:rsidR="006815A0">
        <w:rPr>
          <w:rFonts w:ascii="Arial" w:hAnsi="Arial" w:cs="Arial"/>
          <w:color w:val="000000" w:themeColor="text1"/>
          <w:kern w:val="36"/>
          <w:sz w:val="22"/>
          <w:szCs w:val="22"/>
        </w:rPr>
        <w:t xml:space="preserve"> </w:t>
      </w:r>
    </w:p>
    <w:p w14:paraId="5D8FA9E5" w14:textId="77777777" w:rsidR="006815A0" w:rsidRDefault="006815A0" w:rsidP="00F24838">
      <w:pPr>
        <w:tabs>
          <w:tab w:val="left" w:pos="6804"/>
        </w:tabs>
        <w:spacing w:line="360" w:lineRule="auto"/>
        <w:ind w:left="2124" w:right="-11"/>
        <w:jc w:val="both"/>
        <w:rPr>
          <w:rFonts w:ascii="Arial" w:hAnsi="Arial" w:cs="Arial"/>
          <w:color w:val="000000" w:themeColor="text1"/>
          <w:kern w:val="36"/>
          <w:sz w:val="22"/>
          <w:szCs w:val="22"/>
        </w:rPr>
      </w:pPr>
    </w:p>
    <w:p w14:paraId="1C7EA267" w14:textId="00365F2A" w:rsidR="006815A0" w:rsidRDefault="007424DA" w:rsidP="00F24838">
      <w:pPr>
        <w:tabs>
          <w:tab w:val="left" w:pos="6804"/>
        </w:tabs>
        <w:spacing w:line="360" w:lineRule="auto"/>
        <w:ind w:left="2124" w:right="-11"/>
        <w:jc w:val="both"/>
        <w:rPr>
          <w:rFonts w:ascii="Arial" w:hAnsi="Arial" w:cs="Arial"/>
          <w:color w:val="000000" w:themeColor="text1"/>
          <w:kern w:val="36"/>
          <w:sz w:val="22"/>
          <w:szCs w:val="22"/>
        </w:rPr>
      </w:pPr>
      <w:r>
        <w:rPr>
          <w:rFonts w:ascii="Arial" w:hAnsi="Arial" w:cs="Arial"/>
          <w:color w:val="000000" w:themeColor="text1"/>
          <w:kern w:val="36"/>
          <w:sz w:val="22"/>
          <w:szCs w:val="22"/>
        </w:rPr>
        <w:t>Als autorisierter Distributor, Partner und Lösungsanbieter von</w:t>
      </w:r>
      <w:r w:rsidR="006815A0">
        <w:rPr>
          <w:rFonts w:ascii="Arial" w:hAnsi="Arial" w:cs="Arial"/>
          <w:color w:val="000000" w:themeColor="text1"/>
          <w:kern w:val="36"/>
          <w:sz w:val="22"/>
          <w:szCs w:val="22"/>
        </w:rPr>
        <w:t xml:space="preserve"> Quectel, </w:t>
      </w:r>
      <w:r>
        <w:rPr>
          <w:rFonts w:ascii="Arial" w:hAnsi="Arial" w:cs="Arial"/>
          <w:color w:val="000000" w:themeColor="text1"/>
          <w:kern w:val="36"/>
          <w:sz w:val="22"/>
          <w:szCs w:val="22"/>
        </w:rPr>
        <w:t>weltweit führender Anbieter für u.a. 5G, LTE-A, LTE, GNSS und Compantion WiFi Module basierend auf Technologien der führenden Chiphersteller wie Qualcomm Technologies, zeigen wir eine Auswahl der neuesten Produkte aus dem Quectel Portfolio.</w:t>
      </w:r>
    </w:p>
    <w:p w14:paraId="1BE5CD16" w14:textId="77777777" w:rsidR="007424DA" w:rsidRDefault="007424DA" w:rsidP="00F24838">
      <w:pPr>
        <w:tabs>
          <w:tab w:val="left" w:pos="6804"/>
        </w:tabs>
        <w:spacing w:line="360" w:lineRule="auto"/>
        <w:ind w:left="2124" w:right="-11"/>
        <w:jc w:val="both"/>
        <w:rPr>
          <w:rFonts w:ascii="Arial" w:hAnsi="Arial" w:cs="Arial"/>
          <w:color w:val="000000" w:themeColor="text1"/>
          <w:kern w:val="36"/>
          <w:sz w:val="22"/>
          <w:szCs w:val="22"/>
        </w:rPr>
      </w:pPr>
    </w:p>
    <w:p w14:paraId="5601DD90" w14:textId="44B22920" w:rsidR="007424DA" w:rsidRPr="000D52C8" w:rsidRDefault="000D52C8" w:rsidP="00F24838">
      <w:pPr>
        <w:tabs>
          <w:tab w:val="left" w:pos="6804"/>
        </w:tabs>
        <w:spacing w:line="360" w:lineRule="auto"/>
        <w:ind w:left="2124" w:right="-11"/>
        <w:jc w:val="both"/>
        <w:rPr>
          <w:rFonts w:ascii="Arial" w:hAnsi="Arial" w:cs="Arial"/>
          <w:color w:val="000000" w:themeColor="text1"/>
          <w:kern w:val="36"/>
          <w:sz w:val="22"/>
          <w:szCs w:val="22"/>
        </w:rPr>
      </w:pPr>
      <w:r w:rsidRPr="000D52C8">
        <w:rPr>
          <w:rFonts w:ascii="Arial" w:hAnsi="Arial" w:cs="Arial"/>
          <w:color w:val="000000" w:themeColor="text1"/>
          <w:kern w:val="36"/>
          <w:sz w:val="22"/>
          <w:szCs w:val="22"/>
        </w:rPr>
        <w:t>Mit Silex Technology</w:t>
      </w:r>
      <w:r w:rsidRPr="000D52C8">
        <w:t>,</w:t>
      </w:r>
      <w:r w:rsidRPr="000D52C8">
        <w:rPr>
          <w:rFonts w:ascii="Arial" w:hAnsi="Arial" w:cs="Arial"/>
          <w:color w:val="000000" w:themeColor="text1"/>
          <w:kern w:val="36"/>
          <w:sz w:val="22"/>
          <w:szCs w:val="22"/>
        </w:rPr>
        <w:t xml:space="preserve"> Inc.</w:t>
      </w:r>
      <w:r w:rsidRPr="000D52C8">
        <w:rPr>
          <w:rFonts w:ascii="Arial" w:hAnsi="Arial" w:cs="Arial"/>
          <w:color w:val="000000" w:themeColor="text1"/>
          <w:kern w:val="36"/>
          <w:sz w:val="22"/>
          <w:szCs w:val="22"/>
        </w:rPr>
        <w:t xml:space="preserve"> können</w:t>
      </w:r>
      <w:r>
        <w:rPr>
          <w:rFonts w:ascii="Arial" w:hAnsi="Arial" w:cs="Arial"/>
          <w:color w:val="000000" w:themeColor="text1"/>
          <w:kern w:val="36"/>
          <w:sz w:val="22"/>
          <w:szCs w:val="22"/>
        </w:rPr>
        <w:t xml:space="preserve"> wir als langjähriger Distributor innovative Produkte und Lösungen aus den Bereichen </w:t>
      </w:r>
      <w:r w:rsidRPr="000D52C8">
        <w:rPr>
          <w:rFonts w:ascii="Arial" w:hAnsi="Arial" w:cs="Arial"/>
          <w:color w:val="000000" w:themeColor="text1"/>
          <w:kern w:val="36"/>
          <w:sz w:val="22"/>
          <w:szCs w:val="22"/>
        </w:rPr>
        <w:t>Geräte-Konnektivität, Wireless Infrastruktur, Digital Signage und Embedded-Wireless</w:t>
      </w:r>
      <w:r>
        <w:rPr>
          <w:rFonts w:ascii="Arial" w:hAnsi="Arial" w:cs="Arial"/>
          <w:color w:val="000000" w:themeColor="text1"/>
          <w:kern w:val="36"/>
          <w:sz w:val="22"/>
          <w:szCs w:val="22"/>
        </w:rPr>
        <w:t xml:space="preserve"> anbieten</w:t>
      </w:r>
      <w:r w:rsidRPr="000D52C8">
        <w:rPr>
          <w:rFonts w:ascii="Arial" w:hAnsi="Arial" w:cs="Arial"/>
          <w:color w:val="000000" w:themeColor="text1"/>
          <w:kern w:val="36"/>
          <w:sz w:val="22"/>
          <w:szCs w:val="22"/>
        </w:rPr>
        <w:t>.</w:t>
      </w:r>
    </w:p>
    <w:p w14:paraId="732F341D" w14:textId="77777777" w:rsidR="007424DA" w:rsidRPr="000D52C8" w:rsidRDefault="007424DA" w:rsidP="00F24838">
      <w:pPr>
        <w:tabs>
          <w:tab w:val="left" w:pos="6804"/>
        </w:tabs>
        <w:spacing w:line="360" w:lineRule="auto"/>
        <w:ind w:left="2124" w:right="-11"/>
        <w:jc w:val="both"/>
        <w:rPr>
          <w:rFonts w:ascii="Arial" w:hAnsi="Arial" w:cs="Arial"/>
          <w:color w:val="000000" w:themeColor="text1"/>
          <w:kern w:val="36"/>
          <w:sz w:val="22"/>
          <w:szCs w:val="22"/>
        </w:rPr>
      </w:pPr>
    </w:p>
    <w:p w14:paraId="71FF17A3" w14:textId="208721C9" w:rsidR="000D52C8" w:rsidRDefault="000D52C8" w:rsidP="00F24838">
      <w:pPr>
        <w:tabs>
          <w:tab w:val="left" w:pos="6804"/>
        </w:tabs>
        <w:spacing w:line="360" w:lineRule="auto"/>
        <w:ind w:left="2124" w:right="-11"/>
        <w:jc w:val="both"/>
        <w:rPr>
          <w:rFonts w:ascii="Arial" w:hAnsi="Arial" w:cs="Arial"/>
          <w:color w:val="000000" w:themeColor="text1"/>
          <w:kern w:val="36"/>
          <w:sz w:val="22"/>
          <w:szCs w:val="22"/>
        </w:rPr>
      </w:pPr>
      <w:r>
        <w:rPr>
          <w:rFonts w:ascii="Arial" w:hAnsi="Arial" w:cs="Arial"/>
          <w:color w:val="000000" w:themeColor="text1"/>
          <w:kern w:val="36"/>
          <w:sz w:val="22"/>
          <w:szCs w:val="22"/>
        </w:rPr>
        <w:t>Als langjähriger Distributor stellen wir Ihnen auch</w:t>
      </w:r>
      <w:r w:rsidRPr="000D52C8">
        <w:rPr>
          <w:rFonts w:ascii="Arial" w:hAnsi="Arial" w:cs="Arial"/>
          <w:color w:val="000000" w:themeColor="text1"/>
          <w:kern w:val="36"/>
          <w:sz w:val="22"/>
          <w:szCs w:val="22"/>
        </w:rPr>
        <w:t xml:space="preserve"> </w:t>
      </w:r>
      <w:r w:rsidRPr="000D52C8">
        <w:rPr>
          <w:rFonts w:ascii="Arial" w:hAnsi="Arial" w:cs="Arial"/>
          <w:color w:val="000000" w:themeColor="text1"/>
          <w:kern w:val="36"/>
          <w:sz w:val="22"/>
          <w:szCs w:val="22"/>
        </w:rPr>
        <w:t>Embedded-Wireless</w:t>
      </w:r>
      <w:r>
        <w:rPr>
          <w:rFonts w:ascii="Arial" w:hAnsi="Arial" w:cs="Arial"/>
          <w:color w:val="000000" w:themeColor="text1"/>
          <w:kern w:val="36"/>
          <w:sz w:val="22"/>
          <w:szCs w:val="22"/>
        </w:rPr>
        <w:t>-Netzwerkösungen</w:t>
      </w:r>
      <w:r>
        <w:rPr>
          <w:rFonts w:ascii="Arial" w:hAnsi="Arial" w:cs="Arial"/>
          <w:color w:val="000000" w:themeColor="text1"/>
          <w:kern w:val="36"/>
          <w:sz w:val="22"/>
          <w:szCs w:val="22"/>
        </w:rPr>
        <w:t xml:space="preserve"> von </w:t>
      </w:r>
      <w:r w:rsidR="007424DA" w:rsidRPr="000D52C8">
        <w:rPr>
          <w:rFonts w:ascii="Arial" w:hAnsi="Arial" w:cs="Arial"/>
          <w:color w:val="000000" w:themeColor="text1"/>
          <w:kern w:val="36"/>
          <w:sz w:val="22"/>
          <w:szCs w:val="22"/>
        </w:rPr>
        <w:t>Sparklan</w:t>
      </w:r>
      <w:r w:rsidRPr="000D52C8">
        <w:rPr>
          <w:rFonts w:ascii="Arial" w:hAnsi="Arial" w:cs="Arial"/>
          <w:color w:val="000000" w:themeColor="text1"/>
          <w:kern w:val="36"/>
          <w:sz w:val="22"/>
          <w:szCs w:val="22"/>
        </w:rPr>
        <w:t>, eine</w:t>
      </w:r>
      <w:r>
        <w:rPr>
          <w:rFonts w:ascii="Arial" w:hAnsi="Arial" w:cs="Arial"/>
          <w:color w:val="000000" w:themeColor="text1"/>
          <w:kern w:val="36"/>
          <w:sz w:val="22"/>
          <w:szCs w:val="22"/>
        </w:rPr>
        <w:t xml:space="preserve">m </w:t>
      </w:r>
      <w:r w:rsidRPr="000D52C8">
        <w:rPr>
          <w:rFonts w:ascii="Arial" w:hAnsi="Arial" w:cs="Arial"/>
          <w:color w:val="000000" w:themeColor="text1"/>
          <w:kern w:val="36"/>
          <w:sz w:val="22"/>
          <w:szCs w:val="22"/>
        </w:rPr>
        <w:t>der weltweit führenden Anbieter</w:t>
      </w:r>
      <w:r>
        <w:rPr>
          <w:rFonts w:ascii="Arial" w:hAnsi="Arial" w:cs="Arial"/>
          <w:color w:val="000000" w:themeColor="text1"/>
          <w:kern w:val="36"/>
          <w:sz w:val="22"/>
          <w:szCs w:val="22"/>
        </w:rPr>
        <w:t xml:space="preserve"> von innovativen Lösungen für Industrie und Consumer, vor. </w:t>
      </w:r>
    </w:p>
    <w:p w14:paraId="00B7EA32" w14:textId="77777777" w:rsidR="000D52C8" w:rsidRDefault="000D52C8" w:rsidP="00F24838">
      <w:pPr>
        <w:tabs>
          <w:tab w:val="left" w:pos="6804"/>
        </w:tabs>
        <w:spacing w:line="360" w:lineRule="auto"/>
        <w:ind w:left="2124" w:right="-11"/>
        <w:jc w:val="both"/>
        <w:rPr>
          <w:rFonts w:ascii="Arial" w:hAnsi="Arial" w:cs="Arial"/>
          <w:color w:val="000000" w:themeColor="text1"/>
          <w:kern w:val="36"/>
          <w:sz w:val="22"/>
          <w:szCs w:val="22"/>
        </w:rPr>
      </w:pPr>
    </w:p>
    <w:p w14:paraId="17142657" w14:textId="2D51B9C4" w:rsidR="007424DA" w:rsidRPr="000D52C8" w:rsidRDefault="000D52C8" w:rsidP="00F24838">
      <w:pPr>
        <w:tabs>
          <w:tab w:val="left" w:pos="6804"/>
        </w:tabs>
        <w:spacing w:line="360" w:lineRule="auto"/>
        <w:ind w:left="2124" w:right="-11"/>
        <w:jc w:val="both"/>
        <w:rPr>
          <w:rFonts w:ascii="Arial" w:hAnsi="Arial" w:cs="Arial"/>
          <w:color w:val="000000" w:themeColor="text1"/>
          <w:kern w:val="36"/>
          <w:sz w:val="22"/>
          <w:szCs w:val="22"/>
        </w:rPr>
      </w:pPr>
      <w:r>
        <w:rPr>
          <w:rFonts w:ascii="Arial" w:hAnsi="Arial" w:cs="Arial"/>
          <w:color w:val="000000" w:themeColor="text1"/>
          <w:kern w:val="36"/>
          <w:sz w:val="22"/>
          <w:szCs w:val="22"/>
        </w:rPr>
        <w:t xml:space="preserve">Mit </w:t>
      </w:r>
      <w:r w:rsidR="007424DA" w:rsidRPr="000D52C8">
        <w:rPr>
          <w:rFonts w:ascii="Arial" w:hAnsi="Arial" w:cs="Arial"/>
          <w:color w:val="000000" w:themeColor="text1"/>
          <w:kern w:val="36"/>
          <w:sz w:val="22"/>
          <w:szCs w:val="22"/>
        </w:rPr>
        <w:t>Teksun</w:t>
      </w:r>
      <w:r>
        <w:rPr>
          <w:rFonts w:ascii="Arial" w:hAnsi="Arial" w:cs="Arial"/>
          <w:color w:val="000000" w:themeColor="text1"/>
          <w:kern w:val="36"/>
          <w:sz w:val="22"/>
          <w:szCs w:val="22"/>
        </w:rPr>
        <w:t>s</w:t>
      </w:r>
      <w:r w:rsidR="00F0311A">
        <w:rPr>
          <w:rFonts w:ascii="Arial" w:hAnsi="Arial" w:cs="Arial"/>
          <w:color w:val="000000" w:themeColor="text1"/>
          <w:kern w:val="36"/>
          <w:sz w:val="22"/>
          <w:szCs w:val="22"/>
        </w:rPr>
        <w:t xml:space="preserve"> embedded</w:t>
      </w:r>
      <w:r>
        <w:rPr>
          <w:rFonts w:ascii="Arial" w:hAnsi="Arial" w:cs="Arial"/>
          <w:color w:val="000000" w:themeColor="text1"/>
          <w:kern w:val="36"/>
          <w:sz w:val="22"/>
          <w:szCs w:val="22"/>
        </w:rPr>
        <w:t xml:space="preserve"> IoT-, KI- und IT-Lösungen zeigen wir auch </w:t>
      </w:r>
      <w:r w:rsidR="00F0311A">
        <w:rPr>
          <w:rFonts w:ascii="Arial" w:hAnsi="Arial" w:cs="Arial"/>
          <w:color w:val="000000" w:themeColor="text1"/>
          <w:kern w:val="36"/>
          <w:sz w:val="22"/>
          <w:szCs w:val="22"/>
        </w:rPr>
        <w:t>neue end-to-end Entwicklungsmöglichkeiten für innovative Lösungen.</w:t>
      </w:r>
    </w:p>
    <w:p w14:paraId="365283AE" w14:textId="5BE57BEC" w:rsidR="00F24838" w:rsidRPr="000D52C8" w:rsidRDefault="00F24838" w:rsidP="00F24838">
      <w:pPr>
        <w:tabs>
          <w:tab w:val="left" w:pos="6804"/>
        </w:tabs>
        <w:spacing w:line="360" w:lineRule="auto"/>
        <w:ind w:left="2124" w:right="-11"/>
        <w:jc w:val="both"/>
        <w:rPr>
          <w:rFonts w:ascii="Arial" w:hAnsi="Arial" w:cs="Arial"/>
          <w:color w:val="000000" w:themeColor="text1"/>
          <w:kern w:val="36"/>
          <w:sz w:val="22"/>
          <w:szCs w:val="22"/>
        </w:rPr>
      </w:pPr>
    </w:p>
    <w:p w14:paraId="16927B83" w14:textId="45833A7E" w:rsidR="00F24838" w:rsidRPr="00F24838" w:rsidRDefault="00F24838" w:rsidP="00F24838">
      <w:pPr>
        <w:tabs>
          <w:tab w:val="left" w:pos="6804"/>
        </w:tabs>
        <w:spacing w:line="360" w:lineRule="auto"/>
        <w:ind w:left="2124" w:right="-11"/>
        <w:jc w:val="both"/>
        <w:rPr>
          <w:rFonts w:ascii="Arial" w:hAnsi="Arial" w:cs="Arial"/>
          <w:color w:val="000000" w:themeColor="text1"/>
          <w:kern w:val="36"/>
          <w:sz w:val="22"/>
          <w:szCs w:val="22"/>
        </w:rPr>
      </w:pPr>
      <w:r w:rsidRPr="00F24838">
        <w:rPr>
          <w:rFonts w:ascii="Arial" w:hAnsi="Arial" w:cs="Arial"/>
          <w:color w:val="000000" w:themeColor="text1"/>
          <w:kern w:val="36"/>
          <w:sz w:val="22"/>
          <w:szCs w:val="22"/>
        </w:rPr>
        <w:t>Als autorisierter Distributor von Thundercomm-Produkten werden wir das innovative IoT-Portfolio von Thundercomm vorstellen, das die marktführende SoC-Technologie von Qualcomm und die Erfahrung von ThunderSoft im Bereich Betriebssysteme vereint.</w:t>
      </w:r>
    </w:p>
    <w:p w14:paraId="0370616B" w14:textId="77777777" w:rsidR="0093229F" w:rsidRDefault="0093229F" w:rsidP="006815A0">
      <w:pPr>
        <w:tabs>
          <w:tab w:val="left" w:pos="6804"/>
        </w:tabs>
        <w:spacing w:line="360" w:lineRule="auto"/>
        <w:ind w:right="-11"/>
        <w:jc w:val="both"/>
        <w:rPr>
          <w:rFonts w:ascii="Arial" w:hAnsi="Arial" w:cs="Arial"/>
          <w:sz w:val="22"/>
          <w:szCs w:val="22"/>
        </w:rPr>
      </w:pPr>
    </w:p>
    <w:p w14:paraId="41B063FD" w14:textId="421E50D4" w:rsidR="0093229F" w:rsidRPr="0093229F" w:rsidRDefault="0093229F" w:rsidP="0093229F">
      <w:pPr>
        <w:tabs>
          <w:tab w:val="left" w:pos="6804"/>
        </w:tabs>
        <w:spacing w:line="360" w:lineRule="auto"/>
        <w:ind w:left="2124" w:right="-11"/>
        <w:jc w:val="both"/>
        <w:rPr>
          <w:rFonts w:ascii="Arial" w:hAnsi="Arial" w:cs="Arial"/>
          <w:color w:val="000000" w:themeColor="text1"/>
          <w:kern w:val="36"/>
          <w:sz w:val="22"/>
          <w:szCs w:val="22"/>
        </w:rPr>
      </w:pPr>
      <w:r w:rsidRPr="0093229F">
        <w:rPr>
          <w:rFonts w:ascii="Arial" w:hAnsi="Arial" w:cs="Arial"/>
          <w:color w:val="000000" w:themeColor="text1"/>
          <w:kern w:val="36"/>
          <w:sz w:val="22"/>
          <w:szCs w:val="22"/>
        </w:rPr>
        <w:t xml:space="preserve">Unser erfahrenes Expertenteam steht auch für Gespräche über Produkte, Technologien und Lösungen aus </w:t>
      </w:r>
      <w:r>
        <w:rPr>
          <w:rFonts w:ascii="Arial" w:hAnsi="Arial" w:cs="Arial"/>
          <w:color w:val="000000" w:themeColor="text1"/>
          <w:kern w:val="36"/>
          <w:sz w:val="22"/>
          <w:szCs w:val="22"/>
        </w:rPr>
        <w:t xml:space="preserve">den oben genannten </w:t>
      </w:r>
      <w:r w:rsidRPr="0093229F">
        <w:rPr>
          <w:rFonts w:ascii="Arial" w:hAnsi="Arial" w:cs="Arial"/>
          <w:color w:val="000000" w:themeColor="text1"/>
          <w:kern w:val="36"/>
          <w:sz w:val="22"/>
          <w:szCs w:val="22"/>
        </w:rPr>
        <w:t>Technologiebereichen zur Verfügung.</w:t>
      </w:r>
      <w:r>
        <w:rPr>
          <w:rFonts w:ascii="Arial" w:hAnsi="Arial" w:cs="Arial"/>
          <w:color w:val="000000" w:themeColor="text1"/>
          <w:kern w:val="36"/>
          <w:sz w:val="22"/>
          <w:szCs w:val="22"/>
        </w:rPr>
        <w:t xml:space="preserve"> </w:t>
      </w:r>
      <w:r w:rsidRPr="0093229F">
        <w:rPr>
          <w:rFonts w:ascii="Arial" w:hAnsi="Arial" w:cs="Arial"/>
          <w:color w:val="000000" w:themeColor="text1"/>
          <w:kern w:val="36"/>
          <w:sz w:val="22"/>
          <w:szCs w:val="22"/>
        </w:rPr>
        <w:t>Nutzen Sie</w:t>
      </w:r>
      <w:r>
        <w:rPr>
          <w:rFonts w:ascii="Arial" w:hAnsi="Arial" w:cs="Arial"/>
          <w:color w:val="000000" w:themeColor="text1"/>
          <w:kern w:val="36"/>
          <w:sz w:val="22"/>
          <w:szCs w:val="22"/>
        </w:rPr>
        <w:t xml:space="preserve"> </w:t>
      </w:r>
      <w:r w:rsidR="006815A0" w:rsidRPr="0093229F">
        <w:rPr>
          <w:rFonts w:ascii="Arial" w:hAnsi="Arial" w:cs="Arial"/>
          <w:color w:val="000000" w:themeColor="text1"/>
          <w:kern w:val="36"/>
          <w:sz w:val="22"/>
          <w:szCs w:val="22"/>
        </w:rPr>
        <w:t>die Gelegenheit</w:t>
      </w:r>
      <w:r w:rsidRPr="0093229F">
        <w:rPr>
          <w:rFonts w:ascii="Arial" w:hAnsi="Arial" w:cs="Arial"/>
          <w:color w:val="000000" w:themeColor="text1"/>
          <w:kern w:val="36"/>
          <w:sz w:val="22"/>
          <w:szCs w:val="22"/>
        </w:rPr>
        <w:t xml:space="preserve">, unser Atlantik Elektronik Team und die gesamte Elektronik-Community auf der </w:t>
      </w:r>
      <w:r w:rsidR="006815A0">
        <w:rPr>
          <w:rFonts w:ascii="Arial" w:hAnsi="Arial" w:cs="Arial"/>
          <w:color w:val="000000" w:themeColor="text1"/>
          <w:kern w:val="36"/>
          <w:sz w:val="22"/>
          <w:szCs w:val="22"/>
        </w:rPr>
        <w:t>embedded world Exhibition&amp;Conference in Nürnberg</w:t>
      </w:r>
      <w:r w:rsidRPr="0093229F">
        <w:rPr>
          <w:rFonts w:ascii="Arial" w:hAnsi="Arial" w:cs="Arial"/>
          <w:color w:val="000000" w:themeColor="text1"/>
          <w:kern w:val="36"/>
          <w:sz w:val="22"/>
          <w:szCs w:val="22"/>
        </w:rPr>
        <w:t xml:space="preserve"> </w:t>
      </w:r>
      <w:r>
        <w:rPr>
          <w:rFonts w:ascii="Arial" w:hAnsi="Arial" w:cs="Arial"/>
          <w:color w:val="000000" w:themeColor="text1"/>
          <w:kern w:val="36"/>
          <w:sz w:val="22"/>
          <w:szCs w:val="22"/>
        </w:rPr>
        <w:t xml:space="preserve">(Dienstag, den </w:t>
      </w:r>
      <w:r w:rsidR="006815A0">
        <w:rPr>
          <w:rFonts w:ascii="Arial" w:hAnsi="Arial" w:cs="Arial"/>
          <w:color w:val="000000" w:themeColor="text1"/>
          <w:kern w:val="36"/>
          <w:sz w:val="22"/>
          <w:szCs w:val="22"/>
        </w:rPr>
        <w:t>11</w:t>
      </w:r>
      <w:r>
        <w:rPr>
          <w:rFonts w:ascii="Arial" w:hAnsi="Arial" w:cs="Arial"/>
          <w:color w:val="000000" w:themeColor="text1"/>
          <w:kern w:val="36"/>
          <w:sz w:val="22"/>
          <w:szCs w:val="22"/>
        </w:rPr>
        <w:t>.</w:t>
      </w:r>
      <w:r w:rsidR="006815A0">
        <w:rPr>
          <w:rFonts w:ascii="Arial" w:hAnsi="Arial" w:cs="Arial"/>
          <w:color w:val="000000" w:themeColor="text1"/>
          <w:kern w:val="36"/>
          <w:sz w:val="22"/>
          <w:szCs w:val="22"/>
        </w:rPr>
        <w:t>03</w:t>
      </w:r>
      <w:r>
        <w:rPr>
          <w:rFonts w:ascii="Arial" w:hAnsi="Arial" w:cs="Arial"/>
          <w:color w:val="000000" w:themeColor="text1"/>
          <w:kern w:val="36"/>
          <w:sz w:val="22"/>
          <w:szCs w:val="22"/>
        </w:rPr>
        <w:t xml:space="preserve">. bis </w:t>
      </w:r>
      <w:r w:rsidR="006815A0">
        <w:rPr>
          <w:rFonts w:ascii="Arial" w:hAnsi="Arial" w:cs="Arial"/>
          <w:color w:val="000000" w:themeColor="text1"/>
          <w:kern w:val="36"/>
          <w:sz w:val="22"/>
          <w:szCs w:val="22"/>
        </w:rPr>
        <w:t>Donnerstag</w:t>
      </w:r>
      <w:r>
        <w:rPr>
          <w:rFonts w:ascii="Arial" w:hAnsi="Arial" w:cs="Arial"/>
          <w:color w:val="000000" w:themeColor="text1"/>
          <w:kern w:val="36"/>
          <w:sz w:val="22"/>
          <w:szCs w:val="22"/>
        </w:rPr>
        <w:t xml:space="preserve">, den </w:t>
      </w:r>
      <w:r w:rsidR="006815A0">
        <w:rPr>
          <w:rFonts w:ascii="Arial" w:hAnsi="Arial" w:cs="Arial"/>
          <w:color w:val="000000" w:themeColor="text1"/>
          <w:kern w:val="36"/>
          <w:sz w:val="22"/>
          <w:szCs w:val="22"/>
        </w:rPr>
        <w:t>13</w:t>
      </w:r>
      <w:r>
        <w:rPr>
          <w:rFonts w:ascii="Arial" w:hAnsi="Arial" w:cs="Arial"/>
          <w:color w:val="000000" w:themeColor="text1"/>
          <w:kern w:val="36"/>
          <w:sz w:val="22"/>
          <w:szCs w:val="22"/>
        </w:rPr>
        <w:t>.</w:t>
      </w:r>
      <w:r w:rsidR="006815A0">
        <w:rPr>
          <w:rFonts w:ascii="Arial" w:hAnsi="Arial" w:cs="Arial"/>
          <w:color w:val="000000" w:themeColor="text1"/>
          <w:kern w:val="36"/>
          <w:sz w:val="22"/>
          <w:szCs w:val="22"/>
        </w:rPr>
        <w:t>03</w:t>
      </w:r>
      <w:r>
        <w:rPr>
          <w:rFonts w:ascii="Arial" w:hAnsi="Arial" w:cs="Arial"/>
          <w:color w:val="000000" w:themeColor="text1"/>
          <w:kern w:val="36"/>
          <w:sz w:val="22"/>
          <w:szCs w:val="22"/>
        </w:rPr>
        <w:t>.</w:t>
      </w:r>
      <w:r w:rsidR="006815A0">
        <w:rPr>
          <w:rFonts w:ascii="Arial" w:hAnsi="Arial" w:cs="Arial"/>
          <w:color w:val="000000" w:themeColor="text1"/>
          <w:kern w:val="36"/>
          <w:sz w:val="22"/>
          <w:szCs w:val="22"/>
        </w:rPr>
        <w:t>25</w:t>
      </w:r>
      <w:r>
        <w:rPr>
          <w:rFonts w:ascii="Arial" w:hAnsi="Arial" w:cs="Arial"/>
          <w:color w:val="000000" w:themeColor="text1"/>
          <w:kern w:val="36"/>
          <w:sz w:val="22"/>
          <w:szCs w:val="22"/>
        </w:rPr>
        <w:t>)</w:t>
      </w:r>
      <w:r w:rsidRPr="0093229F">
        <w:rPr>
          <w:rFonts w:ascii="Arial" w:hAnsi="Arial" w:cs="Arial"/>
          <w:color w:val="000000" w:themeColor="text1"/>
          <w:kern w:val="36"/>
          <w:sz w:val="22"/>
          <w:szCs w:val="22"/>
        </w:rPr>
        <w:t xml:space="preserve"> zu treffen!</w:t>
      </w:r>
    </w:p>
    <w:p w14:paraId="1C64FE73" w14:textId="77777777" w:rsidR="00E246E3" w:rsidRPr="00E246E3" w:rsidRDefault="00E246E3" w:rsidP="00E246E3">
      <w:pPr>
        <w:tabs>
          <w:tab w:val="left" w:pos="6804"/>
        </w:tabs>
        <w:spacing w:line="360" w:lineRule="auto"/>
        <w:ind w:left="2124" w:right="-11"/>
        <w:jc w:val="both"/>
        <w:rPr>
          <w:rFonts w:ascii="Arial" w:hAnsi="Arial" w:cs="Arial"/>
          <w:sz w:val="22"/>
          <w:szCs w:val="22"/>
        </w:rPr>
      </w:pPr>
    </w:p>
    <w:p w14:paraId="365D44B1" w14:textId="4D3679AB" w:rsidR="00E246E3" w:rsidRDefault="00E246E3" w:rsidP="00E246E3">
      <w:pPr>
        <w:tabs>
          <w:tab w:val="left" w:pos="6804"/>
        </w:tabs>
        <w:spacing w:line="360" w:lineRule="auto"/>
        <w:ind w:left="2124" w:right="-11"/>
        <w:jc w:val="both"/>
        <w:rPr>
          <w:rFonts w:ascii="Arial" w:hAnsi="Arial" w:cs="Arial"/>
          <w:sz w:val="22"/>
          <w:szCs w:val="22"/>
        </w:rPr>
      </w:pPr>
      <w:r w:rsidRPr="00E246E3">
        <w:rPr>
          <w:rFonts w:ascii="Arial" w:hAnsi="Arial" w:cs="Arial"/>
          <w:sz w:val="22"/>
          <w:szCs w:val="22"/>
        </w:rPr>
        <w:lastRenderedPageBreak/>
        <w:t xml:space="preserve">Zeichen: </w:t>
      </w:r>
      <w:r w:rsidR="0093229F">
        <w:rPr>
          <w:rFonts w:ascii="Arial" w:hAnsi="Arial" w:cs="Arial"/>
          <w:sz w:val="22"/>
          <w:szCs w:val="22"/>
        </w:rPr>
        <w:t>4.</w:t>
      </w:r>
      <w:r w:rsidR="00F7246E">
        <w:rPr>
          <w:rFonts w:ascii="Arial" w:hAnsi="Arial" w:cs="Arial"/>
          <w:sz w:val="22"/>
          <w:szCs w:val="22"/>
        </w:rPr>
        <w:t>669</w:t>
      </w:r>
      <w:r w:rsidRPr="00E246E3">
        <w:rPr>
          <w:rFonts w:ascii="Arial" w:hAnsi="Arial" w:cs="Arial"/>
          <w:sz w:val="22"/>
          <w:szCs w:val="22"/>
        </w:rPr>
        <w:t xml:space="preserve"> (mit Leerzeichen) </w:t>
      </w:r>
    </w:p>
    <w:p w14:paraId="44E29D88" w14:textId="77777777" w:rsidR="00E246E3" w:rsidRPr="00E246E3" w:rsidRDefault="00E246E3" w:rsidP="00E246E3">
      <w:pPr>
        <w:tabs>
          <w:tab w:val="left" w:pos="6804"/>
        </w:tabs>
        <w:spacing w:line="360" w:lineRule="auto"/>
        <w:ind w:left="2124" w:right="-11"/>
        <w:jc w:val="both"/>
        <w:rPr>
          <w:rFonts w:ascii="Arial" w:hAnsi="Arial" w:cs="Arial"/>
          <w:sz w:val="22"/>
          <w:szCs w:val="22"/>
        </w:rPr>
      </w:pPr>
    </w:p>
    <w:p w14:paraId="3321077A" w14:textId="77777777" w:rsidR="00E246E3" w:rsidRPr="00E246E3" w:rsidRDefault="00E246E3" w:rsidP="00E246E3">
      <w:pPr>
        <w:tabs>
          <w:tab w:val="left" w:pos="6804"/>
        </w:tabs>
        <w:spacing w:line="360" w:lineRule="auto"/>
        <w:ind w:left="2124" w:right="-11"/>
        <w:jc w:val="both"/>
        <w:rPr>
          <w:rFonts w:ascii="Arial" w:hAnsi="Arial" w:cs="Arial"/>
          <w:b/>
          <w:bCs/>
          <w:sz w:val="22"/>
          <w:szCs w:val="22"/>
        </w:rPr>
      </w:pPr>
      <w:r w:rsidRPr="00E246E3">
        <w:rPr>
          <w:rFonts w:ascii="Arial" w:hAnsi="Arial" w:cs="Arial"/>
          <w:b/>
          <w:bCs/>
          <w:sz w:val="22"/>
          <w:szCs w:val="22"/>
        </w:rPr>
        <w:t xml:space="preserve">Über Atlantik Elektronik GmbH </w:t>
      </w:r>
    </w:p>
    <w:p w14:paraId="1528B09C" w14:textId="628F88CD" w:rsidR="00E246E3" w:rsidRPr="00E246E3" w:rsidRDefault="00E246E3" w:rsidP="00E246E3">
      <w:pPr>
        <w:tabs>
          <w:tab w:val="left" w:pos="6804"/>
        </w:tabs>
        <w:spacing w:line="360" w:lineRule="auto"/>
        <w:ind w:left="2124" w:right="-11"/>
        <w:jc w:val="both"/>
        <w:rPr>
          <w:rFonts w:ascii="Arial" w:hAnsi="Arial" w:cs="Arial"/>
          <w:sz w:val="22"/>
          <w:szCs w:val="22"/>
        </w:rPr>
      </w:pPr>
      <w:r w:rsidRPr="00E246E3">
        <w:rPr>
          <w:rFonts w:ascii="Arial" w:hAnsi="Arial" w:cs="Arial"/>
          <w:sz w:val="22"/>
          <w:szCs w:val="22"/>
        </w:rPr>
        <w:t xml:space="preserve">Atlantik Elektronik ist ein Unternehmen der Atlantik Networxx AG. Das Unternehmen ist führender Technologievermarkter und Design-In-Spezialist innovativer Halbleiterprodukte und Halbleiterlösungen für den High-End-Bereich wachstumsorientierter Märkte und bietet Entwicklungsleistungen und Produktionskapazitäten für Kunden an. Atlantik ist Trendscout für neue Lösungen und neue Technologien. Die Kompetenzen und das Produktportfolio des Unternehmens liegen in den Bereichen Embedded Microcontroller, Wireless, Connectivity, Infotainment und System Solutions. </w:t>
      </w:r>
    </w:p>
    <w:p w14:paraId="2E2CE6E0" w14:textId="77777777" w:rsidR="00EE296D" w:rsidRPr="00E246E3" w:rsidRDefault="00EE296D" w:rsidP="00E246E3">
      <w:pPr>
        <w:autoSpaceDE w:val="0"/>
        <w:autoSpaceDN w:val="0"/>
        <w:adjustRightInd w:val="0"/>
        <w:spacing w:line="360" w:lineRule="auto"/>
        <w:rPr>
          <w:rFonts w:ascii="Arial" w:hAnsi="Arial" w:cs="Arial"/>
          <w:sz w:val="22"/>
          <w:szCs w:val="22"/>
        </w:rPr>
      </w:pPr>
    </w:p>
    <w:p w14:paraId="0BA1DE2B" w14:textId="77777777" w:rsidR="00EE296D" w:rsidRPr="00E246E3" w:rsidRDefault="00EE296D" w:rsidP="00E246E3">
      <w:pPr>
        <w:autoSpaceDE w:val="0"/>
        <w:autoSpaceDN w:val="0"/>
        <w:adjustRightInd w:val="0"/>
        <w:spacing w:line="360" w:lineRule="auto"/>
        <w:ind w:left="2124"/>
        <w:rPr>
          <w:rFonts w:ascii="Arial" w:hAnsi="Arial" w:cs="Arial"/>
          <w:sz w:val="22"/>
          <w:szCs w:val="22"/>
        </w:rPr>
      </w:pPr>
      <w:r w:rsidRPr="00E246E3">
        <w:rPr>
          <w:rFonts w:ascii="Arial" w:hAnsi="Arial" w:cs="Arial"/>
          <w:b/>
          <w:bCs/>
          <w:sz w:val="22"/>
          <w:szCs w:val="22"/>
        </w:rPr>
        <w:t>Pressekontakt:</w:t>
      </w:r>
      <w:r w:rsidRPr="00E246E3">
        <w:rPr>
          <w:rFonts w:ascii="Arial" w:hAnsi="Arial" w:cs="Arial"/>
          <w:sz w:val="22"/>
          <w:szCs w:val="22"/>
        </w:rPr>
        <w:t xml:space="preserve"> Atlantik Elektronik GmbH </w:t>
      </w:r>
      <w:r w:rsidRPr="00E246E3">
        <w:rPr>
          <w:rFonts w:ascii="Arial" w:hAnsi="Arial" w:cs="Arial"/>
          <w:sz w:val="22"/>
          <w:szCs w:val="22"/>
        </w:rPr>
        <w:sym w:font="Symbol" w:char="F0B7"/>
      </w:r>
      <w:r w:rsidRPr="00E246E3">
        <w:rPr>
          <w:rFonts w:ascii="Arial" w:hAnsi="Arial" w:cs="Arial"/>
          <w:sz w:val="22"/>
          <w:szCs w:val="22"/>
        </w:rPr>
        <w:t xml:space="preserve"> Pressebüro </w:t>
      </w:r>
      <w:r w:rsidRPr="00E246E3">
        <w:rPr>
          <w:rFonts w:ascii="Arial" w:hAnsi="Arial" w:cs="Arial"/>
          <w:sz w:val="22"/>
          <w:szCs w:val="22"/>
        </w:rPr>
        <w:sym w:font="Symbol" w:char="F0B7"/>
      </w:r>
      <w:r w:rsidRPr="00E246E3">
        <w:rPr>
          <w:rFonts w:ascii="Arial" w:hAnsi="Arial" w:cs="Arial"/>
          <w:sz w:val="22"/>
          <w:szCs w:val="22"/>
        </w:rPr>
        <w:t xml:space="preserve"> Fraunhoferstraße 11a</w:t>
      </w:r>
    </w:p>
    <w:p w14:paraId="5BD4D356" w14:textId="422A5440" w:rsidR="00EE296D" w:rsidRPr="00E246E3" w:rsidRDefault="00EE296D" w:rsidP="00E246E3">
      <w:pPr>
        <w:autoSpaceDE w:val="0"/>
        <w:autoSpaceDN w:val="0"/>
        <w:adjustRightInd w:val="0"/>
        <w:spacing w:line="360" w:lineRule="auto"/>
        <w:ind w:left="2124"/>
        <w:rPr>
          <w:rFonts w:ascii="Arial" w:hAnsi="Arial" w:cs="Arial"/>
          <w:sz w:val="22"/>
          <w:szCs w:val="22"/>
          <w:lang w:val="en-GB"/>
        </w:rPr>
      </w:pPr>
      <w:r w:rsidRPr="00E246E3">
        <w:rPr>
          <w:rFonts w:ascii="Arial" w:hAnsi="Arial" w:cs="Arial"/>
          <w:sz w:val="22"/>
          <w:szCs w:val="22"/>
          <w:lang w:val="en-GB"/>
        </w:rPr>
        <w:t xml:space="preserve">82152 Planegg  </w:t>
      </w:r>
      <w:r w:rsidRPr="00E246E3">
        <w:rPr>
          <w:rFonts w:ascii="Arial" w:hAnsi="Arial" w:cs="Arial"/>
          <w:sz w:val="22"/>
          <w:szCs w:val="22"/>
          <w:lang w:val="en-GB"/>
        </w:rPr>
        <w:sym w:font="Symbol" w:char="F0B7"/>
      </w:r>
      <w:r w:rsidRPr="00E246E3">
        <w:rPr>
          <w:rFonts w:ascii="Arial" w:hAnsi="Arial" w:cs="Arial"/>
          <w:sz w:val="22"/>
          <w:szCs w:val="22"/>
          <w:lang w:val="en-GB"/>
        </w:rPr>
        <w:t xml:space="preserve"> Tel. </w:t>
      </w:r>
      <w:r w:rsidRPr="00E246E3">
        <w:rPr>
          <w:rFonts w:ascii="Arial" w:hAnsi="Arial" w:cs="Arial"/>
          <w:sz w:val="22"/>
          <w:szCs w:val="22"/>
          <w:lang w:val="en-US"/>
        </w:rPr>
        <w:t>+49 89 89 505-1</w:t>
      </w:r>
      <w:r w:rsidR="00867BBF" w:rsidRPr="00E246E3">
        <w:rPr>
          <w:rFonts w:ascii="Arial" w:hAnsi="Arial" w:cs="Arial"/>
          <w:sz w:val="22"/>
          <w:szCs w:val="22"/>
          <w:lang w:val="en-US"/>
        </w:rPr>
        <w:t>8</w:t>
      </w:r>
      <w:r w:rsidRPr="00E246E3">
        <w:rPr>
          <w:rFonts w:ascii="Arial" w:hAnsi="Arial" w:cs="Arial"/>
          <w:sz w:val="22"/>
          <w:szCs w:val="22"/>
          <w:lang w:val="en-GB"/>
        </w:rPr>
        <w:t xml:space="preserve"> </w:t>
      </w:r>
    </w:p>
    <w:p w14:paraId="0EBC8188" w14:textId="25795B35" w:rsidR="00EF71FE" w:rsidRPr="00E246E3" w:rsidRDefault="00CD749B" w:rsidP="00E246E3">
      <w:pPr>
        <w:spacing w:line="360" w:lineRule="auto"/>
        <w:ind w:left="2124"/>
        <w:rPr>
          <w:rFonts w:ascii="Arial" w:hAnsi="Arial" w:cs="Arial"/>
          <w:sz w:val="22"/>
          <w:szCs w:val="22"/>
          <w:lang w:val="en-GB"/>
        </w:rPr>
      </w:pPr>
      <w:hyperlink r:id="rId9" w:history="1">
        <w:r w:rsidRPr="00E246E3">
          <w:rPr>
            <w:rStyle w:val="Hyperlink"/>
            <w:rFonts w:ascii="Arial" w:hAnsi="Arial" w:cs="Arial"/>
            <w:sz w:val="22"/>
            <w:szCs w:val="22"/>
            <w:lang w:val="en-GB"/>
          </w:rPr>
          <w:t>info@atlantikelektronik.com</w:t>
        </w:r>
      </w:hyperlink>
      <w:r w:rsidR="00EE296D" w:rsidRPr="00E246E3">
        <w:rPr>
          <w:rFonts w:ascii="Arial" w:hAnsi="Arial" w:cs="Arial"/>
          <w:sz w:val="22"/>
          <w:szCs w:val="22"/>
          <w:lang w:val="en-GB"/>
        </w:rPr>
        <w:t xml:space="preserve"> </w:t>
      </w:r>
      <w:r w:rsidR="00EE296D" w:rsidRPr="00E246E3">
        <w:rPr>
          <w:rFonts w:ascii="Arial" w:hAnsi="Arial" w:cs="Arial"/>
          <w:sz w:val="22"/>
          <w:szCs w:val="22"/>
          <w:lang w:val="en-GB"/>
        </w:rPr>
        <w:sym w:font="Symbol" w:char="F0B7"/>
      </w:r>
      <w:r w:rsidR="00EE296D" w:rsidRPr="00E246E3">
        <w:rPr>
          <w:rFonts w:ascii="Arial" w:hAnsi="Arial" w:cs="Arial"/>
          <w:sz w:val="22"/>
          <w:szCs w:val="22"/>
          <w:lang w:val="en-GB"/>
        </w:rPr>
        <w:t xml:space="preserve"> </w:t>
      </w:r>
      <w:hyperlink r:id="rId10" w:history="1">
        <w:r w:rsidR="00EE296D" w:rsidRPr="00E246E3">
          <w:rPr>
            <w:rStyle w:val="Hyperlink"/>
            <w:rFonts w:ascii="Arial" w:hAnsi="Arial" w:cs="Arial"/>
            <w:sz w:val="22"/>
            <w:szCs w:val="22"/>
            <w:lang w:val="en-GB"/>
          </w:rPr>
          <w:t>www.atlantikelektronik.de</w:t>
        </w:r>
      </w:hyperlink>
      <w:r w:rsidR="00EE296D" w:rsidRPr="00E246E3">
        <w:rPr>
          <w:rFonts w:ascii="Arial" w:hAnsi="Arial" w:cs="Arial"/>
          <w:sz w:val="22"/>
          <w:szCs w:val="22"/>
          <w:lang w:val="en-GB"/>
        </w:rPr>
        <w:t xml:space="preserve"> </w:t>
      </w:r>
    </w:p>
    <w:p w14:paraId="1D936D15" w14:textId="77777777" w:rsidR="00C32C52" w:rsidRPr="00E246E3" w:rsidRDefault="00C32C52" w:rsidP="00E246E3">
      <w:pPr>
        <w:spacing w:line="360" w:lineRule="auto"/>
        <w:ind w:left="2124"/>
        <w:rPr>
          <w:rFonts w:ascii="Arial" w:hAnsi="Arial" w:cs="Arial"/>
          <w:sz w:val="22"/>
          <w:szCs w:val="22"/>
          <w:lang w:val="en-GB"/>
        </w:rPr>
      </w:pPr>
    </w:p>
    <w:p w14:paraId="2D67A5CD" w14:textId="51BBB106" w:rsidR="00C32C52" w:rsidRPr="00E246E3" w:rsidRDefault="00C32C52" w:rsidP="00E246E3">
      <w:pPr>
        <w:spacing w:line="360" w:lineRule="auto"/>
        <w:ind w:left="2124"/>
        <w:rPr>
          <w:rFonts w:ascii="Arial" w:hAnsi="Arial" w:cs="Arial"/>
          <w:sz w:val="22"/>
          <w:szCs w:val="22"/>
          <w:lang w:val="en-US"/>
        </w:rPr>
      </w:pPr>
    </w:p>
    <w:sectPr w:rsidR="00C32C52" w:rsidRPr="00E246E3" w:rsidSect="00234F0D">
      <w:headerReference w:type="default" r:id="rId11"/>
      <w:footerReference w:type="default" r:id="rId12"/>
      <w:pgSz w:w="11906" w:h="16838" w:code="9"/>
      <w:pgMar w:top="3261" w:right="1558" w:bottom="1134" w:left="426" w:header="850" w:footer="8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E19FE" w14:textId="77777777" w:rsidR="0042436A" w:rsidRDefault="0042436A">
      <w:r>
        <w:separator/>
      </w:r>
    </w:p>
  </w:endnote>
  <w:endnote w:type="continuationSeparator" w:id="0">
    <w:p w14:paraId="7419A0A9" w14:textId="77777777" w:rsidR="0042436A" w:rsidRDefault="0042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4E5F" w14:textId="77777777" w:rsidR="007B55FC" w:rsidRPr="00BA53AD" w:rsidRDefault="00157BB9" w:rsidP="00002635">
    <w:pPr>
      <w:pStyle w:val="Fuzeile"/>
      <w:jc w:val="right"/>
      <w:rPr>
        <w:rFonts w:ascii="Arial" w:hAnsi="Arial" w:cs="Arial"/>
        <w:sz w:val="20"/>
        <w:szCs w:val="20"/>
      </w:rPr>
    </w:pPr>
    <w:r>
      <w:rPr>
        <w:rFonts w:ascii="Arial" w:hAnsi="Arial" w:cs="Arial"/>
        <w:sz w:val="20"/>
        <w:szCs w:val="20"/>
      </w:rPr>
      <w:t>Seit</w:t>
    </w:r>
    <w:r w:rsidR="00002635" w:rsidRPr="00BA53AD">
      <w:rPr>
        <w:rFonts w:ascii="Arial" w:hAnsi="Arial" w:cs="Arial"/>
        <w:sz w:val="20"/>
        <w:szCs w:val="20"/>
      </w:rPr>
      <w:t xml:space="preserve">e </w:t>
    </w:r>
    <w:r w:rsidR="00091E98" w:rsidRPr="00BA53AD">
      <w:rPr>
        <w:rFonts w:ascii="Arial" w:hAnsi="Arial" w:cs="Arial"/>
        <w:sz w:val="20"/>
        <w:szCs w:val="20"/>
      </w:rPr>
      <w:fldChar w:fldCharType="begin"/>
    </w:r>
    <w:r w:rsidR="00002635" w:rsidRPr="00BA53AD">
      <w:rPr>
        <w:rFonts w:ascii="Arial" w:hAnsi="Arial" w:cs="Arial"/>
        <w:sz w:val="20"/>
        <w:szCs w:val="20"/>
      </w:rPr>
      <w:instrText xml:space="preserve"> PAGE  \* Arabic  \* MERGEFORMAT </w:instrText>
    </w:r>
    <w:r w:rsidR="00091E98" w:rsidRPr="00BA53AD">
      <w:rPr>
        <w:rFonts w:ascii="Arial" w:hAnsi="Arial" w:cs="Arial"/>
        <w:sz w:val="20"/>
        <w:szCs w:val="20"/>
      </w:rPr>
      <w:fldChar w:fldCharType="separate"/>
    </w:r>
    <w:r w:rsidR="00E064A7">
      <w:rPr>
        <w:rFonts w:ascii="Arial" w:hAnsi="Arial" w:cs="Arial"/>
        <w:noProof/>
        <w:sz w:val="20"/>
        <w:szCs w:val="20"/>
      </w:rPr>
      <w:t>3</w:t>
    </w:r>
    <w:r w:rsidR="00091E98" w:rsidRPr="00BA53AD">
      <w:rPr>
        <w:rFonts w:ascii="Arial" w:hAnsi="Arial" w:cs="Arial"/>
        <w:sz w:val="20"/>
        <w:szCs w:val="20"/>
      </w:rPr>
      <w:fldChar w:fldCharType="end"/>
    </w:r>
    <w:r w:rsidR="00002635" w:rsidRPr="00BA53AD">
      <w:rPr>
        <w:rFonts w:ascii="Arial" w:hAnsi="Arial" w:cs="Arial"/>
        <w:sz w:val="20"/>
        <w:szCs w:val="20"/>
      </w:rPr>
      <w:t xml:space="preserve"> </w:t>
    </w:r>
    <w:r>
      <w:rPr>
        <w:rFonts w:ascii="Arial" w:hAnsi="Arial" w:cs="Arial"/>
        <w:sz w:val="20"/>
        <w:szCs w:val="20"/>
      </w:rPr>
      <w:t>von</w:t>
    </w:r>
    <w:r w:rsidR="00002635" w:rsidRPr="00BA53AD">
      <w:rPr>
        <w:rFonts w:ascii="Arial" w:hAnsi="Arial" w:cs="Arial"/>
        <w:sz w:val="20"/>
        <w:szCs w:val="20"/>
      </w:rPr>
      <w:t xml:space="preserve"> </w:t>
    </w:r>
    <w:fldSimple w:instr=" NUMPAGES  \* Arabic  \* MERGEFORMAT ">
      <w:r w:rsidR="00E064A7" w:rsidRPr="00E064A7">
        <w:rPr>
          <w:rFonts w:ascii="Arial" w:hAnsi="Arial" w:cs="Arial"/>
          <w:noProof/>
          <w:sz w:val="20"/>
          <w:szCs w:val="20"/>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27812" w14:textId="77777777" w:rsidR="0042436A" w:rsidRDefault="0042436A">
      <w:r>
        <w:separator/>
      </w:r>
    </w:p>
  </w:footnote>
  <w:footnote w:type="continuationSeparator" w:id="0">
    <w:p w14:paraId="22869B92" w14:textId="77777777" w:rsidR="0042436A" w:rsidRDefault="00424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43C8" w14:textId="542BEC14" w:rsidR="007B55FC" w:rsidRDefault="00183826" w:rsidP="0090072F">
    <w:pPr>
      <w:pStyle w:val="berschrift1"/>
      <w:tabs>
        <w:tab w:val="left" w:pos="1985"/>
      </w:tabs>
      <w:spacing w:before="120"/>
      <w:ind w:left="5664"/>
      <w:jc w:val="left"/>
    </w:pPr>
    <w:r>
      <w:t xml:space="preserve">           </w:t>
    </w:r>
    <w:r>
      <w:rPr>
        <w:noProof/>
      </w:rPr>
      <w:drawing>
        <wp:inline distT="0" distB="0" distL="0" distR="0" wp14:anchorId="0E6A35AE" wp14:editId="328424FD">
          <wp:extent cx="1581785" cy="683123"/>
          <wp:effectExtent l="0" t="0" r="0" b="3175"/>
          <wp:docPr id="1389328684" name="Grafik 2" descr="Ein Bild, das Text, Schrif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328684" name="Grafik 2" descr="Ein Bild, das Text, Schrift, Screenshot,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38063" cy="707428"/>
                  </a:xfrm>
                  <a:prstGeom prst="rect">
                    <a:avLst/>
                  </a:prstGeom>
                </pic:spPr>
              </pic:pic>
            </a:graphicData>
          </a:graphic>
        </wp:inline>
      </w:drawing>
    </w:r>
    <w:r w:rsidR="00263ABF">
      <w:rPr>
        <w:noProof/>
        <w:sz w:val="20"/>
      </w:rPr>
      <mc:AlternateContent>
        <mc:Choice Requires="wps">
          <w:drawing>
            <wp:anchor distT="0" distB="0" distL="114300" distR="114300" simplePos="0" relativeHeight="251660288" behindDoc="0" locked="0" layoutInCell="1" allowOverlap="1" wp14:anchorId="2B1057A7" wp14:editId="0CA9758F">
              <wp:simplePos x="0" y="0"/>
              <wp:positionH relativeFrom="column">
                <wp:posOffset>129540</wp:posOffset>
              </wp:positionH>
              <wp:positionV relativeFrom="paragraph">
                <wp:posOffset>54610</wp:posOffset>
              </wp:positionV>
              <wp:extent cx="1028700" cy="960120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601200"/>
                      </a:xfrm>
                      <a:prstGeom prst="rect">
                        <a:avLst/>
                      </a:prstGeom>
                      <a:solidFill>
                        <a:srgbClr val="002649"/>
                      </a:solidFill>
                      <a:ln w="9525">
                        <a:solidFill>
                          <a:srgbClr val="000000"/>
                        </a:solidFill>
                        <a:miter lim="800000"/>
                        <a:headEnd/>
                        <a:tailEnd/>
                      </a:ln>
                    </wps:spPr>
                    <wps:txbx>
                      <w:txbxContent>
                        <w:p w14:paraId="5D469D86" w14:textId="77777777" w:rsidR="007B55FC" w:rsidRDefault="00BA53AD" w:rsidP="00BA53AD">
                          <w:pPr>
                            <w:pStyle w:val="Kopfzeile"/>
                            <w:tabs>
                              <w:tab w:val="clear" w:pos="4536"/>
                              <w:tab w:val="clear" w:pos="9072"/>
                            </w:tabs>
                            <w:rPr>
                              <w:rFonts w:ascii="Arial" w:hAnsi="Arial" w:cs="Arial"/>
                              <w:b/>
                              <w:bCs/>
                              <w:color w:val="FFFFFF"/>
                              <w:spacing w:val="36"/>
                              <w:sz w:val="56"/>
                            </w:rPr>
                          </w:pPr>
                          <w:r>
                            <w:rPr>
                              <w:rFonts w:ascii="Arial" w:hAnsi="Arial" w:cs="Arial"/>
                              <w:b/>
                              <w:bCs/>
                              <w:color w:val="FFFFFF"/>
                              <w:spacing w:val="36"/>
                              <w:sz w:val="56"/>
                            </w:rPr>
                            <w:t xml:space="preserve">    </w:t>
                          </w:r>
                          <w:r w:rsidR="00002635">
                            <w:rPr>
                              <w:rFonts w:ascii="Arial" w:hAnsi="Arial" w:cs="Arial"/>
                              <w:b/>
                              <w:bCs/>
                              <w:color w:val="FFFFFF"/>
                              <w:spacing w:val="36"/>
                              <w:sz w:val="56"/>
                            </w:rPr>
                            <w:t>PRESS</w:t>
                          </w:r>
                          <w:r w:rsidR="00157BB9">
                            <w:rPr>
                              <w:rFonts w:ascii="Arial" w:hAnsi="Arial" w:cs="Arial"/>
                              <w:b/>
                              <w:bCs/>
                              <w:color w:val="FFFFFF"/>
                              <w:spacing w:val="36"/>
                              <w:sz w:val="56"/>
                            </w:rPr>
                            <w:t>EMITTEILUNG</w:t>
                          </w:r>
                        </w:p>
                      </w:txbxContent>
                    </wps:txbx>
                    <wps:bodyPr rot="0" vert="vert270" wrap="square" lIns="0" tIns="36000" rIns="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057A7" id="_x0000_t202" coordsize="21600,21600" o:spt="202" path="m,l,21600r21600,l21600,xe">
              <v:stroke joinstyle="miter"/>
              <v:path gradientshapeok="t" o:connecttype="rect"/>
            </v:shapetype>
            <v:shape id="Text Box 2" o:spid="_x0000_s1026" type="#_x0000_t202" style="position:absolute;left:0;text-align:left;margin-left:10.2pt;margin-top:4.3pt;width:81pt;height:7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" fillcolor="#002649">
              <v:textbox style="layout-flow:vertical;mso-layout-flow-alt:bottom-to-top" inset="0,1mm,0,1mm">
                <w:txbxContent>
                  <w:p w14:paraId="5D469D86" w14:textId="77777777" w:rsidR="007B55FC" w:rsidRDefault="00BA53AD" w:rsidP="00BA53AD">
                    <w:pPr>
                      <w:pStyle w:val="Kopfzeile"/>
                      <w:tabs>
                        <w:tab w:val="clear" w:pos="4536"/>
                        <w:tab w:val="clear" w:pos="9072"/>
                      </w:tabs>
                      <w:rPr>
                        <w:rFonts w:ascii="Arial" w:hAnsi="Arial" w:cs="Arial"/>
                        <w:b/>
                        <w:bCs/>
                        <w:color w:val="FFFFFF"/>
                        <w:spacing w:val="36"/>
                        <w:sz w:val="56"/>
                      </w:rPr>
                    </w:pPr>
                    <w:r>
                      <w:rPr>
                        <w:rFonts w:ascii="Arial" w:hAnsi="Arial" w:cs="Arial"/>
                        <w:b/>
                        <w:bCs/>
                        <w:color w:val="FFFFFF"/>
                        <w:spacing w:val="36"/>
                        <w:sz w:val="56"/>
                      </w:rPr>
                      <w:t xml:space="preserve">    </w:t>
                    </w:r>
                    <w:r w:rsidR="00002635">
                      <w:rPr>
                        <w:rFonts w:ascii="Arial" w:hAnsi="Arial" w:cs="Arial"/>
                        <w:b/>
                        <w:bCs/>
                        <w:color w:val="FFFFFF"/>
                        <w:spacing w:val="36"/>
                        <w:sz w:val="56"/>
                      </w:rPr>
                      <w:t>PRESS</w:t>
                    </w:r>
                    <w:r w:rsidR="00157BB9">
                      <w:rPr>
                        <w:rFonts w:ascii="Arial" w:hAnsi="Arial" w:cs="Arial"/>
                        <w:b/>
                        <w:bCs/>
                        <w:color w:val="FFFFFF"/>
                        <w:spacing w:val="36"/>
                        <w:sz w:val="56"/>
                      </w:rPr>
                      <w:t>EMITTEILUNG</w:t>
                    </w:r>
                  </w:p>
                </w:txbxContent>
              </v:textbox>
            </v:shape>
          </w:pict>
        </mc:Fallback>
      </mc:AlternateContent>
    </w:r>
    <w:r w:rsidR="00157BB9">
      <w:t xml:space="preserve"> </w:t>
    </w:r>
    <w:r>
      <w:t xml:space="preserve"> </w:t>
    </w:r>
    <w:r w:rsidR="00157BB9">
      <w:t>P</w:t>
    </w:r>
    <w:r w:rsidR="004D1DF3">
      <w:t>RESS</w:t>
    </w:r>
    <w:r w:rsidR="00157BB9">
      <w:t>EMITTEILUNG</w:t>
    </w:r>
    <w:r w:rsidR="008418EE">
      <w:br/>
    </w:r>
    <w:r w:rsidR="008418EE">
      <w:br/>
    </w:r>
  </w:p>
  <w:p w14:paraId="0B5C4A8B" w14:textId="77777777" w:rsidR="007B55FC" w:rsidRPr="007B55FC" w:rsidRDefault="007B55FC" w:rsidP="007B55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72A"/>
    <w:multiLevelType w:val="hybridMultilevel"/>
    <w:tmpl w:val="40D0D9E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80062"/>
    <w:multiLevelType w:val="hybridMultilevel"/>
    <w:tmpl w:val="C9987B30"/>
    <w:lvl w:ilvl="0" w:tplc="67A47596">
      <w:start w:val="1"/>
      <w:numFmt w:val="bullet"/>
      <w:lvlText w:val=""/>
      <w:lvlJc w:val="left"/>
      <w:pPr>
        <w:tabs>
          <w:tab w:val="num" w:pos="720"/>
        </w:tabs>
        <w:ind w:left="720" w:hanging="360"/>
      </w:pPr>
      <w:rPr>
        <w:rFonts w:ascii="Symbol" w:hAnsi="Symbol" w:hint="default"/>
        <w:sz w:val="20"/>
      </w:rPr>
    </w:lvl>
    <w:lvl w:ilvl="1" w:tplc="5F441B00" w:tentative="1">
      <w:start w:val="1"/>
      <w:numFmt w:val="bullet"/>
      <w:lvlText w:val="o"/>
      <w:lvlJc w:val="left"/>
      <w:pPr>
        <w:tabs>
          <w:tab w:val="num" w:pos="1440"/>
        </w:tabs>
        <w:ind w:left="1440" w:hanging="360"/>
      </w:pPr>
      <w:rPr>
        <w:rFonts w:ascii="Courier New" w:hAnsi="Courier New" w:hint="default"/>
        <w:sz w:val="20"/>
      </w:rPr>
    </w:lvl>
    <w:lvl w:ilvl="2" w:tplc="5888B748" w:tentative="1">
      <w:start w:val="1"/>
      <w:numFmt w:val="bullet"/>
      <w:lvlText w:val=""/>
      <w:lvlJc w:val="left"/>
      <w:pPr>
        <w:tabs>
          <w:tab w:val="num" w:pos="2160"/>
        </w:tabs>
        <w:ind w:left="2160" w:hanging="360"/>
      </w:pPr>
      <w:rPr>
        <w:rFonts w:ascii="Wingdings" w:hAnsi="Wingdings" w:hint="default"/>
        <w:sz w:val="20"/>
      </w:rPr>
    </w:lvl>
    <w:lvl w:ilvl="3" w:tplc="E0106976" w:tentative="1">
      <w:start w:val="1"/>
      <w:numFmt w:val="bullet"/>
      <w:lvlText w:val=""/>
      <w:lvlJc w:val="left"/>
      <w:pPr>
        <w:tabs>
          <w:tab w:val="num" w:pos="2880"/>
        </w:tabs>
        <w:ind w:left="2880" w:hanging="360"/>
      </w:pPr>
      <w:rPr>
        <w:rFonts w:ascii="Wingdings" w:hAnsi="Wingdings" w:hint="default"/>
        <w:sz w:val="20"/>
      </w:rPr>
    </w:lvl>
    <w:lvl w:ilvl="4" w:tplc="4D8C7B60" w:tentative="1">
      <w:start w:val="1"/>
      <w:numFmt w:val="bullet"/>
      <w:lvlText w:val=""/>
      <w:lvlJc w:val="left"/>
      <w:pPr>
        <w:tabs>
          <w:tab w:val="num" w:pos="3600"/>
        </w:tabs>
        <w:ind w:left="3600" w:hanging="360"/>
      </w:pPr>
      <w:rPr>
        <w:rFonts w:ascii="Wingdings" w:hAnsi="Wingdings" w:hint="default"/>
        <w:sz w:val="20"/>
      </w:rPr>
    </w:lvl>
    <w:lvl w:ilvl="5" w:tplc="8EB2C94C" w:tentative="1">
      <w:start w:val="1"/>
      <w:numFmt w:val="bullet"/>
      <w:lvlText w:val=""/>
      <w:lvlJc w:val="left"/>
      <w:pPr>
        <w:tabs>
          <w:tab w:val="num" w:pos="4320"/>
        </w:tabs>
        <w:ind w:left="4320" w:hanging="360"/>
      </w:pPr>
      <w:rPr>
        <w:rFonts w:ascii="Wingdings" w:hAnsi="Wingdings" w:hint="default"/>
        <w:sz w:val="20"/>
      </w:rPr>
    </w:lvl>
    <w:lvl w:ilvl="6" w:tplc="DF460162" w:tentative="1">
      <w:start w:val="1"/>
      <w:numFmt w:val="bullet"/>
      <w:lvlText w:val=""/>
      <w:lvlJc w:val="left"/>
      <w:pPr>
        <w:tabs>
          <w:tab w:val="num" w:pos="5040"/>
        </w:tabs>
        <w:ind w:left="5040" w:hanging="360"/>
      </w:pPr>
      <w:rPr>
        <w:rFonts w:ascii="Wingdings" w:hAnsi="Wingdings" w:hint="default"/>
        <w:sz w:val="20"/>
      </w:rPr>
    </w:lvl>
    <w:lvl w:ilvl="7" w:tplc="805CACCE" w:tentative="1">
      <w:start w:val="1"/>
      <w:numFmt w:val="bullet"/>
      <w:lvlText w:val=""/>
      <w:lvlJc w:val="left"/>
      <w:pPr>
        <w:tabs>
          <w:tab w:val="num" w:pos="5760"/>
        </w:tabs>
        <w:ind w:left="5760" w:hanging="360"/>
      </w:pPr>
      <w:rPr>
        <w:rFonts w:ascii="Wingdings" w:hAnsi="Wingdings" w:hint="default"/>
        <w:sz w:val="20"/>
      </w:rPr>
    </w:lvl>
    <w:lvl w:ilvl="8" w:tplc="E0A6F2B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751DE"/>
    <w:multiLevelType w:val="hybridMultilevel"/>
    <w:tmpl w:val="C6D469B6"/>
    <w:lvl w:ilvl="0" w:tplc="5844ACBA">
      <w:start w:val="1"/>
      <w:numFmt w:val="bullet"/>
      <w:lvlText w:val=""/>
      <w:lvlJc w:val="left"/>
      <w:pPr>
        <w:ind w:left="2988" w:hanging="360"/>
      </w:pPr>
      <w:rPr>
        <w:rFonts w:ascii="Wingdings" w:hAnsi="Wingdings" w:hint="default"/>
        <w:color w:val="0D2C5A"/>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3" w15:restartNumberingAfterBreak="0">
    <w:nsid w:val="0CBA6139"/>
    <w:multiLevelType w:val="hybridMultilevel"/>
    <w:tmpl w:val="E3E8D5A4"/>
    <w:lvl w:ilvl="0" w:tplc="EED60960">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4C32DE"/>
    <w:multiLevelType w:val="hybridMultilevel"/>
    <w:tmpl w:val="7A741444"/>
    <w:lvl w:ilvl="0" w:tplc="0407000F">
      <w:start w:val="1"/>
      <w:numFmt w:val="decimal"/>
      <w:lvlText w:val="%1."/>
      <w:lvlJc w:val="left"/>
      <w:pPr>
        <w:ind w:left="2988" w:hanging="360"/>
      </w:pPr>
    </w:lvl>
    <w:lvl w:ilvl="1" w:tplc="04070019" w:tentative="1">
      <w:start w:val="1"/>
      <w:numFmt w:val="lowerLetter"/>
      <w:lvlText w:val="%2."/>
      <w:lvlJc w:val="left"/>
      <w:pPr>
        <w:ind w:left="3708" w:hanging="360"/>
      </w:pPr>
    </w:lvl>
    <w:lvl w:ilvl="2" w:tplc="0407001B" w:tentative="1">
      <w:start w:val="1"/>
      <w:numFmt w:val="lowerRoman"/>
      <w:lvlText w:val="%3."/>
      <w:lvlJc w:val="right"/>
      <w:pPr>
        <w:ind w:left="4428" w:hanging="180"/>
      </w:pPr>
    </w:lvl>
    <w:lvl w:ilvl="3" w:tplc="0407000F" w:tentative="1">
      <w:start w:val="1"/>
      <w:numFmt w:val="decimal"/>
      <w:lvlText w:val="%4."/>
      <w:lvlJc w:val="left"/>
      <w:pPr>
        <w:ind w:left="5148" w:hanging="360"/>
      </w:pPr>
    </w:lvl>
    <w:lvl w:ilvl="4" w:tplc="04070019" w:tentative="1">
      <w:start w:val="1"/>
      <w:numFmt w:val="lowerLetter"/>
      <w:lvlText w:val="%5."/>
      <w:lvlJc w:val="left"/>
      <w:pPr>
        <w:ind w:left="5868" w:hanging="360"/>
      </w:pPr>
    </w:lvl>
    <w:lvl w:ilvl="5" w:tplc="0407001B" w:tentative="1">
      <w:start w:val="1"/>
      <w:numFmt w:val="lowerRoman"/>
      <w:lvlText w:val="%6."/>
      <w:lvlJc w:val="right"/>
      <w:pPr>
        <w:ind w:left="6588" w:hanging="180"/>
      </w:pPr>
    </w:lvl>
    <w:lvl w:ilvl="6" w:tplc="0407000F" w:tentative="1">
      <w:start w:val="1"/>
      <w:numFmt w:val="decimal"/>
      <w:lvlText w:val="%7."/>
      <w:lvlJc w:val="left"/>
      <w:pPr>
        <w:ind w:left="7308" w:hanging="360"/>
      </w:pPr>
    </w:lvl>
    <w:lvl w:ilvl="7" w:tplc="04070019" w:tentative="1">
      <w:start w:val="1"/>
      <w:numFmt w:val="lowerLetter"/>
      <w:lvlText w:val="%8."/>
      <w:lvlJc w:val="left"/>
      <w:pPr>
        <w:ind w:left="8028" w:hanging="360"/>
      </w:pPr>
    </w:lvl>
    <w:lvl w:ilvl="8" w:tplc="0407001B" w:tentative="1">
      <w:start w:val="1"/>
      <w:numFmt w:val="lowerRoman"/>
      <w:lvlText w:val="%9."/>
      <w:lvlJc w:val="right"/>
      <w:pPr>
        <w:ind w:left="8748" w:hanging="180"/>
      </w:pPr>
    </w:lvl>
  </w:abstractNum>
  <w:abstractNum w:abstractNumId="5" w15:restartNumberingAfterBreak="0">
    <w:nsid w:val="169C09E6"/>
    <w:multiLevelType w:val="hybridMultilevel"/>
    <w:tmpl w:val="F8E6111C"/>
    <w:lvl w:ilvl="0" w:tplc="04070005">
      <w:start w:val="1"/>
      <w:numFmt w:val="bullet"/>
      <w:lvlText w:val=""/>
      <w:lvlJc w:val="left"/>
      <w:pPr>
        <w:ind w:left="2988" w:hanging="360"/>
      </w:pPr>
      <w:rPr>
        <w:rFonts w:ascii="Wingdings" w:hAnsi="Wingdings" w:hint="default"/>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6" w15:restartNumberingAfterBreak="0">
    <w:nsid w:val="18B22B0B"/>
    <w:multiLevelType w:val="multilevel"/>
    <w:tmpl w:val="E54E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117B4"/>
    <w:multiLevelType w:val="hybridMultilevel"/>
    <w:tmpl w:val="374CC22A"/>
    <w:lvl w:ilvl="0" w:tplc="04070001">
      <w:start w:val="1"/>
      <w:numFmt w:val="bullet"/>
      <w:lvlText w:val=""/>
      <w:lvlJc w:val="left"/>
      <w:pPr>
        <w:ind w:left="2844" w:hanging="360"/>
      </w:pPr>
      <w:rPr>
        <w:rFonts w:ascii="Symbol" w:hAnsi="Symbol" w:hint="default"/>
      </w:rPr>
    </w:lvl>
    <w:lvl w:ilvl="1" w:tplc="04070003">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8" w15:restartNumberingAfterBreak="0">
    <w:nsid w:val="215200C7"/>
    <w:multiLevelType w:val="hybridMultilevel"/>
    <w:tmpl w:val="EA92A8CA"/>
    <w:lvl w:ilvl="0" w:tplc="5844ACBA">
      <w:start w:val="1"/>
      <w:numFmt w:val="bullet"/>
      <w:lvlText w:val=""/>
      <w:lvlJc w:val="left"/>
      <w:pPr>
        <w:ind w:left="3272" w:hanging="360"/>
      </w:pPr>
      <w:rPr>
        <w:rFonts w:ascii="Wingdings" w:hAnsi="Wingdings" w:hint="default"/>
        <w:color w:val="0D2C5A"/>
      </w:rPr>
    </w:lvl>
    <w:lvl w:ilvl="1" w:tplc="04070003" w:tentative="1">
      <w:start w:val="1"/>
      <w:numFmt w:val="bullet"/>
      <w:lvlText w:val="o"/>
      <w:lvlJc w:val="left"/>
      <w:pPr>
        <w:ind w:left="3992" w:hanging="360"/>
      </w:pPr>
      <w:rPr>
        <w:rFonts w:ascii="Courier New" w:hAnsi="Courier New" w:cs="Courier New" w:hint="default"/>
      </w:rPr>
    </w:lvl>
    <w:lvl w:ilvl="2" w:tplc="04070005" w:tentative="1">
      <w:start w:val="1"/>
      <w:numFmt w:val="bullet"/>
      <w:lvlText w:val=""/>
      <w:lvlJc w:val="left"/>
      <w:pPr>
        <w:ind w:left="4712" w:hanging="360"/>
      </w:pPr>
      <w:rPr>
        <w:rFonts w:ascii="Wingdings" w:hAnsi="Wingdings" w:hint="default"/>
      </w:rPr>
    </w:lvl>
    <w:lvl w:ilvl="3" w:tplc="04070001" w:tentative="1">
      <w:start w:val="1"/>
      <w:numFmt w:val="bullet"/>
      <w:lvlText w:val=""/>
      <w:lvlJc w:val="left"/>
      <w:pPr>
        <w:ind w:left="5432" w:hanging="360"/>
      </w:pPr>
      <w:rPr>
        <w:rFonts w:ascii="Symbol" w:hAnsi="Symbol" w:hint="default"/>
      </w:rPr>
    </w:lvl>
    <w:lvl w:ilvl="4" w:tplc="04070003" w:tentative="1">
      <w:start w:val="1"/>
      <w:numFmt w:val="bullet"/>
      <w:lvlText w:val="o"/>
      <w:lvlJc w:val="left"/>
      <w:pPr>
        <w:ind w:left="6152" w:hanging="360"/>
      </w:pPr>
      <w:rPr>
        <w:rFonts w:ascii="Courier New" w:hAnsi="Courier New" w:cs="Courier New" w:hint="default"/>
      </w:rPr>
    </w:lvl>
    <w:lvl w:ilvl="5" w:tplc="04070005" w:tentative="1">
      <w:start w:val="1"/>
      <w:numFmt w:val="bullet"/>
      <w:lvlText w:val=""/>
      <w:lvlJc w:val="left"/>
      <w:pPr>
        <w:ind w:left="6872" w:hanging="360"/>
      </w:pPr>
      <w:rPr>
        <w:rFonts w:ascii="Wingdings" w:hAnsi="Wingdings" w:hint="default"/>
      </w:rPr>
    </w:lvl>
    <w:lvl w:ilvl="6" w:tplc="04070001" w:tentative="1">
      <w:start w:val="1"/>
      <w:numFmt w:val="bullet"/>
      <w:lvlText w:val=""/>
      <w:lvlJc w:val="left"/>
      <w:pPr>
        <w:ind w:left="7592" w:hanging="360"/>
      </w:pPr>
      <w:rPr>
        <w:rFonts w:ascii="Symbol" w:hAnsi="Symbol" w:hint="default"/>
      </w:rPr>
    </w:lvl>
    <w:lvl w:ilvl="7" w:tplc="04070003" w:tentative="1">
      <w:start w:val="1"/>
      <w:numFmt w:val="bullet"/>
      <w:lvlText w:val="o"/>
      <w:lvlJc w:val="left"/>
      <w:pPr>
        <w:ind w:left="8312" w:hanging="360"/>
      </w:pPr>
      <w:rPr>
        <w:rFonts w:ascii="Courier New" w:hAnsi="Courier New" w:cs="Courier New" w:hint="default"/>
      </w:rPr>
    </w:lvl>
    <w:lvl w:ilvl="8" w:tplc="04070005" w:tentative="1">
      <w:start w:val="1"/>
      <w:numFmt w:val="bullet"/>
      <w:lvlText w:val=""/>
      <w:lvlJc w:val="left"/>
      <w:pPr>
        <w:ind w:left="9032" w:hanging="360"/>
      </w:pPr>
      <w:rPr>
        <w:rFonts w:ascii="Wingdings" w:hAnsi="Wingdings" w:hint="default"/>
      </w:rPr>
    </w:lvl>
  </w:abstractNum>
  <w:abstractNum w:abstractNumId="9" w15:restartNumberingAfterBreak="0">
    <w:nsid w:val="21A85261"/>
    <w:multiLevelType w:val="multilevel"/>
    <w:tmpl w:val="21E6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761B8"/>
    <w:multiLevelType w:val="hybridMultilevel"/>
    <w:tmpl w:val="2DD80F4C"/>
    <w:lvl w:ilvl="0" w:tplc="5844ACBA">
      <w:start w:val="1"/>
      <w:numFmt w:val="bullet"/>
      <w:lvlText w:val=""/>
      <w:lvlJc w:val="left"/>
      <w:pPr>
        <w:ind w:left="2988" w:hanging="360"/>
      </w:pPr>
      <w:rPr>
        <w:rFonts w:ascii="Wingdings" w:hAnsi="Wingdings" w:cs="Wingdings" w:hint="default"/>
        <w:color w:val="auto"/>
      </w:rPr>
    </w:lvl>
    <w:lvl w:ilvl="1" w:tplc="04070003">
      <w:start w:val="1"/>
      <w:numFmt w:val="bullet"/>
      <w:lvlText w:val="o"/>
      <w:lvlJc w:val="left"/>
      <w:pPr>
        <w:ind w:left="3708" w:hanging="360"/>
      </w:pPr>
      <w:rPr>
        <w:rFonts w:ascii="Courier New" w:hAnsi="Courier New" w:cs="Courier New" w:hint="default"/>
      </w:rPr>
    </w:lvl>
    <w:lvl w:ilvl="2" w:tplc="04070005">
      <w:start w:val="1"/>
      <w:numFmt w:val="bullet"/>
      <w:lvlText w:val=""/>
      <w:lvlJc w:val="left"/>
      <w:pPr>
        <w:ind w:left="4428" w:hanging="360"/>
      </w:pPr>
      <w:rPr>
        <w:rFonts w:ascii="Wingdings" w:hAnsi="Wingdings" w:cs="Wingdings" w:hint="default"/>
      </w:rPr>
    </w:lvl>
    <w:lvl w:ilvl="3" w:tplc="04070001">
      <w:start w:val="1"/>
      <w:numFmt w:val="bullet"/>
      <w:lvlText w:val=""/>
      <w:lvlJc w:val="left"/>
      <w:pPr>
        <w:ind w:left="5148" w:hanging="360"/>
      </w:pPr>
      <w:rPr>
        <w:rFonts w:ascii="Symbol" w:hAnsi="Symbol" w:cs="Symbol" w:hint="default"/>
      </w:rPr>
    </w:lvl>
    <w:lvl w:ilvl="4" w:tplc="04070003">
      <w:start w:val="1"/>
      <w:numFmt w:val="bullet"/>
      <w:lvlText w:val="o"/>
      <w:lvlJc w:val="left"/>
      <w:pPr>
        <w:ind w:left="5868" w:hanging="360"/>
      </w:pPr>
      <w:rPr>
        <w:rFonts w:ascii="Courier New" w:hAnsi="Courier New" w:cs="Courier New" w:hint="default"/>
      </w:rPr>
    </w:lvl>
    <w:lvl w:ilvl="5" w:tplc="04070005">
      <w:start w:val="1"/>
      <w:numFmt w:val="bullet"/>
      <w:lvlText w:val=""/>
      <w:lvlJc w:val="left"/>
      <w:pPr>
        <w:ind w:left="6588" w:hanging="360"/>
      </w:pPr>
      <w:rPr>
        <w:rFonts w:ascii="Wingdings" w:hAnsi="Wingdings" w:cs="Wingdings" w:hint="default"/>
      </w:rPr>
    </w:lvl>
    <w:lvl w:ilvl="6" w:tplc="04070001">
      <w:start w:val="1"/>
      <w:numFmt w:val="bullet"/>
      <w:lvlText w:val=""/>
      <w:lvlJc w:val="left"/>
      <w:pPr>
        <w:ind w:left="7308" w:hanging="360"/>
      </w:pPr>
      <w:rPr>
        <w:rFonts w:ascii="Symbol" w:hAnsi="Symbol" w:cs="Symbol" w:hint="default"/>
      </w:rPr>
    </w:lvl>
    <w:lvl w:ilvl="7" w:tplc="04070003">
      <w:start w:val="1"/>
      <w:numFmt w:val="bullet"/>
      <w:lvlText w:val="o"/>
      <w:lvlJc w:val="left"/>
      <w:pPr>
        <w:ind w:left="8028" w:hanging="360"/>
      </w:pPr>
      <w:rPr>
        <w:rFonts w:ascii="Courier New" w:hAnsi="Courier New" w:cs="Courier New" w:hint="default"/>
      </w:rPr>
    </w:lvl>
    <w:lvl w:ilvl="8" w:tplc="04070005">
      <w:start w:val="1"/>
      <w:numFmt w:val="bullet"/>
      <w:lvlText w:val=""/>
      <w:lvlJc w:val="left"/>
      <w:pPr>
        <w:ind w:left="8748" w:hanging="360"/>
      </w:pPr>
      <w:rPr>
        <w:rFonts w:ascii="Wingdings" w:hAnsi="Wingdings" w:cs="Wingdings" w:hint="default"/>
      </w:rPr>
    </w:lvl>
  </w:abstractNum>
  <w:abstractNum w:abstractNumId="11" w15:restartNumberingAfterBreak="0">
    <w:nsid w:val="277B43AE"/>
    <w:multiLevelType w:val="hybridMultilevel"/>
    <w:tmpl w:val="40D0D9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341DDD"/>
    <w:multiLevelType w:val="hybridMultilevel"/>
    <w:tmpl w:val="B7EC50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2B38A0"/>
    <w:multiLevelType w:val="hybridMultilevel"/>
    <w:tmpl w:val="FDD2ED6A"/>
    <w:lvl w:ilvl="0" w:tplc="5844ACBA">
      <w:start w:val="1"/>
      <w:numFmt w:val="bullet"/>
      <w:lvlText w:val=""/>
      <w:lvlJc w:val="left"/>
      <w:pPr>
        <w:ind w:left="2988" w:hanging="360"/>
      </w:pPr>
      <w:rPr>
        <w:rFonts w:ascii="Wingdings" w:hAnsi="Wingdings" w:cs="Wingdings" w:hint="default"/>
        <w:color w:val="auto"/>
      </w:rPr>
    </w:lvl>
    <w:lvl w:ilvl="1" w:tplc="04070003">
      <w:start w:val="1"/>
      <w:numFmt w:val="bullet"/>
      <w:lvlText w:val="o"/>
      <w:lvlJc w:val="left"/>
      <w:pPr>
        <w:ind w:left="3708" w:hanging="360"/>
      </w:pPr>
      <w:rPr>
        <w:rFonts w:ascii="Courier New" w:hAnsi="Courier New" w:cs="Courier New" w:hint="default"/>
      </w:rPr>
    </w:lvl>
    <w:lvl w:ilvl="2" w:tplc="04070005">
      <w:start w:val="1"/>
      <w:numFmt w:val="bullet"/>
      <w:lvlText w:val=""/>
      <w:lvlJc w:val="left"/>
      <w:pPr>
        <w:ind w:left="4428" w:hanging="360"/>
      </w:pPr>
      <w:rPr>
        <w:rFonts w:ascii="Wingdings" w:hAnsi="Wingdings" w:cs="Wingdings" w:hint="default"/>
      </w:rPr>
    </w:lvl>
    <w:lvl w:ilvl="3" w:tplc="04070001">
      <w:start w:val="1"/>
      <w:numFmt w:val="bullet"/>
      <w:lvlText w:val=""/>
      <w:lvlJc w:val="left"/>
      <w:pPr>
        <w:ind w:left="5148" w:hanging="360"/>
      </w:pPr>
      <w:rPr>
        <w:rFonts w:ascii="Symbol" w:hAnsi="Symbol" w:cs="Symbol" w:hint="default"/>
      </w:rPr>
    </w:lvl>
    <w:lvl w:ilvl="4" w:tplc="04070003">
      <w:start w:val="1"/>
      <w:numFmt w:val="bullet"/>
      <w:lvlText w:val="o"/>
      <w:lvlJc w:val="left"/>
      <w:pPr>
        <w:ind w:left="5868" w:hanging="360"/>
      </w:pPr>
      <w:rPr>
        <w:rFonts w:ascii="Courier New" w:hAnsi="Courier New" w:cs="Courier New" w:hint="default"/>
      </w:rPr>
    </w:lvl>
    <w:lvl w:ilvl="5" w:tplc="04070005">
      <w:start w:val="1"/>
      <w:numFmt w:val="bullet"/>
      <w:lvlText w:val=""/>
      <w:lvlJc w:val="left"/>
      <w:pPr>
        <w:ind w:left="6588" w:hanging="360"/>
      </w:pPr>
      <w:rPr>
        <w:rFonts w:ascii="Wingdings" w:hAnsi="Wingdings" w:cs="Wingdings" w:hint="default"/>
      </w:rPr>
    </w:lvl>
    <w:lvl w:ilvl="6" w:tplc="04070001">
      <w:start w:val="1"/>
      <w:numFmt w:val="bullet"/>
      <w:lvlText w:val=""/>
      <w:lvlJc w:val="left"/>
      <w:pPr>
        <w:ind w:left="7308" w:hanging="360"/>
      </w:pPr>
      <w:rPr>
        <w:rFonts w:ascii="Symbol" w:hAnsi="Symbol" w:cs="Symbol" w:hint="default"/>
      </w:rPr>
    </w:lvl>
    <w:lvl w:ilvl="7" w:tplc="04070003">
      <w:start w:val="1"/>
      <w:numFmt w:val="bullet"/>
      <w:lvlText w:val="o"/>
      <w:lvlJc w:val="left"/>
      <w:pPr>
        <w:ind w:left="8028" w:hanging="360"/>
      </w:pPr>
      <w:rPr>
        <w:rFonts w:ascii="Courier New" w:hAnsi="Courier New" w:cs="Courier New" w:hint="default"/>
      </w:rPr>
    </w:lvl>
    <w:lvl w:ilvl="8" w:tplc="04070005">
      <w:start w:val="1"/>
      <w:numFmt w:val="bullet"/>
      <w:lvlText w:val=""/>
      <w:lvlJc w:val="left"/>
      <w:pPr>
        <w:ind w:left="8748" w:hanging="360"/>
      </w:pPr>
      <w:rPr>
        <w:rFonts w:ascii="Wingdings" w:hAnsi="Wingdings" w:cs="Wingdings" w:hint="default"/>
      </w:rPr>
    </w:lvl>
  </w:abstractNum>
  <w:abstractNum w:abstractNumId="14" w15:restartNumberingAfterBreak="0">
    <w:nsid w:val="3FB67D7C"/>
    <w:multiLevelType w:val="hybridMultilevel"/>
    <w:tmpl w:val="893E911C"/>
    <w:lvl w:ilvl="0" w:tplc="AD3A0880">
      <w:numFmt w:val="bullet"/>
      <w:lvlText w:val="-"/>
      <w:lvlJc w:val="left"/>
      <w:pPr>
        <w:ind w:left="2912" w:hanging="360"/>
      </w:pPr>
      <w:rPr>
        <w:rFonts w:ascii="Arial" w:eastAsiaTheme="minorHAnsi" w:hAnsi="Arial" w:cs="Arial" w:hint="default"/>
      </w:rPr>
    </w:lvl>
    <w:lvl w:ilvl="1" w:tplc="04070003" w:tentative="1">
      <w:start w:val="1"/>
      <w:numFmt w:val="bullet"/>
      <w:lvlText w:val="o"/>
      <w:lvlJc w:val="left"/>
      <w:pPr>
        <w:ind w:left="3632" w:hanging="360"/>
      </w:pPr>
      <w:rPr>
        <w:rFonts w:ascii="Courier New" w:hAnsi="Courier New" w:cs="Courier New" w:hint="default"/>
      </w:rPr>
    </w:lvl>
    <w:lvl w:ilvl="2" w:tplc="04070005" w:tentative="1">
      <w:start w:val="1"/>
      <w:numFmt w:val="bullet"/>
      <w:lvlText w:val=""/>
      <w:lvlJc w:val="left"/>
      <w:pPr>
        <w:ind w:left="4352" w:hanging="360"/>
      </w:pPr>
      <w:rPr>
        <w:rFonts w:ascii="Wingdings" w:hAnsi="Wingdings" w:hint="default"/>
      </w:rPr>
    </w:lvl>
    <w:lvl w:ilvl="3" w:tplc="04070001" w:tentative="1">
      <w:start w:val="1"/>
      <w:numFmt w:val="bullet"/>
      <w:lvlText w:val=""/>
      <w:lvlJc w:val="left"/>
      <w:pPr>
        <w:ind w:left="5072" w:hanging="360"/>
      </w:pPr>
      <w:rPr>
        <w:rFonts w:ascii="Symbol" w:hAnsi="Symbol" w:hint="default"/>
      </w:rPr>
    </w:lvl>
    <w:lvl w:ilvl="4" w:tplc="04070003" w:tentative="1">
      <w:start w:val="1"/>
      <w:numFmt w:val="bullet"/>
      <w:lvlText w:val="o"/>
      <w:lvlJc w:val="left"/>
      <w:pPr>
        <w:ind w:left="5792" w:hanging="360"/>
      </w:pPr>
      <w:rPr>
        <w:rFonts w:ascii="Courier New" w:hAnsi="Courier New" w:cs="Courier New" w:hint="default"/>
      </w:rPr>
    </w:lvl>
    <w:lvl w:ilvl="5" w:tplc="04070005" w:tentative="1">
      <w:start w:val="1"/>
      <w:numFmt w:val="bullet"/>
      <w:lvlText w:val=""/>
      <w:lvlJc w:val="left"/>
      <w:pPr>
        <w:ind w:left="6512" w:hanging="360"/>
      </w:pPr>
      <w:rPr>
        <w:rFonts w:ascii="Wingdings" w:hAnsi="Wingdings" w:hint="default"/>
      </w:rPr>
    </w:lvl>
    <w:lvl w:ilvl="6" w:tplc="04070001" w:tentative="1">
      <w:start w:val="1"/>
      <w:numFmt w:val="bullet"/>
      <w:lvlText w:val=""/>
      <w:lvlJc w:val="left"/>
      <w:pPr>
        <w:ind w:left="7232" w:hanging="360"/>
      </w:pPr>
      <w:rPr>
        <w:rFonts w:ascii="Symbol" w:hAnsi="Symbol" w:hint="default"/>
      </w:rPr>
    </w:lvl>
    <w:lvl w:ilvl="7" w:tplc="04070003" w:tentative="1">
      <w:start w:val="1"/>
      <w:numFmt w:val="bullet"/>
      <w:lvlText w:val="o"/>
      <w:lvlJc w:val="left"/>
      <w:pPr>
        <w:ind w:left="7952" w:hanging="360"/>
      </w:pPr>
      <w:rPr>
        <w:rFonts w:ascii="Courier New" w:hAnsi="Courier New" w:cs="Courier New" w:hint="default"/>
      </w:rPr>
    </w:lvl>
    <w:lvl w:ilvl="8" w:tplc="04070005" w:tentative="1">
      <w:start w:val="1"/>
      <w:numFmt w:val="bullet"/>
      <w:lvlText w:val=""/>
      <w:lvlJc w:val="left"/>
      <w:pPr>
        <w:ind w:left="8672" w:hanging="360"/>
      </w:pPr>
      <w:rPr>
        <w:rFonts w:ascii="Wingdings" w:hAnsi="Wingdings" w:hint="default"/>
      </w:rPr>
    </w:lvl>
  </w:abstractNum>
  <w:abstractNum w:abstractNumId="15" w15:restartNumberingAfterBreak="0">
    <w:nsid w:val="4CFB78CA"/>
    <w:multiLevelType w:val="multilevel"/>
    <w:tmpl w:val="630C2DA2"/>
    <w:lvl w:ilvl="0">
      <w:start w:val="1"/>
      <w:numFmt w:val="bullet"/>
      <w:lvlText w:val=""/>
      <w:lvlJc w:val="left"/>
      <w:pPr>
        <w:tabs>
          <w:tab w:val="num" w:pos="720"/>
        </w:tabs>
        <w:ind w:left="720" w:hanging="360"/>
      </w:pPr>
      <w:rPr>
        <w:rFonts w:ascii="Wingdings" w:hAnsi="Wingdings" w:hint="default"/>
        <w:color w:val="0D2C5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38630B"/>
    <w:multiLevelType w:val="hybridMultilevel"/>
    <w:tmpl w:val="B83C8448"/>
    <w:lvl w:ilvl="0" w:tplc="04070005">
      <w:start w:val="1"/>
      <w:numFmt w:val="bullet"/>
      <w:lvlText w:val=""/>
      <w:lvlJc w:val="left"/>
      <w:pPr>
        <w:ind w:left="2988" w:hanging="360"/>
      </w:pPr>
      <w:rPr>
        <w:rFonts w:ascii="Wingdings" w:hAnsi="Wingdings" w:hint="default"/>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17" w15:restartNumberingAfterBreak="0">
    <w:nsid w:val="52844FE0"/>
    <w:multiLevelType w:val="hybridMultilevel"/>
    <w:tmpl w:val="1DF6DA3E"/>
    <w:lvl w:ilvl="0" w:tplc="04070005">
      <w:start w:val="1"/>
      <w:numFmt w:val="bullet"/>
      <w:lvlText w:val=""/>
      <w:lvlJc w:val="left"/>
      <w:pPr>
        <w:ind w:left="2988" w:hanging="360"/>
      </w:pPr>
      <w:rPr>
        <w:rFonts w:ascii="Wingdings" w:hAnsi="Wingdings" w:hint="default"/>
      </w:rPr>
    </w:lvl>
    <w:lvl w:ilvl="1" w:tplc="FAB2183C">
      <w:start w:val="2"/>
      <w:numFmt w:val="bullet"/>
      <w:lvlText w:val=""/>
      <w:lvlJc w:val="left"/>
      <w:pPr>
        <w:ind w:left="3708" w:hanging="360"/>
      </w:pPr>
      <w:rPr>
        <w:rFonts w:ascii="Symbol" w:eastAsia="Times New Roman" w:hAnsi="Symbol" w:cs="Arial"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18" w15:restartNumberingAfterBreak="0">
    <w:nsid w:val="541D1CA6"/>
    <w:multiLevelType w:val="hybridMultilevel"/>
    <w:tmpl w:val="827A1E70"/>
    <w:lvl w:ilvl="0" w:tplc="04070005">
      <w:start w:val="1"/>
      <w:numFmt w:val="bullet"/>
      <w:lvlText w:val=""/>
      <w:lvlJc w:val="left"/>
      <w:pPr>
        <w:ind w:left="2988" w:hanging="360"/>
      </w:pPr>
      <w:rPr>
        <w:rFonts w:ascii="Wingdings" w:hAnsi="Wingdings" w:hint="default"/>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19" w15:restartNumberingAfterBreak="0">
    <w:nsid w:val="57D41E55"/>
    <w:multiLevelType w:val="hybridMultilevel"/>
    <w:tmpl w:val="C36A4D00"/>
    <w:lvl w:ilvl="0" w:tplc="04070005">
      <w:start w:val="1"/>
      <w:numFmt w:val="bullet"/>
      <w:lvlText w:val=""/>
      <w:lvlJc w:val="left"/>
      <w:pPr>
        <w:ind w:left="2988" w:hanging="360"/>
      </w:pPr>
      <w:rPr>
        <w:rFonts w:ascii="Wingdings" w:hAnsi="Wingdings" w:hint="default"/>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20" w15:restartNumberingAfterBreak="0">
    <w:nsid w:val="57DA0C93"/>
    <w:multiLevelType w:val="hybridMultilevel"/>
    <w:tmpl w:val="0756CBB4"/>
    <w:lvl w:ilvl="0" w:tplc="04070005">
      <w:start w:val="1"/>
      <w:numFmt w:val="bullet"/>
      <w:lvlText w:val=""/>
      <w:lvlJc w:val="left"/>
      <w:pPr>
        <w:ind w:left="2988" w:hanging="360"/>
      </w:pPr>
      <w:rPr>
        <w:rFonts w:ascii="Wingdings" w:hAnsi="Wingdings" w:hint="default"/>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21" w15:restartNumberingAfterBreak="0">
    <w:nsid w:val="5AEE224D"/>
    <w:multiLevelType w:val="multilevel"/>
    <w:tmpl w:val="504A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3418FB"/>
    <w:multiLevelType w:val="hybridMultilevel"/>
    <w:tmpl w:val="2CB45116"/>
    <w:lvl w:ilvl="0" w:tplc="04070005">
      <w:start w:val="1"/>
      <w:numFmt w:val="bullet"/>
      <w:lvlText w:val=""/>
      <w:lvlJc w:val="left"/>
      <w:pPr>
        <w:ind w:left="2988" w:hanging="360"/>
      </w:pPr>
      <w:rPr>
        <w:rFonts w:ascii="Wingdings" w:hAnsi="Wingdings" w:hint="default"/>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23" w15:restartNumberingAfterBreak="0">
    <w:nsid w:val="6BB37475"/>
    <w:multiLevelType w:val="multilevel"/>
    <w:tmpl w:val="EB24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A579F1"/>
    <w:multiLevelType w:val="hybridMultilevel"/>
    <w:tmpl w:val="BB0A1F08"/>
    <w:lvl w:ilvl="0" w:tplc="04070005">
      <w:start w:val="1"/>
      <w:numFmt w:val="bullet"/>
      <w:lvlText w:val=""/>
      <w:lvlJc w:val="left"/>
      <w:pPr>
        <w:ind w:left="2988" w:hanging="360"/>
      </w:pPr>
      <w:rPr>
        <w:rFonts w:ascii="Wingdings" w:hAnsi="Wingdings" w:hint="default"/>
      </w:rPr>
    </w:lvl>
    <w:lvl w:ilvl="1" w:tplc="04070003">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25" w15:restartNumberingAfterBreak="0">
    <w:nsid w:val="73CE07D6"/>
    <w:multiLevelType w:val="hybridMultilevel"/>
    <w:tmpl w:val="B6B244EC"/>
    <w:lvl w:ilvl="0" w:tplc="3FF04878">
      <w:start w:val="1"/>
      <w:numFmt w:val="decimal"/>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26" w15:restartNumberingAfterBreak="0">
    <w:nsid w:val="76350E1F"/>
    <w:multiLevelType w:val="hybridMultilevel"/>
    <w:tmpl w:val="E2383194"/>
    <w:lvl w:ilvl="0" w:tplc="5844ACBA">
      <w:start w:val="1"/>
      <w:numFmt w:val="bullet"/>
      <w:lvlText w:val=""/>
      <w:lvlJc w:val="left"/>
      <w:pPr>
        <w:ind w:left="720" w:hanging="360"/>
      </w:pPr>
      <w:rPr>
        <w:rFonts w:ascii="Wingdings" w:hAnsi="Wingdings" w:hint="default"/>
        <w:color w:val="0D2C5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7CE53D62"/>
    <w:multiLevelType w:val="hybridMultilevel"/>
    <w:tmpl w:val="3326A1E2"/>
    <w:lvl w:ilvl="0" w:tplc="04070001">
      <w:start w:val="1"/>
      <w:numFmt w:val="bullet"/>
      <w:lvlText w:val=""/>
      <w:lvlJc w:val="left"/>
      <w:pPr>
        <w:ind w:left="2988" w:hanging="360"/>
      </w:pPr>
      <w:rPr>
        <w:rFonts w:ascii="Symbol" w:hAnsi="Symbol" w:hint="default"/>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num w:numId="1" w16cid:durableId="2115204619">
    <w:abstractNumId w:val="11"/>
  </w:num>
  <w:num w:numId="2" w16cid:durableId="499348912">
    <w:abstractNumId w:val="0"/>
  </w:num>
  <w:num w:numId="3" w16cid:durableId="1201284808">
    <w:abstractNumId w:val="1"/>
  </w:num>
  <w:num w:numId="4" w16cid:durableId="838347228">
    <w:abstractNumId w:val="26"/>
  </w:num>
  <w:num w:numId="5" w16cid:durableId="1519537508">
    <w:abstractNumId w:val="10"/>
  </w:num>
  <w:num w:numId="6" w16cid:durableId="1796944425">
    <w:abstractNumId w:val="13"/>
  </w:num>
  <w:num w:numId="7" w16cid:durableId="1616210769">
    <w:abstractNumId w:val="6"/>
  </w:num>
  <w:num w:numId="8" w16cid:durableId="426197382">
    <w:abstractNumId w:val="2"/>
  </w:num>
  <w:num w:numId="9" w16cid:durableId="655374372">
    <w:abstractNumId w:val="21"/>
  </w:num>
  <w:num w:numId="10" w16cid:durableId="1434976498">
    <w:abstractNumId w:val="15"/>
  </w:num>
  <w:num w:numId="11" w16cid:durableId="1109815167">
    <w:abstractNumId w:val="16"/>
  </w:num>
  <w:num w:numId="12" w16cid:durableId="934167906">
    <w:abstractNumId w:val="12"/>
  </w:num>
  <w:num w:numId="13" w16cid:durableId="512884901">
    <w:abstractNumId w:val="3"/>
  </w:num>
  <w:num w:numId="14" w16cid:durableId="1217231577">
    <w:abstractNumId w:val="8"/>
  </w:num>
  <w:num w:numId="15" w16cid:durableId="1362631274">
    <w:abstractNumId w:val="14"/>
  </w:num>
  <w:num w:numId="16" w16cid:durableId="1816021026">
    <w:abstractNumId w:val="5"/>
  </w:num>
  <w:num w:numId="17" w16cid:durableId="378822718">
    <w:abstractNumId w:val="22"/>
  </w:num>
  <w:num w:numId="18" w16cid:durableId="1444112997">
    <w:abstractNumId w:val="17"/>
  </w:num>
  <w:num w:numId="19" w16cid:durableId="1855531093">
    <w:abstractNumId w:val="18"/>
  </w:num>
  <w:num w:numId="20" w16cid:durableId="898784345">
    <w:abstractNumId w:val="24"/>
  </w:num>
  <w:num w:numId="21" w16cid:durableId="1145467461">
    <w:abstractNumId w:val="20"/>
  </w:num>
  <w:num w:numId="22" w16cid:durableId="332953028">
    <w:abstractNumId w:val="19"/>
  </w:num>
  <w:num w:numId="23" w16cid:durableId="549263364">
    <w:abstractNumId w:val="23"/>
  </w:num>
  <w:num w:numId="24" w16cid:durableId="1237088802">
    <w:abstractNumId w:val="9"/>
  </w:num>
  <w:num w:numId="25" w16cid:durableId="1465735904">
    <w:abstractNumId w:val="27"/>
  </w:num>
  <w:num w:numId="26" w16cid:durableId="1869100652">
    <w:abstractNumId w:val="4"/>
  </w:num>
  <w:num w:numId="27" w16cid:durableId="2116319167">
    <w:abstractNumId w:val="25"/>
  </w:num>
  <w:num w:numId="28" w16cid:durableId="1066221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noPunctuationKerning/>
  <w:characterSpacingControl w:val="doNotCompress"/>
  <w:hdrShapeDefaults>
    <o:shapedefaults v:ext="edit" spidmax="2050">
      <o:colormru v:ext="edit" colors="#00264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85"/>
    <w:rsid w:val="00002635"/>
    <w:rsid w:val="00007293"/>
    <w:rsid w:val="00010A3B"/>
    <w:rsid w:val="00010EA0"/>
    <w:rsid w:val="00011A50"/>
    <w:rsid w:val="00012FA7"/>
    <w:rsid w:val="00015964"/>
    <w:rsid w:val="00022B38"/>
    <w:rsid w:val="00023EFB"/>
    <w:rsid w:val="00031134"/>
    <w:rsid w:val="000356EB"/>
    <w:rsid w:val="00036A5E"/>
    <w:rsid w:val="000405BC"/>
    <w:rsid w:val="0004105C"/>
    <w:rsid w:val="00046D50"/>
    <w:rsid w:val="000513F0"/>
    <w:rsid w:val="00051633"/>
    <w:rsid w:val="00051DDF"/>
    <w:rsid w:val="0005486C"/>
    <w:rsid w:val="00054AAC"/>
    <w:rsid w:val="0005757B"/>
    <w:rsid w:val="00062C7C"/>
    <w:rsid w:val="0006493C"/>
    <w:rsid w:val="00066004"/>
    <w:rsid w:val="00071D33"/>
    <w:rsid w:val="00071E4D"/>
    <w:rsid w:val="00074EA8"/>
    <w:rsid w:val="0007618B"/>
    <w:rsid w:val="00082419"/>
    <w:rsid w:val="00083C03"/>
    <w:rsid w:val="00084C5A"/>
    <w:rsid w:val="000908E9"/>
    <w:rsid w:val="00091E98"/>
    <w:rsid w:val="0009561A"/>
    <w:rsid w:val="000968E6"/>
    <w:rsid w:val="000977C0"/>
    <w:rsid w:val="000A203B"/>
    <w:rsid w:val="000A20DE"/>
    <w:rsid w:val="000B1A15"/>
    <w:rsid w:val="000B60AC"/>
    <w:rsid w:val="000C048B"/>
    <w:rsid w:val="000C26FF"/>
    <w:rsid w:val="000C6A83"/>
    <w:rsid w:val="000D3300"/>
    <w:rsid w:val="000D52C8"/>
    <w:rsid w:val="000E0DA4"/>
    <w:rsid w:val="000E57E7"/>
    <w:rsid w:val="000E6B7D"/>
    <w:rsid w:val="000E7396"/>
    <w:rsid w:val="000F3882"/>
    <w:rsid w:val="000F67F0"/>
    <w:rsid w:val="001023D2"/>
    <w:rsid w:val="0010404F"/>
    <w:rsid w:val="00105BCA"/>
    <w:rsid w:val="00112975"/>
    <w:rsid w:val="00113589"/>
    <w:rsid w:val="00114AF9"/>
    <w:rsid w:val="00114FEF"/>
    <w:rsid w:val="00117B20"/>
    <w:rsid w:val="00120583"/>
    <w:rsid w:val="00132506"/>
    <w:rsid w:val="00133D6A"/>
    <w:rsid w:val="0013648C"/>
    <w:rsid w:val="00146168"/>
    <w:rsid w:val="0014777E"/>
    <w:rsid w:val="00147A75"/>
    <w:rsid w:val="00147E66"/>
    <w:rsid w:val="001522BC"/>
    <w:rsid w:val="00157BB9"/>
    <w:rsid w:val="001667CC"/>
    <w:rsid w:val="00175AFA"/>
    <w:rsid w:val="00181205"/>
    <w:rsid w:val="00181E29"/>
    <w:rsid w:val="00183490"/>
    <w:rsid w:val="00183826"/>
    <w:rsid w:val="001848F2"/>
    <w:rsid w:val="00184DC9"/>
    <w:rsid w:val="0018541B"/>
    <w:rsid w:val="00197942"/>
    <w:rsid w:val="001A1CA3"/>
    <w:rsid w:val="001A26F5"/>
    <w:rsid w:val="001A3309"/>
    <w:rsid w:val="001A3E86"/>
    <w:rsid w:val="001A5BC3"/>
    <w:rsid w:val="001A7084"/>
    <w:rsid w:val="001B3337"/>
    <w:rsid w:val="001D0A43"/>
    <w:rsid w:val="001D0D52"/>
    <w:rsid w:val="001D2104"/>
    <w:rsid w:val="001D3F8D"/>
    <w:rsid w:val="001D4395"/>
    <w:rsid w:val="001E2147"/>
    <w:rsid w:val="001E4D26"/>
    <w:rsid w:val="001E6956"/>
    <w:rsid w:val="001F0802"/>
    <w:rsid w:val="001F300E"/>
    <w:rsid w:val="001F5106"/>
    <w:rsid w:val="001F7964"/>
    <w:rsid w:val="001F7C80"/>
    <w:rsid w:val="00200BEA"/>
    <w:rsid w:val="00203823"/>
    <w:rsid w:val="00205325"/>
    <w:rsid w:val="00207388"/>
    <w:rsid w:val="002079F4"/>
    <w:rsid w:val="00210D53"/>
    <w:rsid w:val="00216772"/>
    <w:rsid w:val="00224E9E"/>
    <w:rsid w:val="0022662B"/>
    <w:rsid w:val="00227FCF"/>
    <w:rsid w:val="002309CD"/>
    <w:rsid w:val="002321C5"/>
    <w:rsid w:val="002324F5"/>
    <w:rsid w:val="0023347A"/>
    <w:rsid w:val="0023387B"/>
    <w:rsid w:val="00233B7F"/>
    <w:rsid w:val="00234F0D"/>
    <w:rsid w:val="0024153D"/>
    <w:rsid w:val="00242A09"/>
    <w:rsid w:val="00243EAF"/>
    <w:rsid w:val="00244731"/>
    <w:rsid w:val="00254320"/>
    <w:rsid w:val="0025776E"/>
    <w:rsid w:val="002628C6"/>
    <w:rsid w:val="00263ABF"/>
    <w:rsid w:val="0026673C"/>
    <w:rsid w:val="0026715B"/>
    <w:rsid w:val="0027168C"/>
    <w:rsid w:val="00272119"/>
    <w:rsid w:val="002746AC"/>
    <w:rsid w:val="00275B25"/>
    <w:rsid w:val="00285B14"/>
    <w:rsid w:val="00287163"/>
    <w:rsid w:val="00290BF6"/>
    <w:rsid w:val="00291444"/>
    <w:rsid w:val="002934A2"/>
    <w:rsid w:val="002969D2"/>
    <w:rsid w:val="002969F8"/>
    <w:rsid w:val="00297D1D"/>
    <w:rsid w:val="002A0A6B"/>
    <w:rsid w:val="002A48FD"/>
    <w:rsid w:val="002B1434"/>
    <w:rsid w:val="002B4D7D"/>
    <w:rsid w:val="002B5551"/>
    <w:rsid w:val="002B7EB7"/>
    <w:rsid w:val="002C1D1F"/>
    <w:rsid w:val="002C3CE2"/>
    <w:rsid w:val="002C5D45"/>
    <w:rsid w:val="002C695E"/>
    <w:rsid w:val="002C6D86"/>
    <w:rsid w:val="002C6F32"/>
    <w:rsid w:val="002C767D"/>
    <w:rsid w:val="002C79C0"/>
    <w:rsid w:val="002D1381"/>
    <w:rsid w:val="002D3B63"/>
    <w:rsid w:val="002E3908"/>
    <w:rsid w:val="002E5174"/>
    <w:rsid w:val="002F119D"/>
    <w:rsid w:val="002F5341"/>
    <w:rsid w:val="00311078"/>
    <w:rsid w:val="00312A6E"/>
    <w:rsid w:val="00314FB0"/>
    <w:rsid w:val="00321018"/>
    <w:rsid w:val="00324B3D"/>
    <w:rsid w:val="003265E4"/>
    <w:rsid w:val="003318CD"/>
    <w:rsid w:val="00331A44"/>
    <w:rsid w:val="00333D2A"/>
    <w:rsid w:val="0034060D"/>
    <w:rsid w:val="00341230"/>
    <w:rsid w:val="00357759"/>
    <w:rsid w:val="00362264"/>
    <w:rsid w:val="003637A1"/>
    <w:rsid w:val="00367FCA"/>
    <w:rsid w:val="00374CF6"/>
    <w:rsid w:val="0037768F"/>
    <w:rsid w:val="00382830"/>
    <w:rsid w:val="00384D59"/>
    <w:rsid w:val="003944AB"/>
    <w:rsid w:val="00394BE8"/>
    <w:rsid w:val="00395F7E"/>
    <w:rsid w:val="00397606"/>
    <w:rsid w:val="003A344F"/>
    <w:rsid w:val="003B7A15"/>
    <w:rsid w:val="003C16F1"/>
    <w:rsid w:val="003C3609"/>
    <w:rsid w:val="003C4F5B"/>
    <w:rsid w:val="003D4923"/>
    <w:rsid w:val="003D75CF"/>
    <w:rsid w:val="003E1D0E"/>
    <w:rsid w:val="003E38DC"/>
    <w:rsid w:val="003F093A"/>
    <w:rsid w:val="003F4F38"/>
    <w:rsid w:val="0040136C"/>
    <w:rsid w:val="00411872"/>
    <w:rsid w:val="0042323D"/>
    <w:rsid w:val="00423F1E"/>
    <w:rsid w:val="0042436A"/>
    <w:rsid w:val="004338B7"/>
    <w:rsid w:val="00434FD0"/>
    <w:rsid w:val="00435216"/>
    <w:rsid w:val="00436BA3"/>
    <w:rsid w:val="00437147"/>
    <w:rsid w:val="004375D5"/>
    <w:rsid w:val="0044648E"/>
    <w:rsid w:val="00446B46"/>
    <w:rsid w:val="00446BEF"/>
    <w:rsid w:val="004473DB"/>
    <w:rsid w:val="004504F2"/>
    <w:rsid w:val="0045277F"/>
    <w:rsid w:val="0045579F"/>
    <w:rsid w:val="004641F7"/>
    <w:rsid w:val="00467135"/>
    <w:rsid w:val="00472B9C"/>
    <w:rsid w:val="004734E7"/>
    <w:rsid w:val="00477ADA"/>
    <w:rsid w:val="00480DBA"/>
    <w:rsid w:val="004875A1"/>
    <w:rsid w:val="00487769"/>
    <w:rsid w:val="00496AA6"/>
    <w:rsid w:val="00496CEA"/>
    <w:rsid w:val="004A09E8"/>
    <w:rsid w:val="004A2EC0"/>
    <w:rsid w:val="004A459B"/>
    <w:rsid w:val="004C2758"/>
    <w:rsid w:val="004C3A47"/>
    <w:rsid w:val="004C696E"/>
    <w:rsid w:val="004D1DF3"/>
    <w:rsid w:val="004D2242"/>
    <w:rsid w:val="004D3141"/>
    <w:rsid w:val="004D62C6"/>
    <w:rsid w:val="004D7F97"/>
    <w:rsid w:val="004E0942"/>
    <w:rsid w:val="004E16E9"/>
    <w:rsid w:val="004F12EB"/>
    <w:rsid w:val="004F269E"/>
    <w:rsid w:val="00502DA2"/>
    <w:rsid w:val="00503ED1"/>
    <w:rsid w:val="005100DF"/>
    <w:rsid w:val="00514377"/>
    <w:rsid w:val="005158AB"/>
    <w:rsid w:val="005168F3"/>
    <w:rsid w:val="00521EEA"/>
    <w:rsid w:val="00523FF8"/>
    <w:rsid w:val="005249DB"/>
    <w:rsid w:val="00525BD2"/>
    <w:rsid w:val="00530954"/>
    <w:rsid w:val="005323C1"/>
    <w:rsid w:val="00534482"/>
    <w:rsid w:val="00536C02"/>
    <w:rsid w:val="005429DA"/>
    <w:rsid w:val="00552B61"/>
    <w:rsid w:val="00552D8B"/>
    <w:rsid w:val="005564BF"/>
    <w:rsid w:val="00560841"/>
    <w:rsid w:val="00560976"/>
    <w:rsid w:val="005618E4"/>
    <w:rsid w:val="00561DFB"/>
    <w:rsid w:val="005637DC"/>
    <w:rsid w:val="005671BC"/>
    <w:rsid w:val="005700A8"/>
    <w:rsid w:val="00575B5C"/>
    <w:rsid w:val="0057704B"/>
    <w:rsid w:val="00577323"/>
    <w:rsid w:val="005802E2"/>
    <w:rsid w:val="0058276B"/>
    <w:rsid w:val="005955FD"/>
    <w:rsid w:val="005A22CA"/>
    <w:rsid w:val="005A77F0"/>
    <w:rsid w:val="005A7CCD"/>
    <w:rsid w:val="005B07B2"/>
    <w:rsid w:val="005B6B68"/>
    <w:rsid w:val="005C060E"/>
    <w:rsid w:val="005C4450"/>
    <w:rsid w:val="005D17A2"/>
    <w:rsid w:val="005D241A"/>
    <w:rsid w:val="005D3602"/>
    <w:rsid w:val="005D44E4"/>
    <w:rsid w:val="005D5F05"/>
    <w:rsid w:val="005D5F3B"/>
    <w:rsid w:val="005E74F3"/>
    <w:rsid w:val="005E75BF"/>
    <w:rsid w:val="005F098D"/>
    <w:rsid w:val="005F0C2A"/>
    <w:rsid w:val="005F3C2F"/>
    <w:rsid w:val="005F3DBA"/>
    <w:rsid w:val="005F5E73"/>
    <w:rsid w:val="00610E7D"/>
    <w:rsid w:val="00612876"/>
    <w:rsid w:val="00613D0A"/>
    <w:rsid w:val="00620B45"/>
    <w:rsid w:val="00621551"/>
    <w:rsid w:val="00622D16"/>
    <w:rsid w:val="006241DA"/>
    <w:rsid w:val="00624DC3"/>
    <w:rsid w:val="006256C1"/>
    <w:rsid w:val="00630E0E"/>
    <w:rsid w:val="006311A6"/>
    <w:rsid w:val="00636646"/>
    <w:rsid w:val="00640C57"/>
    <w:rsid w:val="00651B66"/>
    <w:rsid w:val="00655076"/>
    <w:rsid w:val="006603CE"/>
    <w:rsid w:val="00661571"/>
    <w:rsid w:val="0066392A"/>
    <w:rsid w:val="00670418"/>
    <w:rsid w:val="00670890"/>
    <w:rsid w:val="0068065A"/>
    <w:rsid w:val="00680A24"/>
    <w:rsid w:val="006810D9"/>
    <w:rsid w:val="006815A0"/>
    <w:rsid w:val="006846E4"/>
    <w:rsid w:val="00687538"/>
    <w:rsid w:val="00687B68"/>
    <w:rsid w:val="006929F4"/>
    <w:rsid w:val="00692BC1"/>
    <w:rsid w:val="00694757"/>
    <w:rsid w:val="006A59D9"/>
    <w:rsid w:val="006A689A"/>
    <w:rsid w:val="006B16BF"/>
    <w:rsid w:val="006B2122"/>
    <w:rsid w:val="006B3964"/>
    <w:rsid w:val="006B5C88"/>
    <w:rsid w:val="006B6841"/>
    <w:rsid w:val="006B75C8"/>
    <w:rsid w:val="006C04A7"/>
    <w:rsid w:val="006C1C0C"/>
    <w:rsid w:val="006C3B49"/>
    <w:rsid w:val="006C6EE1"/>
    <w:rsid w:val="006D34D9"/>
    <w:rsid w:val="006D4336"/>
    <w:rsid w:val="006D5A41"/>
    <w:rsid w:val="006D5CAE"/>
    <w:rsid w:val="006E115C"/>
    <w:rsid w:val="006F0619"/>
    <w:rsid w:val="006F48D9"/>
    <w:rsid w:val="006F7CAD"/>
    <w:rsid w:val="0071026B"/>
    <w:rsid w:val="00711A6B"/>
    <w:rsid w:val="00713942"/>
    <w:rsid w:val="0071722A"/>
    <w:rsid w:val="00722611"/>
    <w:rsid w:val="00722B49"/>
    <w:rsid w:val="0072628C"/>
    <w:rsid w:val="0073218C"/>
    <w:rsid w:val="00732561"/>
    <w:rsid w:val="007373C6"/>
    <w:rsid w:val="007424DA"/>
    <w:rsid w:val="0074258C"/>
    <w:rsid w:val="00746336"/>
    <w:rsid w:val="00747146"/>
    <w:rsid w:val="007560EF"/>
    <w:rsid w:val="00756634"/>
    <w:rsid w:val="007658D4"/>
    <w:rsid w:val="00770571"/>
    <w:rsid w:val="007705CD"/>
    <w:rsid w:val="00771722"/>
    <w:rsid w:val="00772811"/>
    <w:rsid w:val="0077664C"/>
    <w:rsid w:val="00781525"/>
    <w:rsid w:val="00784FE0"/>
    <w:rsid w:val="00785CC6"/>
    <w:rsid w:val="007862A5"/>
    <w:rsid w:val="007961A5"/>
    <w:rsid w:val="00797008"/>
    <w:rsid w:val="007978FF"/>
    <w:rsid w:val="007A0AFA"/>
    <w:rsid w:val="007A3A07"/>
    <w:rsid w:val="007A6133"/>
    <w:rsid w:val="007B1A14"/>
    <w:rsid w:val="007B53A1"/>
    <w:rsid w:val="007B55FC"/>
    <w:rsid w:val="007C05B4"/>
    <w:rsid w:val="007C7F18"/>
    <w:rsid w:val="007D0A65"/>
    <w:rsid w:val="007D1467"/>
    <w:rsid w:val="007D7286"/>
    <w:rsid w:val="007D7449"/>
    <w:rsid w:val="007E0385"/>
    <w:rsid w:val="007F6F99"/>
    <w:rsid w:val="0080144F"/>
    <w:rsid w:val="008026F9"/>
    <w:rsid w:val="00802E49"/>
    <w:rsid w:val="00804EF9"/>
    <w:rsid w:val="00810FF3"/>
    <w:rsid w:val="00812877"/>
    <w:rsid w:val="00814F41"/>
    <w:rsid w:val="008162AD"/>
    <w:rsid w:val="00816CDA"/>
    <w:rsid w:val="00817B32"/>
    <w:rsid w:val="00822185"/>
    <w:rsid w:val="00827410"/>
    <w:rsid w:val="0083280C"/>
    <w:rsid w:val="00835CCC"/>
    <w:rsid w:val="008418EE"/>
    <w:rsid w:val="00843D45"/>
    <w:rsid w:val="00844D2D"/>
    <w:rsid w:val="00845DCD"/>
    <w:rsid w:val="00847FB3"/>
    <w:rsid w:val="008504D1"/>
    <w:rsid w:val="0085225A"/>
    <w:rsid w:val="0085304E"/>
    <w:rsid w:val="00855A9A"/>
    <w:rsid w:val="00856DB2"/>
    <w:rsid w:val="00860210"/>
    <w:rsid w:val="008637DA"/>
    <w:rsid w:val="00864359"/>
    <w:rsid w:val="00865426"/>
    <w:rsid w:val="00865B99"/>
    <w:rsid w:val="00866DA3"/>
    <w:rsid w:val="00867BBF"/>
    <w:rsid w:val="00877B42"/>
    <w:rsid w:val="008810F3"/>
    <w:rsid w:val="00881A40"/>
    <w:rsid w:val="00886885"/>
    <w:rsid w:val="00891EDC"/>
    <w:rsid w:val="008A13F2"/>
    <w:rsid w:val="008A4868"/>
    <w:rsid w:val="008B0DE5"/>
    <w:rsid w:val="008B16EE"/>
    <w:rsid w:val="008B4E09"/>
    <w:rsid w:val="008C2CF0"/>
    <w:rsid w:val="008C70E3"/>
    <w:rsid w:val="008C7B73"/>
    <w:rsid w:val="008D0C01"/>
    <w:rsid w:val="008D4DEF"/>
    <w:rsid w:val="008E179C"/>
    <w:rsid w:val="008E6F0B"/>
    <w:rsid w:val="008F3671"/>
    <w:rsid w:val="008F47D7"/>
    <w:rsid w:val="008F6CCD"/>
    <w:rsid w:val="008F76DF"/>
    <w:rsid w:val="00900329"/>
    <w:rsid w:val="0090072F"/>
    <w:rsid w:val="00900EBC"/>
    <w:rsid w:val="0090154C"/>
    <w:rsid w:val="009026DA"/>
    <w:rsid w:val="0090390B"/>
    <w:rsid w:val="00914616"/>
    <w:rsid w:val="009146C1"/>
    <w:rsid w:val="0091471A"/>
    <w:rsid w:val="00914979"/>
    <w:rsid w:val="0091591A"/>
    <w:rsid w:val="00921998"/>
    <w:rsid w:val="00924FE3"/>
    <w:rsid w:val="0093229F"/>
    <w:rsid w:val="009326BF"/>
    <w:rsid w:val="0093630D"/>
    <w:rsid w:val="009408D6"/>
    <w:rsid w:val="00944894"/>
    <w:rsid w:val="009473B2"/>
    <w:rsid w:val="0096105C"/>
    <w:rsid w:val="00963017"/>
    <w:rsid w:val="00973C7B"/>
    <w:rsid w:val="00976516"/>
    <w:rsid w:val="00980A7B"/>
    <w:rsid w:val="0098224F"/>
    <w:rsid w:val="00990420"/>
    <w:rsid w:val="009941A9"/>
    <w:rsid w:val="00994B0D"/>
    <w:rsid w:val="00994FFB"/>
    <w:rsid w:val="00995D99"/>
    <w:rsid w:val="009967B5"/>
    <w:rsid w:val="009A1B87"/>
    <w:rsid w:val="009A3355"/>
    <w:rsid w:val="009B5403"/>
    <w:rsid w:val="009B6B0A"/>
    <w:rsid w:val="009B73BB"/>
    <w:rsid w:val="009C1702"/>
    <w:rsid w:val="009C6577"/>
    <w:rsid w:val="009C6C00"/>
    <w:rsid w:val="009E2993"/>
    <w:rsid w:val="009E7DA1"/>
    <w:rsid w:val="009E7FEA"/>
    <w:rsid w:val="009F71B5"/>
    <w:rsid w:val="00A0031F"/>
    <w:rsid w:val="00A00B8B"/>
    <w:rsid w:val="00A056AE"/>
    <w:rsid w:val="00A107AC"/>
    <w:rsid w:val="00A114CC"/>
    <w:rsid w:val="00A12A48"/>
    <w:rsid w:val="00A16A5F"/>
    <w:rsid w:val="00A22081"/>
    <w:rsid w:val="00A2476A"/>
    <w:rsid w:val="00A265D9"/>
    <w:rsid w:val="00A3119E"/>
    <w:rsid w:val="00A3292E"/>
    <w:rsid w:val="00A368AD"/>
    <w:rsid w:val="00A36E15"/>
    <w:rsid w:val="00A40CDD"/>
    <w:rsid w:val="00A42529"/>
    <w:rsid w:val="00A46947"/>
    <w:rsid w:val="00A5490B"/>
    <w:rsid w:val="00A64D9C"/>
    <w:rsid w:val="00A66628"/>
    <w:rsid w:val="00A74CAA"/>
    <w:rsid w:val="00A835CA"/>
    <w:rsid w:val="00A87AB7"/>
    <w:rsid w:val="00AA0721"/>
    <w:rsid w:val="00AB66D9"/>
    <w:rsid w:val="00AC1DA6"/>
    <w:rsid w:val="00AC1DB5"/>
    <w:rsid w:val="00AC219F"/>
    <w:rsid w:val="00AC612F"/>
    <w:rsid w:val="00AC7C90"/>
    <w:rsid w:val="00AD0537"/>
    <w:rsid w:val="00AD3E15"/>
    <w:rsid w:val="00AD5EE8"/>
    <w:rsid w:val="00AE05FD"/>
    <w:rsid w:val="00AE719A"/>
    <w:rsid w:val="00AF03A8"/>
    <w:rsid w:val="00AF45D9"/>
    <w:rsid w:val="00B0212B"/>
    <w:rsid w:val="00B02C0C"/>
    <w:rsid w:val="00B04B95"/>
    <w:rsid w:val="00B05C90"/>
    <w:rsid w:val="00B15EC9"/>
    <w:rsid w:val="00B174A6"/>
    <w:rsid w:val="00B17E53"/>
    <w:rsid w:val="00B20DA3"/>
    <w:rsid w:val="00B21C82"/>
    <w:rsid w:val="00B33823"/>
    <w:rsid w:val="00B35FB4"/>
    <w:rsid w:val="00B36884"/>
    <w:rsid w:val="00B36E88"/>
    <w:rsid w:val="00B4159A"/>
    <w:rsid w:val="00B42743"/>
    <w:rsid w:val="00B447E4"/>
    <w:rsid w:val="00B468AC"/>
    <w:rsid w:val="00B469A6"/>
    <w:rsid w:val="00B46E22"/>
    <w:rsid w:val="00B5046E"/>
    <w:rsid w:val="00B525FE"/>
    <w:rsid w:val="00B633C1"/>
    <w:rsid w:val="00B6699A"/>
    <w:rsid w:val="00B66B89"/>
    <w:rsid w:val="00B72101"/>
    <w:rsid w:val="00B72364"/>
    <w:rsid w:val="00B741D7"/>
    <w:rsid w:val="00B842D7"/>
    <w:rsid w:val="00B84D7B"/>
    <w:rsid w:val="00B8684A"/>
    <w:rsid w:val="00BA0073"/>
    <w:rsid w:val="00BA0785"/>
    <w:rsid w:val="00BA2ED3"/>
    <w:rsid w:val="00BA4F86"/>
    <w:rsid w:val="00BA53AD"/>
    <w:rsid w:val="00BA57DE"/>
    <w:rsid w:val="00BB1C9A"/>
    <w:rsid w:val="00BC012B"/>
    <w:rsid w:val="00BC25FD"/>
    <w:rsid w:val="00BC56B6"/>
    <w:rsid w:val="00BD0727"/>
    <w:rsid w:val="00BD1917"/>
    <w:rsid w:val="00BD4D79"/>
    <w:rsid w:val="00BE28C5"/>
    <w:rsid w:val="00BE4571"/>
    <w:rsid w:val="00BE4B0A"/>
    <w:rsid w:val="00BE600D"/>
    <w:rsid w:val="00BF02AB"/>
    <w:rsid w:val="00BF0D04"/>
    <w:rsid w:val="00BF10FD"/>
    <w:rsid w:val="00BF157E"/>
    <w:rsid w:val="00BF56F5"/>
    <w:rsid w:val="00C0321F"/>
    <w:rsid w:val="00C042B3"/>
    <w:rsid w:val="00C06506"/>
    <w:rsid w:val="00C06726"/>
    <w:rsid w:val="00C07419"/>
    <w:rsid w:val="00C12E0F"/>
    <w:rsid w:val="00C201DA"/>
    <w:rsid w:val="00C241DC"/>
    <w:rsid w:val="00C31B04"/>
    <w:rsid w:val="00C32C52"/>
    <w:rsid w:val="00C33091"/>
    <w:rsid w:val="00C346EE"/>
    <w:rsid w:val="00C3640F"/>
    <w:rsid w:val="00C40834"/>
    <w:rsid w:val="00C43AC5"/>
    <w:rsid w:val="00C52A39"/>
    <w:rsid w:val="00C56644"/>
    <w:rsid w:val="00C669AA"/>
    <w:rsid w:val="00C71F35"/>
    <w:rsid w:val="00C73DF0"/>
    <w:rsid w:val="00C749D2"/>
    <w:rsid w:val="00C764F4"/>
    <w:rsid w:val="00C77985"/>
    <w:rsid w:val="00C81FD4"/>
    <w:rsid w:val="00C84965"/>
    <w:rsid w:val="00C90CAC"/>
    <w:rsid w:val="00C92883"/>
    <w:rsid w:val="00C97D0C"/>
    <w:rsid w:val="00CA290E"/>
    <w:rsid w:val="00CA2AC3"/>
    <w:rsid w:val="00CA72B4"/>
    <w:rsid w:val="00CA7FDA"/>
    <w:rsid w:val="00CB0651"/>
    <w:rsid w:val="00CC6A24"/>
    <w:rsid w:val="00CD680D"/>
    <w:rsid w:val="00CD749B"/>
    <w:rsid w:val="00CE28C1"/>
    <w:rsid w:val="00CE5C5E"/>
    <w:rsid w:val="00CE75F0"/>
    <w:rsid w:val="00CF0B58"/>
    <w:rsid w:val="00CF205B"/>
    <w:rsid w:val="00CF291A"/>
    <w:rsid w:val="00CF5387"/>
    <w:rsid w:val="00CF5D0C"/>
    <w:rsid w:val="00CF6287"/>
    <w:rsid w:val="00D00E54"/>
    <w:rsid w:val="00D01F9C"/>
    <w:rsid w:val="00D109C0"/>
    <w:rsid w:val="00D12D87"/>
    <w:rsid w:val="00D1471D"/>
    <w:rsid w:val="00D158F6"/>
    <w:rsid w:val="00D240E2"/>
    <w:rsid w:val="00D26F2B"/>
    <w:rsid w:val="00D3796E"/>
    <w:rsid w:val="00D405E7"/>
    <w:rsid w:val="00D42AF5"/>
    <w:rsid w:val="00D43667"/>
    <w:rsid w:val="00D43E81"/>
    <w:rsid w:val="00D46D5C"/>
    <w:rsid w:val="00D538FF"/>
    <w:rsid w:val="00D57BB6"/>
    <w:rsid w:val="00D62D03"/>
    <w:rsid w:val="00D6446B"/>
    <w:rsid w:val="00D65F6E"/>
    <w:rsid w:val="00D669B1"/>
    <w:rsid w:val="00D73CA8"/>
    <w:rsid w:val="00D80220"/>
    <w:rsid w:val="00D827FE"/>
    <w:rsid w:val="00D9014D"/>
    <w:rsid w:val="00D908D1"/>
    <w:rsid w:val="00D92839"/>
    <w:rsid w:val="00D929C2"/>
    <w:rsid w:val="00D93A78"/>
    <w:rsid w:val="00DA1288"/>
    <w:rsid w:val="00DA1301"/>
    <w:rsid w:val="00DA19A7"/>
    <w:rsid w:val="00DA59DF"/>
    <w:rsid w:val="00DA6C58"/>
    <w:rsid w:val="00DB0CD6"/>
    <w:rsid w:val="00DB189B"/>
    <w:rsid w:val="00DC0C55"/>
    <w:rsid w:val="00DC20CB"/>
    <w:rsid w:val="00DC51BA"/>
    <w:rsid w:val="00DC7BC3"/>
    <w:rsid w:val="00DC7CCB"/>
    <w:rsid w:val="00DD0038"/>
    <w:rsid w:val="00DD3D93"/>
    <w:rsid w:val="00DD4C41"/>
    <w:rsid w:val="00DD5BDE"/>
    <w:rsid w:val="00DD7984"/>
    <w:rsid w:val="00DE18B7"/>
    <w:rsid w:val="00DE48CB"/>
    <w:rsid w:val="00DE50CA"/>
    <w:rsid w:val="00DE5717"/>
    <w:rsid w:val="00DE5E88"/>
    <w:rsid w:val="00DF3618"/>
    <w:rsid w:val="00E062D8"/>
    <w:rsid w:val="00E064A7"/>
    <w:rsid w:val="00E07D56"/>
    <w:rsid w:val="00E13D22"/>
    <w:rsid w:val="00E23997"/>
    <w:rsid w:val="00E246E3"/>
    <w:rsid w:val="00E2635E"/>
    <w:rsid w:val="00E3032A"/>
    <w:rsid w:val="00E320BD"/>
    <w:rsid w:val="00E33131"/>
    <w:rsid w:val="00E41C06"/>
    <w:rsid w:val="00E45F5C"/>
    <w:rsid w:val="00E464F3"/>
    <w:rsid w:val="00E47D53"/>
    <w:rsid w:val="00E547C0"/>
    <w:rsid w:val="00E60B75"/>
    <w:rsid w:val="00E60E11"/>
    <w:rsid w:val="00E7016C"/>
    <w:rsid w:val="00E70C2A"/>
    <w:rsid w:val="00E70DD4"/>
    <w:rsid w:val="00E7467A"/>
    <w:rsid w:val="00E751A9"/>
    <w:rsid w:val="00E83C57"/>
    <w:rsid w:val="00E84830"/>
    <w:rsid w:val="00E849B7"/>
    <w:rsid w:val="00E869AE"/>
    <w:rsid w:val="00E90F4E"/>
    <w:rsid w:val="00E9145C"/>
    <w:rsid w:val="00E94559"/>
    <w:rsid w:val="00E954AE"/>
    <w:rsid w:val="00EA0C09"/>
    <w:rsid w:val="00EA11D9"/>
    <w:rsid w:val="00EA11ED"/>
    <w:rsid w:val="00EA1674"/>
    <w:rsid w:val="00EA2A93"/>
    <w:rsid w:val="00EA72FF"/>
    <w:rsid w:val="00EA7393"/>
    <w:rsid w:val="00EB3B1E"/>
    <w:rsid w:val="00EC0A4D"/>
    <w:rsid w:val="00EC27CA"/>
    <w:rsid w:val="00EC5127"/>
    <w:rsid w:val="00EC7A7A"/>
    <w:rsid w:val="00ED7591"/>
    <w:rsid w:val="00EE296D"/>
    <w:rsid w:val="00EF37A9"/>
    <w:rsid w:val="00EF5D64"/>
    <w:rsid w:val="00EF71FE"/>
    <w:rsid w:val="00F0311A"/>
    <w:rsid w:val="00F04841"/>
    <w:rsid w:val="00F06C9E"/>
    <w:rsid w:val="00F12BA9"/>
    <w:rsid w:val="00F24838"/>
    <w:rsid w:val="00F24B0E"/>
    <w:rsid w:val="00F26D94"/>
    <w:rsid w:val="00F3555A"/>
    <w:rsid w:val="00F42683"/>
    <w:rsid w:val="00F43FE5"/>
    <w:rsid w:val="00F47069"/>
    <w:rsid w:val="00F54CC8"/>
    <w:rsid w:val="00F644D3"/>
    <w:rsid w:val="00F6631A"/>
    <w:rsid w:val="00F665C8"/>
    <w:rsid w:val="00F7246E"/>
    <w:rsid w:val="00F77E5A"/>
    <w:rsid w:val="00F80096"/>
    <w:rsid w:val="00F80C74"/>
    <w:rsid w:val="00F825B8"/>
    <w:rsid w:val="00F84865"/>
    <w:rsid w:val="00F87EAD"/>
    <w:rsid w:val="00F916E6"/>
    <w:rsid w:val="00F94372"/>
    <w:rsid w:val="00F94EF8"/>
    <w:rsid w:val="00F95500"/>
    <w:rsid w:val="00FA3DAA"/>
    <w:rsid w:val="00FA68EE"/>
    <w:rsid w:val="00FA7799"/>
    <w:rsid w:val="00FB511A"/>
    <w:rsid w:val="00FC0589"/>
    <w:rsid w:val="00FC38CF"/>
    <w:rsid w:val="00FC45AA"/>
    <w:rsid w:val="00FC6705"/>
    <w:rsid w:val="00FC7722"/>
    <w:rsid w:val="00FD23DE"/>
    <w:rsid w:val="00FD7AFB"/>
    <w:rsid w:val="00FE0CA0"/>
    <w:rsid w:val="00FE274A"/>
    <w:rsid w:val="00FE288A"/>
    <w:rsid w:val="00FE3393"/>
    <w:rsid w:val="00FE5C9E"/>
    <w:rsid w:val="00FF1BC0"/>
    <w:rsid w:val="00FF3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2649"/>
    </o:shapedefaults>
    <o:shapelayout v:ext="edit">
      <o:idmap v:ext="edit" data="2"/>
    </o:shapelayout>
  </w:shapeDefaults>
  <w:decimalSymbol w:val=","/>
  <w:listSeparator w:val=";"/>
  <w14:docId w14:val="1114D0AF"/>
  <w15:docId w15:val="{574BD34E-9C42-4F82-959D-F21A4650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right"/>
      <w:outlineLvl w:val="0"/>
    </w:pPr>
    <w:rPr>
      <w:rFonts w:ascii="Arial" w:hAnsi="Arial" w:cs="Arial"/>
      <w:b/>
      <w:bCs/>
      <w:color w:val="002649"/>
      <w:spacing w:val="44"/>
      <w:sz w:val="32"/>
    </w:rPr>
  </w:style>
  <w:style w:type="paragraph" w:styleId="berschrift2">
    <w:name w:val="heading 2"/>
    <w:basedOn w:val="Standard"/>
    <w:next w:val="Standard"/>
    <w:link w:val="berschrift2Zchn"/>
    <w:qFormat/>
    <w:pPr>
      <w:keepNext/>
      <w:outlineLvl w:val="1"/>
    </w:pPr>
    <w:rPr>
      <w:rFonts w:ascii="Arial" w:hAnsi="Arial" w:cs="Arial"/>
      <w:b/>
      <w:bCs/>
      <w:color w:val="000000"/>
    </w:rPr>
  </w:style>
  <w:style w:type="paragraph" w:styleId="berschrift3">
    <w:name w:val="heading 3"/>
    <w:basedOn w:val="Standard"/>
    <w:next w:val="Standard"/>
    <w:qFormat/>
    <w:pPr>
      <w:keepNext/>
      <w:outlineLvl w:val="2"/>
    </w:pPr>
    <w:rPr>
      <w:rFonts w:ascii="Arial" w:hAnsi="Arial" w:cs="Arial"/>
      <w:b/>
      <w:bCs/>
      <w:color w:val="000000"/>
      <w:sz w:val="22"/>
    </w:rPr>
  </w:style>
  <w:style w:type="paragraph" w:styleId="berschrift4">
    <w:name w:val="heading 4"/>
    <w:basedOn w:val="Standard"/>
    <w:next w:val="Standard"/>
    <w:qFormat/>
    <w:pPr>
      <w:keepNext/>
      <w:autoSpaceDE w:val="0"/>
      <w:autoSpaceDN w:val="0"/>
      <w:adjustRightInd w:val="0"/>
      <w:spacing w:after="240"/>
      <w:outlineLvl w:val="3"/>
    </w:pPr>
    <w:rPr>
      <w:rFonts w:ascii="Arial" w:hAnsi="Arial" w:cs="Arial"/>
      <w:b/>
      <w:bCs/>
      <w:sz w:val="20"/>
    </w:rPr>
  </w:style>
  <w:style w:type="paragraph" w:styleId="berschrift5">
    <w:name w:val="heading 5"/>
    <w:basedOn w:val="Standard"/>
    <w:next w:val="Standard"/>
    <w:qFormat/>
    <w:pPr>
      <w:keepNext/>
      <w:autoSpaceDE w:val="0"/>
      <w:autoSpaceDN w:val="0"/>
      <w:adjustRightInd w:val="0"/>
      <w:spacing w:line="360" w:lineRule="auto"/>
      <w:outlineLvl w:val="4"/>
    </w:pPr>
    <w:rPr>
      <w:i/>
      <w:iCs/>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link w:val="TextkrperZchn"/>
    <w:semiHidden/>
    <w:rPr>
      <w:rFonts w:ascii="Arial" w:hAnsi="Arial"/>
      <w:b/>
      <w:szCs w:val="20"/>
    </w:rPr>
  </w:style>
  <w:style w:type="paragraph" w:styleId="Textkrper2">
    <w:name w:val="Body Text 2"/>
    <w:basedOn w:val="Standard"/>
    <w:link w:val="Textkrper2Zchn"/>
    <w:semiHidden/>
    <w:pPr>
      <w:spacing w:line="360" w:lineRule="auto"/>
    </w:pPr>
    <w:rPr>
      <w:rFonts w:ascii="Arial" w:hAnsi="Arial" w:cs="Arial"/>
      <w:sz w:val="22"/>
    </w:rPr>
  </w:style>
  <w:style w:type="paragraph" w:styleId="Textkrper-Zeileneinzug">
    <w:name w:val="Body Text Indent"/>
    <w:basedOn w:val="Standard"/>
    <w:semiHidden/>
    <w:pPr>
      <w:spacing w:line="240" w:lineRule="atLeast"/>
      <w:ind w:left="1418" w:right="1701"/>
      <w:jc w:val="both"/>
    </w:pPr>
    <w:rPr>
      <w:rFonts w:ascii="Arial" w:hAnsi="Arial"/>
      <w:sz w:val="22"/>
      <w:szCs w:val="20"/>
    </w:rPr>
  </w:style>
  <w:style w:type="character" w:styleId="Hyperlink">
    <w:name w:val="Hyperlink"/>
    <w:semiHidden/>
    <w:rPr>
      <w:color w:val="0000FF"/>
      <w:u w:val="single"/>
    </w:rPr>
  </w:style>
  <w:style w:type="character" w:styleId="Fett">
    <w:name w:val="Strong"/>
    <w:uiPriority w:val="22"/>
    <w:qFormat/>
    <w:rPr>
      <w:b/>
      <w:bCs/>
    </w:rPr>
  </w:style>
  <w:style w:type="character" w:styleId="BesuchterLink">
    <w:name w:val="FollowedHyperlink"/>
    <w:semiHidden/>
    <w:rPr>
      <w:color w:val="800080"/>
      <w:u w:val="single"/>
    </w:rPr>
  </w:style>
  <w:style w:type="paragraph" w:styleId="StandardWeb">
    <w:name w:val="Normal (Web)"/>
    <w:basedOn w:val="Standard"/>
    <w:uiPriority w:val="99"/>
    <w:semiHidden/>
    <w:pPr>
      <w:spacing w:before="100" w:beforeAutospacing="1" w:after="100" w:afterAutospacing="1"/>
    </w:pPr>
    <w:rPr>
      <w:rFonts w:ascii="Verdana" w:eastAsia="Arial Unicode MS" w:hAnsi="Verdana" w:cs="Arial Unicode MS"/>
      <w:color w:val="000000"/>
      <w:sz w:val="17"/>
      <w:szCs w:val="17"/>
    </w:rPr>
  </w:style>
  <w:style w:type="paragraph" w:styleId="z-Formularbeginn">
    <w:name w:val="HTML Top of Form"/>
    <w:basedOn w:val="Standard"/>
    <w:next w:val="Standard"/>
    <w:hidden/>
    <w:pPr>
      <w:pBdr>
        <w:bottom w:val="single" w:sz="6" w:space="1" w:color="auto"/>
      </w:pBdr>
      <w:jc w:val="center"/>
    </w:pPr>
    <w:rPr>
      <w:rFonts w:ascii="Arial" w:eastAsia="Arial Unicode MS" w:hAnsi="Arial" w:cs="Arial"/>
      <w:vanish/>
      <w:color w:val="000000"/>
      <w:sz w:val="16"/>
      <w:szCs w:val="16"/>
    </w:rPr>
  </w:style>
  <w:style w:type="paragraph" w:styleId="z-Formularende">
    <w:name w:val="HTML Bottom of Form"/>
    <w:basedOn w:val="Standard"/>
    <w:next w:val="Standard"/>
    <w:hidden/>
    <w:pPr>
      <w:pBdr>
        <w:top w:val="single" w:sz="6" w:space="1" w:color="auto"/>
      </w:pBdr>
      <w:jc w:val="center"/>
    </w:pPr>
    <w:rPr>
      <w:rFonts w:ascii="Arial" w:eastAsia="Arial Unicode MS" w:hAnsi="Arial" w:cs="Arial"/>
      <w:vanish/>
      <w:color w:val="000000"/>
      <w:sz w:val="16"/>
      <w:szCs w:val="16"/>
    </w:rPr>
  </w:style>
  <w:style w:type="paragraph" w:styleId="Textkrper3">
    <w:name w:val="Body Text 3"/>
    <w:basedOn w:val="Standard"/>
    <w:semiHidden/>
    <w:pPr>
      <w:spacing w:line="360" w:lineRule="auto"/>
      <w:ind w:right="285"/>
    </w:pPr>
    <w:rPr>
      <w:rFonts w:ascii="Arial" w:hAnsi="Arial" w:cs="Arial"/>
      <w:sz w:val="22"/>
      <w:szCs w:val="22"/>
      <w:lang w:eastAsia="en-US"/>
    </w:rPr>
  </w:style>
  <w:style w:type="paragraph" w:styleId="Sprechblasentext">
    <w:name w:val="Balloon Text"/>
    <w:basedOn w:val="Standard"/>
    <w:link w:val="SprechblasentextZchn"/>
    <w:uiPriority w:val="99"/>
    <w:semiHidden/>
    <w:unhideWhenUsed/>
    <w:rsid w:val="00B4159A"/>
    <w:rPr>
      <w:rFonts w:ascii="Tahoma" w:hAnsi="Tahoma" w:cs="Tahoma"/>
      <w:sz w:val="16"/>
      <w:szCs w:val="16"/>
    </w:rPr>
  </w:style>
  <w:style w:type="character" w:customStyle="1" w:styleId="SprechblasentextZchn">
    <w:name w:val="Sprechblasentext Zchn"/>
    <w:link w:val="Sprechblasentext"/>
    <w:uiPriority w:val="99"/>
    <w:semiHidden/>
    <w:rsid w:val="00B4159A"/>
    <w:rPr>
      <w:rFonts w:ascii="Tahoma" w:hAnsi="Tahoma" w:cs="Tahoma"/>
      <w:sz w:val="16"/>
      <w:szCs w:val="16"/>
    </w:rPr>
  </w:style>
  <w:style w:type="paragraph" w:customStyle="1" w:styleId="nicole">
    <w:name w:val="nicole"/>
    <w:basedOn w:val="Standard"/>
    <w:rsid w:val="00031134"/>
    <w:pPr>
      <w:spacing w:line="320" w:lineRule="atLeast"/>
    </w:pPr>
    <w:rPr>
      <w:rFonts w:ascii="Verdana" w:hAnsi="Verdana"/>
    </w:rPr>
  </w:style>
  <w:style w:type="character" w:customStyle="1" w:styleId="KopfzeileZchn">
    <w:name w:val="Kopfzeile Zchn"/>
    <w:basedOn w:val="Absatz-Standardschriftart"/>
    <w:link w:val="Kopfzeile"/>
    <w:semiHidden/>
    <w:rsid w:val="004D7F97"/>
    <w:rPr>
      <w:sz w:val="24"/>
      <w:szCs w:val="24"/>
    </w:rPr>
  </w:style>
  <w:style w:type="character" w:customStyle="1" w:styleId="TextkrperZchn">
    <w:name w:val="Textkörper Zchn"/>
    <w:basedOn w:val="Absatz-Standardschriftart"/>
    <w:link w:val="Textkrper"/>
    <w:semiHidden/>
    <w:rsid w:val="004D7F97"/>
    <w:rPr>
      <w:rFonts w:ascii="Arial" w:hAnsi="Arial"/>
      <w:b/>
      <w:sz w:val="24"/>
    </w:rPr>
  </w:style>
  <w:style w:type="character" w:customStyle="1" w:styleId="Textkrper2Zchn">
    <w:name w:val="Textkörper 2 Zchn"/>
    <w:basedOn w:val="Absatz-Standardschriftart"/>
    <w:link w:val="Textkrper2"/>
    <w:semiHidden/>
    <w:rsid w:val="00181E29"/>
    <w:rPr>
      <w:rFonts w:ascii="Arial" w:hAnsi="Arial" w:cs="Arial"/>
      <w:sz w:val="22"/>
      <w:szCs w:val="24"/>
    </w:rPr>
  </w:style>
  <w:style w:type="paragraph" w:customStyle="1" w:styleId="FreieForm">
    <w:name w:val="Freie Form"/>
    <w:rsid w:val="008F3671"/>
    <w:rPr>
      <w:rFonts w:ascii="Helvetica" w:eastAsia="ヒラギノ角ゴ Pro W3" w:hAnsi="Helvetica"/>
      <w:color w:val="000000"/>
      <w:sz w:val="24"/>
    </w:rPr>
  </w:style>
  <w:style w:type="character" w:customStyle="1" w:styleId="blaufett">
    <w:name w:val="blau_fett"/>
    <w:basedOn w:val="Absatz-Standardschriftart"/>
    <w:rsid w:val="00A056AE"/>
  </w:style>
  <w:style w:type="paragraph" w:customStyle="1" w:styleId="Default">
    <w:name w:val="Default"/>
    <w:rsid w:val="00200BEA"/>
    <w:pPr>
      <w:autoSpaceDE w:val="0"/>
      <w:autoSpaceDN w:val="0"/>
      <w:adjustRightInd w:val="0"/>
    </w:pPr>
    <w:rPr>
      <w:rFonts w:ascii="Arial" w:hAnsi="Arial" w:cs="Arial"/>
      <w:color w:val="000000"/>
      <w:sz w:val="24"/>
      <w:szCs w:val="24"/>
    </w:rPr>
  </w:style>
  <w:style w:type="character" w:customStyle="1" w:styleId="A4">
    <w:name w:val="A4"/>
    <w:rsid w:val="00200BEA"/>
    <w:rPr>
      <w:rFonts w:cs="Arial"/>
      <w:b/>
      <w:bCs/>
      <w:color w:val="000000"/>
      <w:sz w:val="20"/>
      <w:szCs w:val="20"/>
    </w:rPr>
  </w:style>
  <w:style w:type="character" w:customStyle="1" w:styleId="berschrift2Zchn">
    <w:name w:val="Überschrift 2 Zchn"/>
    <w:link w:val="berschrift2"/>
    <w:rsid w:val="00200BEA"/>
    <w:rPr>
      <w:rFonts w:ascii="Arial" w:hAnsi="Arial" w:cs="Arial"/>
      <w:b/>
      <w:bCs/>
      <w:color w:val="000000"/>
      <w:sz w:val="24"/>
      <w:szCs w:val="24"/>
    </w:rPr>
  </w:style>
  <w:style w:type="paragraph" w:styleId="Listenabsatz">
    <w:name w:val="List Paragraph"/>
    <w:basedOn w:val="Standard"/>
    <w:uiPriority w:val="34"/>
    <w:qFormat/>
    <w:rsid w:val="00D1471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ps">
    <w:name w:val="hps"/>
    <w:basedOn w:val="Absatz-Standardschriftart"/>
    <w:uiPriority w:val="99"/>
    <w:rsid w:val="00D1471D"/>
    <w:rPr>
      <w:rFonts w:ascii="Times New Roman" w:hAnsi="Times New Roman" w:cs="Times New Roman"/>
    </w:rPr>
  </w:style>
  <w:style w:type="character" w:customStyle="1" w:styleId="atn">
    <w:name w:val="atn"/>
    <w:basedOn w:val="Absatz-Standardschriftart"/>
    <w:uiPriority w:val="99"/>
    <w:rsid w:val="00D1471D"/>
    <w:rPr>
      <w:rFonts w:ascii="Times New Roman" w:hAnsi="Times New Roman" w:cs="Times New Roman"/>
    </w:rPr>
  </w:style>
  <w:style w:type="paragraph" w:customStyle="1" w:styleId="Text1">
    <w:name w:val="Text1"/>
    <w:basedOn w:val="Standard"/>
    <w:rsid w:val="008418EE"/>
    <w:pPr>
      <w:jc w:val="both"/>
    </w:pPr>
    <w:rPr>
      <w:rFonts w:ascii="Arial" w:hAnsi="Arial"/>
      <w:sz w:val="22"/>
      <w:szCs w:val="20"/>
      <w:lang w:eastAsia="en-US"/>
    </w:rPr>
  </w:style>
  <w:style w:type="character" w:customStyle="1" w:styleId="st1">
    <w:name w:val="st1"/>
    <w:rsid w:val="00EA2A93"/>
  </w:style>
  <w:style w:type="character" w:customStyle="1" w:styleId="text-line">
    <w:name w:val="text-line"/>
    <w:basedOn w:val="Absatz-Standardschriftart"/>
    <w:rsid w:val="001A26F5"/>
  </w:style>
  <w:style w:type="paragraph" w:styleId="HTMLVorformatiert">
    <w:name w:val="HTML Preformatted"/>
    <w:basedOn w:val="Standard"/>
    <w:link w:val="HTMLVorformatiertZchn"/>
    <w:uiPriority w:val="99"/>
    <w:unhideWhenUsed/>
    <w:rsid w:val="005E7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5E75BF"/>
    <w:rPr>
      <w:rFonts w:ascii="Courier New" w:hAnsi="Courier New" w:cs="Courier New"/>
    </w:rPr>
  </w:style>
  <w:style w:type="character" w:styleId="NichtaufgelsteErwhnung">
    <w:name w:val="Unresolved Mention"/>
    <w:basedOn w:val="Absatz-Standardschriftart"/>
    <w:uiPriority w:val="99"/>
    <w:semiHidden/>
    <w:unhideWhenUsed/>
    <w:rsid w:val="00867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802">
      <w:bodyDiv w:val="1"/>
      <w:marLeft w:val="0"/>
      <w:marRight w:val="0"/>
      <w:marTop w:val="0"/>
      <w:marBottom w:val="0"/>
      <w:divBdr>
        <w:top w:val="none" w:sz="0" w:space="0" w:color="auto"/>
        <w:left w:val="none" w:sz="0" w:space="0" w:color="auto"/>
        <w:bottom w:val="none" w:sz="0" w:space="0" w:color="auto"/>
        <w:right w:val="none" w:sz="0" w:space="0" w:color="auto"/>
      </w:divBdr>
      <w:divsChild>
        <w:div w:id="1488788855">
          <w:marLeft w:val="0"/>
          <w:marRight w:val="0"/>
          <w:marTop w:val="0"/>
          <w:marBottom w:val="0"/>
          <w:divBdr>
            <w:top w:val="none" w:sz="0" w:space="0" w:color="auto"/>
            <w:left w:val="none" w:sz="0" w:space="0" w:color="auto"/>
            <w:bottom w:val="none" w:sz="0" w:space="0" w:color="auto"/>
            <w:right w:val="none" w:sz="0" w:space="0" w:color="auto"/>
          </w:divBdr>
          <w:divsChild>
            <w:div w:id="289020485">
              <w:marLeft w:val="0"/>
              <w:marRight w:val="0"/>
              <w:marTop w:val="0"/>
              <w:marBottom w:val="0"/>
              <w:divBdr>
                <w:top w:val="none" w:sz="0" w:space="0" w:color="auto"/>
                <w:left w:val="none" w:sz="0" w:space="0" w:color="auto"/>
                <w:bottom w:val="none" w:sz="0" w:space="0" w:color="auto"/>
                <w:right w:val="none" w:sz="0" w:space="0" w:color="auto"/>
              </w:divBdr>
              <w:divsChild>
                <w:div w:id="1529562764">
                  <w:marLeft w:val="0"/>
                  <w:marRight w:val="0"/>
                  <w:marTop w:val="0"/>
                  <w:marBottom w:val="0"/>
                  <w:divBdr>
                    <w:top w:val="none" w:sz="0" w:space="0" w:color="auto"/>
                    <w:left w:val="none" w:sz="0" w:space="0" w:color="auto"/>
                    <w:bottom w:val="none" w:sz="0" w:space="0" w:color="auto"/>
                    <w:right w:val="none" w:sz="0" w:space="0" w:color="auto"/>
                  </w:divBdr>
                  <w:divsChild>
                    <w:div w:id="915557454">
                      <w:marLeft w:val="0"/>
                      <w:marRight w:val="0"/>
                      <w:marTop w:val="0"/>
                      <w:marBottom w:val="0"/>
                      <w:divBdr>
                        <w:top w:val="none" w:sz="0" w:space="0" w:color="auto"/>
                        <w:left w:val="none" w:sz="0" w:space="0" w:color="auto"/>
                        <w:bottom w:val="none" w:sz="0" w:space="0" w:color="auto"/>
                        <w:right w:val="none" w:sz="0" w:space="0" w:color="auto"/>
                      </w:divBdr>
                      <w:divsChild>
                        <w:div w:id="960381327">
                          <w:marLeft w:val="0"/>
                          <w:marRight w:val="0"/>
                          <w:marTop w:val="0"/>
                          <w:marBottom w:val="0"/>
                          <w:divBdr>
                            <w:top w:val="none" w:sz="0" w:space="0" w:color="auto"/>
                            <w:left w:val="none" w:sz="0" w:space="0" w:color="auto"/>
                            <w:bottom w:val="none" w:sz="0" w:space="0" w:color="auto"/>
                            <w:right w:val="none" w:sz="0" w:space="0" w:color="auto"/>
                          </w:divBdr>
                          <w:divsChild>
                            <w:div w:id="110520182">
                              <w:marLeft w:val="0"/>
                              <w:marRight w:val="0"/>
                              <w:marTop w:val="0"/>
                              <w:marBottom w:val="0"/>
                              <w:divBdr>
                                <w:top w:val="none" w:sz="0" w:space="0" w:color="auto"/>
                                <w:left w:val="none" w:sz="0" w:space="0" w:color="auto"/>
                                <w:bottom w:val="none" w:sz="0" w:space="0" w:color="auto"/>
                                <w:right w:val="none" w:sz="0" w:space="0" w:color="auto"/>
                              </w:divBdr>
                              <w:divsChild>
                                <w:div w:id="1906716625">
                                  <w:marLeft w:val="0"/>
                                  <w:marRight w:val="0"/>
                                  <w:marTop w:val="0"/>
                                  <w:marBottom w:val="0"/>
                                  <w:divBdr>
                                    <w:top w:val="none" w:sz="0" w:space="0" w:color="auto"/>
                                    <w:left w:val="none" w:sz="0" w:space="0" w:color="auto"/>
                                    <w:bottom w:val="none" w:sz="0" w:space="0" w:color="auto"/>
                                    <w:right w:val="none" w:sz="0" w:space="0" w:color="auto"/>
                                  </w:divBdr>
                                  <w:divsChild>
                                    <w:div w:id="1902862642">
                                      <w:marLeft w:val="0"/>
                                      <w:marRight w:val="0"/>
                                      <w:marTop w:val="0"/>
                                      <w:marBottom w:val="0"/>
                                      <w:divBdr>
                                        <w:top w:val="none" w:sz="0" w:space="0" w:color="auto"/>
                                        <w:left w:val="none" w:sz="0" w:space="0" w:color="auto"/>
                                        <w:bottom w:val="none" w:sz="0" w:space="0" w:color="auto"/>
                                        <w:right w:val="none" w:sz="0" w:space="0" w:color="auto"/>
                                      </w:divBdr>
                                      <w:divsChild>
                                        <w:div w:id="1574662598">
                                          <w:marLeft w:val="0"/>
                                          <w:marRight w:val="0"/>
                                          <w:marTop w:val="0"/>
                                          <w:marBottom w:val="0"/>
                                          <w:divBdr>
                                            <w:top w:val="none" w:sz="0" w:space="0" w:color="auto"/>
                                            <w:left w:val="none" w:sz="0" w:space="0" w:color="auto"/>
                                            <w:bottom w:val="none" w:sz="0" w:space="0" w:color="auto"/>
                                            <w:right w:val="none" w:sz="0" w:space="0" w:color="auto"/>
                                          </w:divBdr>
                                          <w:divsChild>
                                            <w:div w:id="186724564">
                                              <w:marLeft w:val="0"/>
                                              <w:marRight w:val="0"/>
                                              <w:marTop w:val="0"/>
                                              <w:marBottom w:val="0"/>
                                              <w:divBdr>
                                                <w:top w:val="none" w:sz="0" w:space="0" w:color="auto"/>
                                                <w:left w:val="none" w:sz="0" w:space="0" w:color="auto"/>
                                                <w:bottom w:val="none" w:sz="0" w:space="0" w:color="auto"/>
                                                <w:right w:val="none" w:sz="0" w:space="0" w:color="auto"/>
                                              </w:divBdr>
                                              <w:divsChild>
                                                <w:div w:id="1327132420">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017141">
      <w:bodyDiv w:val="1"/>
      <w:marLeft w:val="0"/>
      <w:marRight w:val="0"/>
      <w:marTop w:val="0"/>
      <w:marBottom w:val="0"/>
      <w:divBdr>
        <w:top w:val="none" w:sz="0" w:space="0" w:color="auto"/>
        <w:left w:val="none" w:sz="0" w:space="0" w:color="auto"/>
        <w:bottom w:val="none" w:sz="0" w:space="0" w:color="auto"/>
        <w:right w:val="none" w:sz="0" w:space="0" w:color="auto"/>
      </w:divBdr>
    </w:div>
    <w:div w:id="219439935">
      <w:bodyDiv w:val="1"/>
      <w:marLeft w:val="0"/>
      <w:marRight w:val="0"/>
      <w:marTop w:val="0"/>
      <w:marBottom w:val="0"/>
      <w:divBdr>
        <w:top w:val="none" w:sz="0" w:space="0" w:color="auto"/>
        <w:left w:val="none" w:sz="0" w:space="0" w:color="auto"/>
        <w:bottom w:val="none" w:sz="0" w:space="0" w:color="auto"/>
        <w:right w:val="none" w:sz="0" w:space="0" w:color="auto"/>
      </w:divBdr>
      <w:divsChild>
        <w:div w:id="923034368">
          <w:marLeft w:val="0"/>
          <w:marRight w:val="0"/>
          <w:marTop w:val="0"/>
          <w:marBottom w:val="0"/>
          <w:divBdr>
            <w:top w:val="none" w:sz="0" w:space="0" w:color="auto"/>
            <w:left w:val="none" w:sz="0" w:space="0" w:color="auto"/>
            <w:bottom w:val="none" w:sz="0" w:space="0" w:color="auto"/>
            <w:right w:val="none" w:sz="0" w:space="0" w:color="auto"/>
          </w:divBdr>
          <w:divsChild>
            <w:div w:id="112971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3886">
      <w:bodyDiv w:val="1"/>
      <w:marLeft w:val="0"/>
      <w:marRight w:val="0"/>
      <w:marTop w:val="0"/>
      <w:marBottom w:val="0"/>
      <w:divBdr>
        <w:top w:val="none" w:sz="0" w:space="0" w:color="auto"/>
        <w:left w:val="none" w:sz="0" w:space="0" w:color="auto"/>
        <w:bottom w:val="none" w:sz="0" w:space="0" w:color="auto"/>
        <w:right w:val="none" w:sz="0" w:space="0" w:color="auto"/>
      </w:divBdr>
    </w:div>
    <w:div w:id="318389718">
      <w:bodyDiv w:val="1"/>
      <w:marLeft w:val="0"/>
      <w:marRight w:val="0"/>
      <w:marTop w:val="0"/>
      <w:marBottom w:val="0"/>
      <w:divBdr>
        <w:top w:val="none" w:sz="0" w:space="0" w:color="auto"/>
        <w:left w:val="none" w:sz="0" w:space="0" w:color="auto"/>
        <w:bottom w:val="none" w:sz="0" w:space="0" w:color="auto"/>
        <w:right w:val="none" w:sz="0" w:space="0" w:color="auto"/>
      </w:divBdr>
    </w:div>
    <w:div w:id="356272273">
      <w:bodyDiv w:val="1"/>
      <w:marLeft w:val="0"/>
      <w:marRight w:val="0"/>
      <w:marTop w:val="0"/>
      <w:marBottom w:val="0"/>
      <w:divBdr>
        <w:top w:val="none" w:sz="0" w:space="0" w:color="auto"/>
        <w:left w:val="none" w:sz="0" w:space="0" w:color="auto"/>
        <w:bottom w:val="none" w:sz="0" w:space="0" w:color="auto"/>
        <w:right w:val="none" w:sz="0" w:space="0" w:color="auto"/>
      </w:divBdr>
    </w:div>
    <w:div w:id="372342017">
      <w:bodyDiv w:val="1"/>
      <w:marLeft w:val="0"/>
      <w:marRight w:val="0"/>
      <w:marTop w:val="0"/>
      <w:marBottom w:val="0"/>
      <w:divBdr>
        <w:top w:val="none" w:sz="0" w:space="0" w:color="auto"/>
        <w:left w:val="none" w:sz="0" w:space="0" w:color="auto"/>
        <w:bottom w:val="none" w:sz="0" w:space="0" w:color="auto"/>
        <w:right w:val="none" w:sz="0" w:space="0" w:color="auto"/>
      </w:divBdr>
    </w:div>
    <w:div w:id="448164526">
      <w:bodyDiv w:val="1"/>
      <w:marLeft w:val="0"/>
      <w:marRight w:val="0"/>
      <w:marTop w:val="0"/>
      <w:marBottom w:val="0"/>
      <w:divBdr>
        <w:top w:val="none" w:sz="0" w:space="0" w:color="auto"/>
        <w:left w:val="none" w:sz="0" w:space="0" w:color="auto"/>
        <w:bottom w:val="none" w:sz="0" w:space="0" w:color="auto"/>
        <w:right w:val="none" w:sz="0" w:space="0" w:color="auto"/>
      </w:divBdr>
      <w:divsChild>
        <w:div w:id="1445031641">
          <w:marLeft w:val="0"/>
          <w:marRight w:val="0"/>
          <w:marTop w:val="0"/>
          <w:marBottom w:val="0"/>
          <w:divBdr>
            <w:top w:val="none" w:sz="0" w:space="0" w:color="auto"/>
            <w:left w:val="none" w:sz="0" w:space="0" w:color="auto"/>
            <w:bottom w:val="none" w:sz="0" w:space="0" w:color="auto"/>
            <w:right w:val="none" w:sz="0" w:space="0" w:color="auto"/>
          </w:divBdr>
          <w:divsChild>
            <w:div w:id="1413157164">
              <w:marLeft w:val="0"/>
              <w:marRight w:val="0"/>
              <w:marTop w:val="0"/>
              <w:marBottom w:val="0"/>
              <w:divBdr>
                <w:top w:val="none" w:sz="0" w:space="0" w:color="auto"/>
                <w:left w:val="none" w:sz="0" w:space="0" w:color="auto"/>
                <w:bottom w:val="none" w:sz="0" w:space="0" w:color="auto"/>
                <w:right w:val="none" w:sz="0" w:space="0" w:color="auto"/>
              </w:divBdr>
              <w:divsChild>
                <w:div w:id="366955414">
                  <w:marLeft w:val="0"/>
                  <w:marRight w:val="0"/>
                  <w:marTop w:val="0"/>
                  <w:marBottom w:val="0"/>
                  <w:divBdr>
                    <w:top w:val="none" w:sz="0" w:space="0" w:color="auto"/>
                    <w:left w:val="none" w:sz="0" w:space="0" w:color="auto"/>
                    <w:bottom w:val="none" w:sz="0" w:space="0" w:color="auto"/>
                    <w:right w:val="none" w:sz="0" w:space="0" w:color="auto"/>
                  </w:divBdr>
                  <w:divsChild>
                    <w:div w:id="1338577752">
                      <w:marLeft w:val="0"/>
                      <w:marRight w:val="0"/>
                      <w:marTop w:val="0"/>
                      <w:marBottom w:val="0"/>
                      <w:divBdr>
                        <w:top w:val="none" w:sz="0" w:space="0" w:color="auto"/>
                        <w:left w:val="none" w:sz="0" w:space="0" w:color="auto"/>
                        <w:bottom w:val="none" w:sz="0" w:space="0" w:color="auto"/>
                        <w:right w:val="none" w:sz="0" w:space="0" w:color="auto"/>
                      </w:divBdr>
                      <w:divsChild>
                        <w:div w:id="290674276">
                          <w:marLeft w:val="0"/>
                          <w:marRight w:val="0"/>
                          <w:marTop w:val="0"/>
                          <w:marBottom w:val="0"/>
                          <w:divBdr>
                            <w:top w:val="none" w:sz="0" w:space="0" w:color="auto"/>
                            <w:left w:val="none" w:sz="0" w:space="0" w:color="auto"/>
                            <w:bottom w:val="none" w:sz="0" w:space="0" w:color="auto"/>
                            <w:right w:val="none" w:sz="0" w:space="0" w:color="auto"/>
                          </w:divBdr>
                          <w:divsChild>
                            <w:div w:id="1467508980">
                              <w:marLeft w:val="0"/>
                              <w:marRight w:val="0"/>
                              <w:marTop w:val="0"/>
                              <w:marBottom w:val="0"/>
                              <w:divBdr>
                                <w:top w:val="none" w:sz="0" w:space="0" w:color="auto"/>
                                <w:left w:val="none" w:sz="0" w:space="0" w:color="auto"/>
                                <w:bottom w:val="none" w:sz="0" w:space="0" w:color="auto"/>
                                <w:right w:val="none" w:sz="0" w:space="0" w:color="auto"/>
                              </w:divBdr>
                              <w:divsChild>
                                <w:div w:id="12859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301560">
      <w:bodyDiv w:val="1"/>
      <w:marLeft w:val="0"/>
      <w:marRight w:val="0"/>
      <w:marTop w:val="0"/>
      <w:marBottom w:val="0"/>
      <w:divBdr>
        <w:top w:val="none" w:sz="0" w:space="0" w:color="auto"/>
        <w:left w:val="none" w:sz="0" w:space="0" w:color="auto"/>
        <w:bottom w:val="none" w:sz="0" w:space="0" w:color="auto"/>
        <w:right w:val="none" w:sz="0" w:space="0" w:color="auto"/>
      </w:divBdr>
      <w:divsChild>
        <w:div w:id="2114475205">
          <w:marLeft w:val="0"/>
          <w:marRight w:val="0"/>
          <w:marTop w:val="0"/>
          <w:marBottom w:val="0"/>
          <w:divBdr>
            <w:top w:val="none" w:sz="0" w:space="0" w:color="auto"/>
            <w:left w:val="none" w:sz="0" w:space="0" w:color="auto"/>
            <w:bottom w:val="none" w:sz="0" w:space="0" w:color="auto"/>
            <w:right w:val="none" w:sz="0" w:space="0" w:color="auto"/>
          </w:divBdr>
          <w:divsChild>
            <w:div w:id="1316766518">
              <w:marLeft w:val="0"/>
              <w:marRight w:val="0"/>
              <w:marTop w:val="0"/>
              <w:marBottom w:val="0"/>
              <w:divBdr>
                <w:top w:val="none" w:sz="0" w:space="0" w:color="auto"/>
                <w:left w:val="none" w:sz="0" w:space="0" w:color="auto"/>
                <w:bottom w:val="none" w:sz="0" w:space="0" w:color="auto"/>
                <w:right w:val="none" w:sz="0" w:space="0" w:color="auto"/>
              </w:divBdr>
              <w:divsChild>
                <w:div w:id="1339843586">
                  <w:marLeft w:val="0"/>
                  <w:marRight w:val="0"/>
                  <w:marTop w:val="0"/>
                  <w:marBottom w:val="0"/>
                  <w:divBdr>
                    <w:top w:val="none" w:sz="0" w:space="0" w:color="auto"/>
                    <w:left w:val="none" w:sz="0" w:space="0" w:color="auto"/>
                    <w:bottom w:val="none" w:sz="0" w:space="0" w:color="auto"/>
                    <w:right w:val="none" w:sz="0" w:space="0" w:color="auto"/>
                  </w:divBdr>
                  <w:divsChild>
                    <w:div w:id="184951399">
                      <w:marLeft w:val="0"/>
                      <w:marRight w:val="0"/>
                      <w:marTop w:val="0"/>
                      <w:marBottom w:val="0"/>
                      <w:divBdr>
                        <w:top w:val="none" w:sz="0" w:space="0" w:color="auto"/>
                        <w:left w:val="none" w:sz="0" w:space="0" w:color="auto"/>
                        <w:bottom w:val="none" w:sz="0" w:space="0" w:color="auto"/>
                        <w:right w:val="none" w:sz="0" w:space="0" w:color="auto"/>
                      </w:divBdr>
                      <w:divsChild>
                        <w:div w:id="1887333514">
                          <w:marLeft w:val="0"/>
                          <w:marRight w:val="0"/>
                          <w:marTop w:val="0"/>
                          <w:marBottom w:val="0"/>
                          <w:divBdr>
                            <w:top w:val="none" w:sz="0" w:space="0" w:color="auto"/>
                            <w:left w:val="none" w:sz="0" w:space="0" w:color="auto"/>
                            <w:bottom w:val="none" w:sz="0" w:space="0" w:color="auto"/>
                            <w:right w:val="none" w:sz="0" w:space="0" w:color="auto"/>
                          </w:divBdr>
                          <w:divsChild>
                            <w:div w:id="175593768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944317">
      <w:bodyDiv w:val="1"/>
      <w:marLeft w:val="0"/>
      <w:marRight w:val="0"/>
      <w:marTop w:val="0"/>
      <w:marBottom w:val="0"/>
      <w:divBdr>
        <w:top w:val="none" w:sz="0" w:space="0" w:color="auto"/>
        <w:left w:val="none" w:sz="0" w:space="0" w:color="auto"/>
        <w:bottom w:val="none" w:sz="0" w:space="0" w:color="auto"/>
        <w:right w:val="none" w:sz="0" w:space="0" w:color="auto"/>
      </w:divBdr>
    </w:div>
    <w:div w:id="694307139">
      <w:bodyDiv w:val="1"/>
      <w:marLeft w:val="0"/>
      <w:marRight w:val="0"/>
      <w:marTop w:val="0"/>
      <w:marBottom w:val="0"/>
      <w:divBdr>
        <w:top w:val="none" w:sz="0" w:space="0" w:color="auto"/>
        <w:left w:val="none" w:sz="0" w:space="0" w:color="auto"/>
        <w:bottom w:val="none" w:sz="0" w:space="0" w:color="auto"/>
        <w:right w:val="none" w:sz="0" w:space="0" w:color="auto"/>
      </w:divBdr>
    </w:div>
    <w:div w:id="776606875">
      <w:bodyDiv w:val="1"/>
      <w:marLeft w:val="0"/>
      <w:marRight w:val="0"/>
      <w:marTop w:val="0"/>
      <w:marBottom w:val="0"/>
      <w:divBdr>
        <w:top w:val="none" w:sz="0" w:space="0" w:color="auto"/>
        <w:left w:val="none" w:sz="0" w:space="0" w:color="auto"/>
        <w:bottom w:val="none" w:sz="0" w:space="0" w:color="auto"/>
        <w:right w:val="none" w:sz="0" w:space="0" w:color="auto"/>
      </w:divBdr>
    </w:div>
    <w:div w:id="894119347">
      <w:bodyDiv w:val="1"/>
      <w:marLeft w:val="0"/>
      <w:marRight w:val="0"/>
      <w:marTop w:val="0"/>
      <w:marBottom w:val="0"/>
      <w:divBdr>
        <w:top w:val="none" w:sz="0" w:space="0" w:color="auto"/>
        <w:left w:val="none" w:sz="0" w:space="0" w:color="auto"/>
        <w:bottom w:val="none" w:sz="0" w:space="0" w:color="auto"/>
        <w:right w:val="none" w:sz="0" w:space="0" w:color="auto"/>
      </w:divBdr>
      <w:divsChild>
        <w:div w:id="1871796762">
          <w:marLeft w:val="0"/>
          <w:marRight w:val="0"/>
          <w:marTop w:val="0"/>
          <w:marBottom w:val="0"/>
          <w:divBdr>
            <w:top w:val="none" w:sz="0" w:space="0" w:color="auto"/>
            <w:left w:val="none" w:sz="0" w:space="0" w:color="auto"/>
            <w:bottom w:val="none" w:sz="0" w:space="0" w:color="auto"/>
            <w:right w:val="none" w:sz="0" w:space="0" w:color="auto"/>
          </w:divBdr>
          <w:divsChild>
            <w:div w:id="1820270924">
              <w:marLeft w:val="0"/>
              <w:marRight w:val="0"/>
              <w:marTop w:val="0"/>
              <w:marBottom w:val="0"/>
              <w:divBdr>
                <w:top w:val="none" w:sz="0" w:space="0" w:color="auto"/>
                <w:left w:val="none" w:sz="0" w:space="0" w:color="auto"/>
                <w:bottom w:val="none" w:sz="0" w:space="0" w:color="auto"/>
                <w:right w:val="none" w:sz="0" w:space="0" w:color="auto"/>
              </w:divBdr>
              <w:divsChild>
                <w:div w:id="2022972190">
                  <w:marLeft w:val="-225"/>
                  <w:marRight w:val="-225"/>
                  <w:marTop w:val="0"/>
                  <w:marBottom w:val="0"/>
                  <w:divBdr>
                    <w:top w:val="none" w:sz="0" w:space="0" w:color="auto"/>
                    <w:left w:val="none" w:sz="0" w:space="0" w:color="auto"/>
                    <w:bottom w:val="none" w:sz="0" w:space="0" w:color="auto"/>
                    <w:right w:val="none" w:sz="0" w:space="0" w:color="auto"/>
                  </w:divBdr>
                  <w:divsChild>
                    <w:div w:id="1468087844">
                      <w:marLeft w:val="0"/>
                      <w:marRight w:val="0"/>
                      <w:marTop w:val="0"/>
                      <w:marBottom w:val="0"/>
                      <w:divBdr>
                        <w:top w:val="none" w:sz="0" w:space="0" w:color="auto"/>
                        <w:left w:val="none" w:sz="0" w:space="0" w:color="auto"/>
                        <w:bottom w:val="none" w:sz="0" w:space="0" w:color="auto"/>
                        <w:right w:val="none" w:sz="0" w:space="0" w:color="auto"/>
                      </w:divBdr>
                      <w:divsChild>
                        <w:div w:id="15677184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910387610">
      <w:bodyDiv w:val="1"/>
      <w:marLeft w:val="0"/>
      <w:marRight w:val="0"/>
      <w:marTop w:val="0"/>
      <w:marBottom w:val="0"/>
      <w:divBdr>
        <w:top w:val="none" w:sz="0" w:space="0" w:color="auto"/>
        <w:left w:val="none" w:sz="0" w:space="0" w:color="auto"/>
        <w:bottom w:val="none" w:sz="0" w:space="0" w:color="auto"/>
        <w:right w:val="none" w:sz="0" w:space="0" w:color="auto"/>
      </w:divBdr>
    </w:div>
    <w:div w:id="987974565">
      <w:bodyDiv w:val="1"/>
      <w:marLeft w:val="0"/>
      <w:marRight w:val="0"/>
      <w:marTop w:val="0"/>
      <w:marBottom w:val="0"/>
      <w:divBdr>
        <w:top w:val="none" w:sz="0" w:space="0" w:color="auto"/>
        <w:left w:val="none" w:sz="0" w:space="0" w:color="auto"/>
        <w:bottom w:val="none" w:sz="0" w:space="0" w:color="auto"/>
        <w:right w:val="none" w:sz="0" w:space="0" w:color="auto"/>
      </w:divBdr>
    </w:div>
    <w:div w:id="1057171748">
      <w:bodyDiv w:val="1"/>
      <w:marLeft w:val="0"/>
      <w:marRight w:val="0"/>
      <w:marTop w:val="0"/>
      <w:marBottom w:val="0"/>
      <w:divBdr>
        <w:top w:val="none" w:sz="0" w:space="0" w:color="auto"/>
        <w:left w:val="none" w:sz="0" w:space="0" w:color="auto"/>
        <w:bottom w:val="none" w:sz="0" w:space="0" w:color="auto"/>
        <w:right w:val="none" w:sz="0" w:space="0" w:color="auto"/>
      </w:divBdr>
      <w:divsChild>
        <w:div w:id="1677415291">
          <w:marLeft w:val="0"/>
          <w:marRight w:val="0"/>
          <w:marTop w:val="0"/>
          <w:marBottom w:val="0"/>
          <w:divBdr>
            <w:top w:val="none" w:sz="0" w:space="0" w:color="auto"/>
            <w:left w:val="none" w:sz="0" w:space="0" w:color="auto"/>
            <w:bottom w:val="none" w:sz="0" w:space="0" w:color="auto"/>
            <w:right w:val="none" w:sz="0" w:space="0" w:color="auto"/>
          </w:divBdr>
          <w:divsChild>
            <w:div w:id="521746885">
              <w:marLeft w:val="0"/>
              <w:marRight w:val="0"/>
              <w:marTop w:val="0"/>
              <w:marBottom w:val="0"/>
              <w:divBdr>
                <w:top w:val="none" w:sz="0" w:space="0" w:color="auto"/>
                <w:left w:val="none" w:sz="0" w:space="0" w:color="auto"/>
                <w:bottom w:val="none" w:sz="0" w:space="0" w:color="auto"/>
                <w:right w:val="none" w:sz="0" w:space="0" w:color="auto"/>
              </w:divBdr>
              <w:divsChild>
                <w:div w:id="1950775682">
                  <w:marLeft w:val="3075"/>
                  <w:marRight w:val="0"/>
                  <w:marTop w:val="0"/>
                  <w:marBottom w:val="0"/>
                  <w:divBdr>
                    <w:top w:val="none" w:sz="0" w:space="0" w:color="auto"/>
                    <w:left w:val="none" w:sz="0" w:space="0" w:color="auto"/>
                    <w:bottom w:val="none" w:sz="0" w:space="0" w:color="auto"/>
                    <w:right w:val="none" w:sz="0" w:space="0" w:color="auto"/>
                  </w:divBdr>
                  <w:divsChild>
                    <w:div w:id="1469979840">
                      <w:marLeft w:val="0"/>
                      <w:marRight w:val="0"/>
                      <w:marTop w:val="0"/>
                      <w:marBottom w:val="0"/>
                      <w:divBdr>
                        <w:top w:val="none" w:sz="0" w:space="0" w:color="auto"/>
                        <w:left w:val="none" w:sz="0" w:space="0" w:color="auto"/>
                        <w:bottom w:val="none" w:sz="0" w:space="0" w:color="auto"/>
                        <w:right w:val="none" w:sz="0" w:space="0" w:color="auto"/>
                      </w:divBdr>
                      <w:divsChild>
                        <w:div w:id="998580465">
                          <w:marLeft w:val="0"/>
                          <w:marRight w:val="0"/>
                          <w:marTop w:val="0"/>
                          <w:marBottom w:val="0"/>
                          <w:divBdr>
                            <w:top w:val="none" w:sz="0" w:space="0" w:color="auto"/>
                            <w:left w:val="none" w:sz="0" w:space="0" w:color="auto"/>
                            <w:bottom w:val="none" w:sz="0" w:space="0" w:color="auto"/>
                            <w:right w:val="none" w:sz="0" w:space="0" w:color="auto"/>
                          </w:divBdr>
                          <w:divsChild>
                            <w:div w:id="4357605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269114">
      <w:bodyDiv w:val="1"/>
      <w:marLeft w:val="0"/>
      <w:marRight w:val="0"/>
      <w:marTop w:val="0"/>
      <w:marBottom w:val="0"/>
      <w:divBdr>
        <w:top w:val="none" w:sz="0" w:space="0" w:color="auto"/>
        <w:left w:val="none" w:sz="0" w:space="0" w:color="auto"/>
        <w:bottom w:val="none" w:sz="0" w:space="0" w:color="auto"/>
        <w:right w:val="none" w:sz="0" w:space="0" w:color="auto"/>
      </w:divBdr>
    </w:div>
    <w:div w:id="1193959262">
      <w:bodyDiv w:val="1"/>
      <w:marLeft w:val="0"/>
      <w:marRight w:val="0"/>
      <w:marTop w:val="0"/>
      <w:marBottom w:val="0"/>
      <w:divBdr>
        <w:top w:val="none" w:sz="0" w:space="0" w:color="auto"/>
        <w:left w:val="none" w:sz="0" w:space="0" w:color="auto"/>
        <w:bottom w:val="none" w:sz="0" w:space="0" w:color="auto"/>
        <w:right w:val="none" w:sz="0" w:space="0" w:color="auto"/>
      </w:divBdr>
    </w:div>
    <w:div w:id="1440417447">
      <w:bodyDiv w:val="1"/>
      <w:marLeft w:val="0"/>
      <w:marRight w:val="0"/>
      <w:marTop w:val="0"/>
      <w:marBottom w:val="0"/>
      <w:divBdr>
        <w:top w:val="none" w:sz="0" w:space="0" w:color="auto"/>
        <w:left w:val="none" w:sz="0" w:space="0" w:color="auto"/>
        <w:bottom w:val="none" w:sz="0" w:space="0" w:color="auto"/>
        <w:right w:val="none" w:sz="0" w:space="0" w:color="auto"/>
      </w:divBdr>
      <w:divsChild>
        <w:div w:id="583537657">
          <w:marLeft w:val="0"/>
          <w:marRight w:val="0"/>
          <w:marTop w:val="0"/>
          <w:marBottom w:val="0"/>
          <w:divBdr>
            <w:top w:val="none" w:sz="0" w:space="0" w:color="auto"/>
            <w:left w:val="none" w:sz="0" w:space="0" w:color="auto"/>
            <w:bottom w:val="none" w:sz="0" w:space="0" w:color="auto"/>
            <w:right w:val="none" w:sz="0" w:space="0" w:color="auto"/>
          </w:divBdr>
          <w:divsChild>
            <w:div w:id="2118786948">
              <w:marLeft w:val="0"/>
              <w:marRight w:val="0"/>
              <w:marTop w:val="0"/>
              <w:marBottom w:val="0"/>
              <w:divBdr>
                <w:top w:val="none" w:sz="0" w:space="0" w:color="auto"/>
                <w:left w:val="none" w:sz="0" w:space="0" w:color="auto"/>
                <w:bottom w:val="none" w:sz="0" w:space="0" w:color="auto"/>
                <w:right w:val="none" w:sz="0" w:space="0" w:color="auto"/>
              </w:divBdr>
              <w:divsChild>
                <w:div w:id="2043900108">
                  <w:marLeft w:val="0"/>
                  <w:marRight w:val="0"/>
                  <w:marTop w:val="0"/>
                  <w:marBottom w:val="0"/>
                  <w:divBdr>
                    <w:top w:val="none" w:sz="0" w:space="0" w:color="auto"/>
                    <w:left w:val="none" w:sz="0" w:space="0" w:color="auto"/>
                    <w:bottom w:val="none" w:sz="0" w:space="0" w:color="auto"/>
                    <w:right w:val="none" w:sz="0" w:space="0" w:color="auto"/>
                  </w:divBdr>
                  <w:divsChild>
                    <w:div w:id="1623416915">
                      <w:marLeft w:val="0"/>
                      <w:marRight w:val="0"/>
                      <w:marTop w:val="0"/>
                      <w:marBottom w:val="0"/>
                      <w:divBdr>
                        <w:top w:val="none" w:sz="0" w:space="0" w:color="auto"/>
                        <w:left w:val="none" w:sz="0" w:space="0" w:color="auto"/>
                        <w:bottom w:val="none" w:sz="0" w:space="0" w:color="auto"/>
                        <w:right w:val="none" w:sz="0" w:space="0" w:color="auto"/>
                      </w:divBdr>
                      <w:divsChild>
                        <w:div w:id="392168017">
                          <w:marLeft w:val="0"/>
                          <w:marRight w:val="0"/>
                          <w:marTop w:val="0"/>
                          <w:marBottom w:val="0"/>
                          <w:divBdr>
                            <w:top w:val="none" w:sz="0" w:space="0" w:color="auto"/>
                            <w:left w:val="none" w:sz="0" w:space="0" w:color="auto"/>
                            <w:bottom w:val="none" w:sz="0" w:space="0" w:color="auto"/>
                            <w:right w:val="none" w:sz="0" w:space="0" w:color="auto"/>
                          </w:divBdr>
                          <w:divsChild>
                            <w:div w:id="20851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028537">
      <w:bodyDiv w:val="1"/>
      <w:marLeft w:val="0"/>
      <w:marRight w:val="0"/>
      <w:marTop w:val="0"/>
      <w:marBottom w:val="0"/>
      <w:divBdr>
        <w:top w:val="none" w:sz="0" w:space="0" w:color="auto"/>
        <w:left w:val="none" w:sz="0" w:space="0" w:color="auto"/>
        <w:bottom w:val="none" w:sz="0" w:space="0" w:color="auto"/>
        <w:right w:val="none" w:sz="0" w:space="0" w:color="auto"/>
      </w:divBdr>
      <w:divsChild>
        <w:div w:id="2082672603">
          <w:marLeft w:val="0"/>
          <w:marRight w:val="0"/>
          <w:marTop w:val="0"/>
          <w:marBottom w:val="0"/>
          <w:divBdr>
            <w:top w:val="none" w:sz="0" w:space="0" w:color="auto"/>
            <w:left w:val="none" w:sz="0" w:space="0" w:color="auto"/>
            <w:bottom w:val="none" w:sz="0" w:space="0" w:color="auto"/>
            <w:right w:val="none" w:sz="0" w:space="0" w:color="auto"/>
          </w:divBdr>
          <w:divsChild>
            <w:div w:id="1036543927">
              <w:marLeft w:val="0"/>
              <w:marRight w:val="0"/>
              <w:marTop w:val="0"/>
              <w:marBottom w:val="0"/>
              <w:divBdr>
                <w:top w:val="none" w:sz="0" w:space="0" w:color="auto"/>
                <w:left w:val="none" w:sz="0" w:space="0" w:color="auto"/>
                <w:bottom w:val="none" w:sz="0" w:space="0" w:color="auto"/>
                <w:right w:val="none" w:sz="0" w:space="0" w:color="auto"/>
              </w:divBdr>
              <w:divsChild>
                <w:div w:id="1945961714">
                  <w:marLeft w:val="1"/>
                  <w:marRight w:val="0"/>
                  <w:marTop w:val="0"/>
                  <w:marBottom w:val="0"/>
                  <w:divBdr>
                    <w:top w:val="none" w:sz="0" w:space="0" w:color="auto"/>
                    <w:left w:val="none" w:sz="0" w:space="0" w:color="auto"/>
                    <w:bottom w:val="none" w:sz="0" w:space="0" w:color="auto"/>
                    <w:right w:val="none" w:sz="0" w:space="0" w:color="auto"/>
                  </w:divBdr>
                  <w:divsChild>
                    <w:div w:id="16183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006884">
      <w:bodyDiv w:val="1"/>
      <w:marLeft w:val="0"/>
      <w:marRight w:val="0"/>
      <w:marTop w:val="0"/>
      <w:marBottom w:val="0"/>
      <w:divBdr>
        <w:top w:val="none" w:sz="0" w:space="0" w:color="auto"/>
        <w:left w:val="none" w:sz="0" w:space="0" w:color="auto"/>
        <w:bottom w:val="none" w:sz="0" w:space="0" w:color="auto"/>
        <w:right w:val="none" w:sz="0" w:space="0" w:color="auto"/>
      </w:divBdr>
    </w:div>
    <w:div w:id="1528059590">
      <w:bodyDiv w:val="1"/>
      <w:marLeft w:val="0"/>
      <w:marRight w:val="0"/>
      <w:marTop w:val="0"/>
      <w:marBottom w:val="0"/>
      <w:divBdr>
        <w:top w:val="none" w:sz="0" w:space="0" w:color="auto"/>
        <w:left w:val="none" w:sz="0" w:space="0" w:color="auto"/>
        <w:bottom w:val="none" w:sz="0" w:space="0" w:color="auto"/>
        <w:right w:val="none" w:sz="0" w:space="0" w:color="auto"/>
      </w:divBdr>
    </w:div>
    <w:div w:id="1628513977">
      <w:bodyDiv w:val="1"/>
      <w:marLeft w:val="0"/>
      <w:marRight w:val="0"/>
      <w:marTop w:val="0"/>
      <w:marBottom w:val="0"/>
      <w:divBdr>
        <w:top w:val="none" w:sz="0" w:space="0" w:color="auto"/>
        <w:left w:val="none" w:sz="0" w:space="0" w:color="auto"/>
        <w:bottom w:val="none" w:sz="0" w:space="0" w:color="auto"/>
        <w:right w:val="none" w:sz="0" w:space="0" w:color="auto"/>
      </w:divBdr>
      <w:divsChild>
        <w:div w:id="1079400580">
          <w:marLeft w:val="0"/>
          <w:marRight w:val="0"/>
          <w:marTop w:val="0"/>
          <w:marBottom w:val="0"/>
          <w:divBdr>
            <w:top w:val="none" w:sz="0" w:space="0" w:color="auto"/>
            <w:left w:val="none" w:sz="0" w:space="0" w:color="auto"/>
            <w:bottom w:val="none" w:sz="0" w:space="0" w:color="auto"/>
            <w:right w:val="none" w:sz="0" w:space="0" w:color="auto"/>
          </w:divBdr>
          <w:divsChild>
            <w:div w:id="1460567507">
              <w:marLeft w:val="0"/>
              <w:marRight w:val="0"/>
              <w:marTop w:val="0"/>
              <w:marBottom w:val="0"/>
              <w:divBdr>
                <w:top w:val="none" w:sz="0" w:space="0" w:color="auto"/>
                <w:left w:val="none" w:sz="0" w:space="0" w:color="auto"/>
                <w:bottom w:val="none" w:sz="0" w:space="0" w:color="auto"/>
                <w:right w:val="none" w:sz="0" w:space="0" w:color="auto"/>
              </w:divBdr>
              <w:divsChild>
                <w:div w:id="1982492662">
                  <w:marLeft w:val="0"/>
                  <w:marRight w:val="0"/>
                  <w:marTop w:val="0"/>
                  <w:marBottom w:val="0"/>
                  <w:divBdr>
                    <w:top w:val="none" w:sz="0" w:space="0" w:color="auto"/>
                    <w:left w:val="none" w:sz="0" w:space="0" w:color="auto"/>
                    <w:bottom w:val="none" w:sz="0" w:space="0" w:color="auto"/>
                    <w:right w:val="none" w:sz="0" w:space="0" w:color="auto"/>
                  </w:divBdr>
                  <w:divsChild>
                    <w:div w:id="1859348790">
                      <w:marLeft w:val="0"/>
                      <w:marRight w:val="0"/>
                      <w:marTop w:val="0"/>
                      <w:marBottom w:val="0"/>
                      <w:divBdr>
                        <w:top w:val="none" w:sz="0" w:space="0" w:color="auto"/>
                        <w:left w:val="none" w:sz="0" w:space="0" w:color="auto"/>
                        <w:bottom w:val="none" w:sz="0" w:space="0" w:color="auto"/>
                        <w:right w:val="none" w:sz="0" w:space="0" w:color="auto"/>
                      </w:divBdr>
                      <w:divsChild>
                        <w:div w:id="855118145">
                          <w:marLeft w:val="0"/>
                          <w:marRight w:val="0"/>
                          <w:marTop w:val="0"/>
                          <w:marBottom w:val="0"/>
                          <w:divBdr>
                            <w:top w:val="none" w:sz="0" w:space="0" w:color="auto"/>
                            <w:left w:val="none" w:sz="0" w:space="0" w:color="auto"/>
                            <w:bottom w:val="none" w:sz="0" w:space="0" w:color="auto"/>
                            <w:right w:val="none" w:sz="0" w:space="0" w:color="auto"/>
                          </w:divBdr>
                          <w:divsChild>
                            <w:div w:id="1309747147">
                              <w:marLeft w:val="0"/>
                              <w:marRight w:val="0"/>
                              <w:marTop w:val="0"/>
                              <w:marBottom w:val="0"/>
                              <w:divBdr>
                                <w:top w:val="none" w:sz="0" w:space="0" w:color="auto"/>
                                <w:left w:val="none" w:sz="0" w:space="0" w:color="auto"/>
                                <w:bottom w:val="none" w:sz="0" w:space="0" w:color="auto"/>
                                <w:right w:val="none" w:sz="0" w:space="0" w:color="auto"/>
                              </w:divBdr>
                              <w:divsChild>
                                <w:div w:id="903834820">
                                  <w:marLeft w:val="0"/>
                                  <w:marRight w:val="0"/>
                                  <w:marTop w:val="0"/>
                                  <w:marBottom w:val="0"/>
                                  <w:divBdr>
                                    <w:top w:val="none" w:sz="0" w:space="0" w:color="auto"/>
                                    <w:left w:val="none" w:sz="0" w:space="0" w:color="auto"/>
                                    <w:bottom w:val="none" w:sz="0" w:space="0" w:color="auto"/>
                                    <w:right w:val="none" w:sz="0" w:space="0" w:color="auto"/>
                                  </w:divBdr>
                                  <w:divsChild>
                                    <w:div w:id="69232135">
                                      <w:marLeft w:val="0"/>
                                      <w:marRight w:val="0"/>
                                      <w:marTop w:val="0"/>
                                      <w:marBottom w:val="0"/>
                                      <w:divBdr>
                                        <w:top w:val="none" w:sz="0" w:space="0" w:color="auto"/>
                                        <w:left w:val="none" w:sz="0" w:space="0" w:color="auto"/>
                                        <w:bottom w:val="none" w:sz="0" w:space="0" w:color="auto"/>
                                        <w:right w:val="none" w:sz="0" w:space="0" w:color="auto"/>
                                      </w:divBdr>
                                      <w:divsChild>
                                        <w:div w:id="1542597825">
                                          <w:marLeft w:val="0"/>
                                          <w:marRight w:val="0"/>
                                          <w:marTop w:val="0"/>
                                          <w:marBottom w:val="0"/>
                                          <w:divBdr>
                                            <w:top w:val="none" w:sz="0" w:space="0" w:color="auto"/>
                                            <w:left w:val="none" w:sz="0" w:space="0" w:color="auto"/>
                                            <w:bottom w:val="none" w:sz="0" w:space="0" w:color="auto"/>
                                            <w:right w:val="none" w:sz="0" w:space="0" w:color="auto"/>
                                          </w:divBdr>
                                          <w:divsChild>
                                            <w:div w:id="8482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3725201">
      <w:bodyDiv w:val="1"/>
      <w:marLeft w:val="0"/>
      <w:marRight w:val="0"/>
      <w:marTop w:val="0"/>
      <w:marBottom w:val="0"/>
      <w:divBdr>
        <w:top w:val="none" w:sz="0" w:space="0" w:color="auto"/>
        <w:left w:val="none" w:sz="0" w:space="0" w:color="auto"/>
        <w:bottom w:val="none" w:sz="0" w:space="0" w:color="auto"/>
        <w:right w:val="none" w:sz="0" w:space="0" w:color="auto"/>
      </w:divBdr>
    </w:div>
    <w:div w:id="1724523115">
      <w:bodyDiv w:val="1"/>
      <w:marLeft w:val="0"/>
      <w:marRight w:val="0"/>
      <w:marTop w:val="0"/>
      <w:marBottom w:val="0"/>
      <w:divBdr>
        <w:top w:val="none" w:sz="0" w:space="0" w:color="auto"/>
        <w:left w:val="none" w:sz="0" w:space="0" w:color="auto"/>
        <w:bottom w:val="none" w:sz="0" w:space="0" w:color="auto"/>
        <w:right w:val="none" w:sz="0" w:space="0" w:color="auto"/>
      </w:divBdr>
    </w:div>
    <w:div w:id="1797527774">
      <w:bodyDiv w:val="1"/>
      <w:marLeft w:val="0"/>
      <w:marRight w:val="0"/>
      <w:marTop w:val="0"/>
      <w:marBottom w:val="0"/>
      <w:divBdr>
        <w:top w:val="none" w:sz="0" w:space="0" w:color="auto"/>
        <w:left w:val="none" w:sz="0" w:space="0" w:color="auto"/>
        <w:bottom w:val="none" w:sz="0" w:space="0" w:color="auto"/>
        <w:right w:val="none" w:sz="0" w:space="0" w:color="auto"/>
      </w:divBdr>
    </w:div>
    <w:div w:id="1798181874">
      <w:bodyDiv w:val="1"/>
      <w:marLeft w:val="0"/>
      <w:marRight w:val="0"/>
      <w:marTop w:val="0"/>
      <w:marBottom w:val="0"/>
      <w:divBdr>
        <w:top w:val="none" w:sz="0" w:space="0" w:color="auto"/>
        <w:left w:val="none" w:sz="0" w:space="0" w:color="auto"/>
        <w:bottom w:val="none" w:sz="0" w:space="0" w:color="auto"/>
        <w:right w:val="none" w:sz="0" w:space="0" w:color="auto"/>
      </w:divBdr>
    </w:div>
    <w:div w:id="1802191997">
      <w:bodyDiv w:val="1"/>
      <w:marLeft w:val="0"/>
      <w:marRight w:val="0"/>
      <w:marTop w:val="0"/>
      <w:marBottom w:val="0"/>
      <w:divBdr>
        <w:top w:val="none" w:sz="0" w:space="0" w:color="auto"/>
        <w:left w:val="none" w:sz="0" w:space="0" w:color="auto"/>
        <w:bottom w:val="none" w:sz="0" w:space="0" w:color="auto"/>
        <w:right w:val="none" w:sz="0" w:space="0" w:color="auto"/>
      </w:divBdr>
      <w:divsChild>
        <w:div w:id="1429276362">
          <w:marLeft w:val="0"/>
          <w:marRight w:val="0"/>
          <w:marTop w:val="0"/>
          <w:marBottom w:val="0"/>
          <w:divBdr>
            <w:top w:val="none" w:sz="0" w:space="0" w:color="auto"/>
            <w:left w:val="none" w:sz="0" w:space="0" w:color="auto"/>
            <w:bottom w:val="single" w:sz="6" w:space="0" w:color="555555"/>
            <w:right w:val="none" w:sz="0" w:space="0" w:color="auto"/>
          </w:divBdr>
          <w:divsChild>
            <w:div w:id="789082876">
              <w:marLeft w:val="0"/>
              <w:marRight w:val="0"/>
              <w:marTop w:val="0"/>
              <w:marBottom w:val="0"/>
              <w:divBdr>
                <w:top w:val="none" w:sz="0" w:space="0" w:color="auto"/>
                <w:left w:val="single" w:sz="2" w:space="0" w:color="FFFFFF"/>
                <w:bottom w:val="none" w:sz="0" w:space="0" w:color="auto"/>
                <w:right w:val="single" w:sz="48" w:space="0" w:color="E3E3E3"/>
              </w:divBdr>
              <w:divsChild>
                <w:div w:id="688138027">
                  <w:marLeft w:val="0"/>
                  <w:marRight w:val="0"/>
                  <w:marTop w:val="0"/>
                  <w:marBottom w:val="0"/>
                  <w:divBdr>
                    <w:top w:val="none" w:sz="0" w:space="0" w:color="auto"/>
                    <w:left w:val="none" w:sz="0" w:space="0" w:color="auto"/>
                    <w:bottom w:val="none" w:sz="0" w:space="0" w:color="auto"/>
                    <w:right w:val="none" w:sz="0" w:space="0" w:color="auto"/>
                  </w:divBdr>
                  <w:divsChild>
                    <w:div w:id="17426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555482">
      <w:bodyDiv w:val="1"/>
      <w:marLeft w:val="0"/>
      <w:marRight w:val="0"/>
      <w:marTop w:val="0"/>
      <w:marBottom w:val="0"/>
      <w:divBdr>
        <w:top w:val="none" w:sz="0" w:space="0" w:color="auto"/>
        <w:left w:val="none" w:sz="0" w:space="0" w:color="auto"/>
        <w:bottom w:val="none" w:sz="0" w:space="0" w:color="auto"/>
        <w:right w:val="none" w:sz="0" w:space="0" w:color="auto"/>
      </w:divBdr>
    </w:div>
    <w:div w:id="1958951755">
      <w:bodyDiv w:val="1"/>
      <w:marLeft w:val="0"/>
      <w:marRight w:val="0"/>
      <w:marTop w:val="0"/>
      <w:marBottom w:val="0"/>
      <w:divBdr>
        <w:top w:val="none" w:sz="0" w:space="0" w:color="auto"/>
        <w:left w:val="none" w:sz="0" w:space="0" w:color="auto"/>
        <w:bottom w:val="none" w:sz="0" w:space="0" w:color="auto"/>
        <w:right w:val="none" w:sz="0" w:space="0" w:color="auto"/>
      </w:divBdr>
      <w:divsChild>
        <w:div w:id="1576863190">
          <w:marLeft w:val="0"/>
          <w:marRight w:val="0"/>
          <w:marTop w:val="0"/>
          <w:marBottom w:val="0"/>
          <w:divBdr>
            <w:top w:val="none" w:sz="0" w:space="0" w:color="auto"/>
            <w:left w:val="none" w:sz="0" w:space="0" w:color="auto"/>
            <w:bottom w:val="none" w:sz="0" w:space="0" w:color="auto"/>
            <w:right w:val="none" w:sz="0" w:space="0" w:color="auto"/>
          </w:divBdr>
          <w:divsChild>
            <w:div w:id="707222790">
              <w:marLeft w:val="0"/>
              <w:marRight w:val="0"/>
              <w:marTop w:val="0"/>
              <w:marBottom w:val="0"/>
              <w:divBdr>
                <w:top w:val="none" w:sz="0" w:space="0" w:color="auto"/>
                <w:left w:val="none" w:sz="0" w:space="0" w:color="auto"/>
                <w:bottom w:val="none" w:sz="0" w:space="0" w:color="auto"/>
                <w:right w:val="none" w:sz="0" w:space="0" w:color="auto"/>
              </w:divBdr>
              <w:divsChild>
                <w:div w:id="1965691796">
                  <w:marLeft w:val="0"/>
                  <w:marRight w:val="0"/>
                  <w:marTop w:val="0"/>
                  <w:marBottom w:val="0"/>
                  <w:divBdr>
                    <w:top w:val="none" w:sz="0" w:space="0" w:color="auto"/>
                    <w:left w:val="none" w:sz="0" w:space="0" w:color="auto"/>
                    <w:bottom w:val="none" w:sz="0" w:space="0" w:color="auto"/>
                    <w:right w:val="none" w:sz="0" w:space="0" w:color="auto"/>
                  </w:divBdr>
                  <w:divsChild>
                    <w:div w:id="916598363">
                      <w:marLeft w:val="0"/>
                      <w:marRight w:val="0"/>
                      <w:marTop w:val="0"/>
                      <w:marBottom w:val="0"/>
                      <w:divBdr>
                        <w:top w:val="none" w:sz="0" w:space="0" w:color="auto"/>
                        <w:left w:val="none" w:sz="0" w:space="0" w:color="auto"/>
                        <w:bottom w:val="none" w:sz="0" w:space="0" w:color="auto"/>
                        <w:right w:val="none" w:sz="0" w:space="0" w:color="auto"/>
                      </w:divBdr>
                      <w:divsChild>
                        <w:div w:id="1871068873">
                          <w:marLeft w:val="0"/>
                          <w:marRight w:val="0"/>
                          <w:marTop w:val="0"/>
                          <w:marBottom w:val="0"/>
                          <w:divBdr>
                            <w:top w:val="none" w:sz="0" w:space="0" w:color="auto"/>
                            <w:left w:val="none" w:sz="0" w:space="0" w:color="auto"/>
                            <w:bottom w:val="none" w:sz="0" w:space="0" w:color="auto"/>
                            <w:right w:val="none" w:sz="0" w:space="0" w:color="auto"/>
                          </w:divBdr>
                          <w:divsChild>
                            <w:div w:id="989485448">
                              <w:marLeft w:val="0"/>
                              <w:marRight w:val="0"/>
                              <w:marTop w:val="0"/>
                              <w:marBottom w:val="0"/>
                              <w:divBdr>
                                <w:top w:val="none" w:sz="0" w:space="0" w:color="auto"/>
                                <w:left w:val="none" w:sz="0" w:space="0" w:color="auto"/>
                                <w:bottom w:val="none" w:sz="0" w:space="0" w:color="auto"/>
                                <w:right w:val="none" w:sz="0" w:space="0" w:color="auto"/>
                              </w:divBdr>
                            </w:div>
                            <w:div w:id="1287078719">
                              <w:marLeft w:val="0"/>
                              <w:marRight w:val="0"/>
                              <w:marTop w:val="0"/>
                              <w:marBottom w:val="0"/>
                              <w:divBdr>
                                <w:top w:val="none" w:sz="0" w:space="0" w:color="auto"/>
                                <w:left w:val="none" w:sz="0" w:space="0" w:color="auto"/>
                                <w:bottom w:val="none" w:sz="0" w:space="0" w:color="auto"/>
                                <w:right w:val="none" w:sz="0" w:space="0" w:color="auto"/>
                              </w:divBdr>
                              <w:divsChild>
                                <w:div w:id="176155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574022">
      <w:bodyDiv w:val="1"/>
      <w:marLeft w:val="0"/>
      <w:marRight w:val="0"/>
      <w:marTop w:val="0"/>
      <w:marBottom w:val="0"/>
      <w:divBdr>
        <w:top w:val="none" w:sz="0" w:space="0" w:color="auto"/>
        <w:left w:val="none" w:sz="0" w:space="0" w:color="auto"/>
        <w:bottom w:val="none" w:sz="0" w:space="0" w:color="auto"/>
        <w:right w:val="none" w:sz="0" w:space="0" w:color="auto"/>
      </w:divBdr>
      <w:divsChild>
        <w:div w:id="813333165">
          <w:marLeft w:val="0"/>
          <w:marRight w:val="0"/>
          <w:marTop w:val="0"/>
          <w:marBottom w:val="0"/>
          <w:divBdr>
            <w:top w:val="single" w:sz="6" w:space="0" w:color="C6D4E1"/>
            <w:left w:val="single" w:sz="6" w:space="0" w:color="C6D4E1"/>
            <w:bottom w:val="single" w:sz="6" w:space="0" w:color="C6D4E1"/>
            <w:right w:val="single" w:sz="6" w:space="0" w:color="C6D4E1"/>
          </w:divBdr>
          <w:divsChild>
            <w:div w:id="1287159601">
              <w:marLeft w:val="0"/>
              <w:marRight w:val="0"/>
              <w:marTop w:val="0"/>
              <w:marBottom w:val="0"/>
              <w:divBdr>
                <w:top w:val="none" w:sz="0" w:space="0" w:color="auto"/>
                <w:left w:val="none" w:sz="0" w:space="0" w:color="auto"/>
                <w:bottom w:val="none" w:sz="0" w:space="0" w:color="auto"/>
                <w:right w:val="none" w:sz="0" w:space="0" w:color="auto"/>
              </w:divBdr>
              <w:divsChild>
                <w:div w:id="1510867673">
                  <w:marLeft w:val="0"/>
                  <w:marRight w:val="0"/>
                  <w:marTop w:val="0"/>
                  <w:marBottom w:val="0"/>
                  <w:divBdr>
                    <w:top w:val="none" w:sz="0" w:space="0" w:color="auto"/>
                    <w:left w:val="none" w:sz="0" w:space="0" w:color="auto"/>
                    <w:bottom w:val="none" w:sz="0" w:space="0" w:color="auto"/>
                    <w:right w:val="none" w:sz="0" w:space="0" w:color="auto"/>
                  </w:divBdr>
                  <w:divsChild>
                    <w:div w:id="12828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951384">
      <w:bodyDiv w:val="1"/>
      <w:marLeft w:val="0"/>
      <w:marRight w:val="0"/>
      <w:marTop w:val="0"/>
      <w:marBottom w:val="0"/>
      <w:divBdr>
        <w:top w:val="none" w:sz="0" w:space="0" w:color="auto"/>
        <w:left w:val="none" w:sz="0" w:space="0" w:color="auto"/>
        <w:bottom w:val="none" w:sz="0" w:space="0" w:color="auto"/>
        <w:right w:val="none" w:sz="0" w:space="0" w:color="auto"/>
      </w:divBdr>
    </w:div>
    <w:div w:id="2102098650">
      <w:bodyDiv w:val="1"/>
      <w:marLeft w:val="0"/>
      <w:marRight w:val="0"/>
      <w:marTop w:val="0"/>
      <w:marBottom w:val="0"/>
      <w:divBdr>
        <w:top w:val="none" w:sz="0" w:space="0" w:color="auto"/>
        <w:left w:val="none" w:sz="0" w:space="0" w:color="auto"/>
        <w:bottom w:val="none" w:sz="0" w:space="0" w:color="auto"/>
        <w:right w:val="none" w:sz="0" w:space="0" w:color="auto"/>
      </w:divBdr>
    </w:div>
    <w:div w:id="2134865315">
      <w:bodyDiv w:val="1"/>
      <w:marLeft w:val="0"/>
      <w:marRight w:val="0"/>
      <w:marTop w:val="0"/>
      <w:marBottom w:val="0"/>
      <w:divBdr>
        <w:top w:val="none" w:sz="0" w:space="0" w:color="auto"/>
        <w:left w:val="none" w:sz="0" w:space="0" w:color="auto"/>
        <w:bottom w:val="none" w:sz="0" w:space="0" w:color="auto"/>
        <w:right w:val="none" w:sz="0" w:space="0" w:color="auto"/>
      </w:divBdr>
      <w:divsChild>
        <w:div w:id="976956339">
          <w:marLeft w:val="0"/>
          <w:marRight w:val="0"/>
          <w:marTop w:val="0"/>
          <w:marBottom w:val="0"/>
          <w:divBdr>
            <w:top w:val="none" w:sz="0" w:space="0" w:color="auto"/>
            <w:left w:val="none" w:sz="0" w:space="0" w:color="auto"/>
            <w:bottom w:val="none" w:sz="0" w:space="0" w:color="auto"/>
            <w:right w:val="none" w:sz="0" w:space="0" w:color="auto"/>
          </w:divBdr>
          <w:divsChild>
            <w:div w:id="1875775567">
              <w:marLeft w:val="0"/>
              <w:marRight w:val="0"/>
              <w:marTop w:val="0"/>
              <w:marBottom w:val="0"/>
              <w:divBdr>
                <w:top w:val="none" w:sz="0" w:space="0" w:color="auto"/>
                <w:left w:val="none" w:sz="0" w:space="0" w:color="auto"/>
                <w:bottom w:val="none" w:sz="0" w:space="0" w:color="auto"/>
                <w:right w:val="none" w:sz="0" w:space="0" w:color="auto"/>
              </w:divBdr>
              <w:divsChild>
                <w:div w:id="216935073">
                  <w:marLeft w:val="0"/>
                  <w:marRight w:val="0"/>
                  <w:marTop w:val="0"/>
                  <w:marBottom w:val="0"/>
                  <w:divBdr>
                    <w:top w:val="none" w:sz="0" w:space="0" w:color="auto"/>
                    <w:left w:val="none" w:sz="0" w:space="0" w:color="auto"/>
                    <w:bottom w:val="none" w:sz="0" w:space="0" w:color="auto"/>
                    <w:right w:val="none" w:sz="0" w:space="0" w:color="auto"/>
                  </w:divBdr>
                  <w:divsChild>
                    <w:div w:id="856624436">
                      <w:marLeft w:val="0"/>
                      <w:marRight w:val="0"/>
                      <w:marTop w:val="0"/>
                      <w:marBottom w:val="0"/>
                      <w:divBdr>
                        <w:top w:val="none" w:sz="0" w:space="0" w:color="auto"/>
                        <w:left w:val="none" w:sz="0" w:space="0" w:color="auto"/>
                        <w:bottom w:val="none" w:sz="0" w:space="0" w:color="auto"/>
                        <w:right w:val="none" w:sz="0" w:space="0" w:color="auto"/>
                      </w:divBdr>
                      <w:divsChild>
                        <w:div w:id="1402210940">
                          <w:marLeft w:val="0"/>
                          <w:marRight w:val="0"/>
                          <w:marTop w:val="0"/>
                          <w:marBottom w:val="0"/>
                          <w:divBdr>
                            <w:top w:val="none" w:sz="0" w:space="0" w:color="auto"/>
                            <w:left w:val="none" w:sz="0" w:space="0" w:color="auto"/>
                            <w:bottom w:val="none" w:sz="0" w:space="0" w:color="auto"/>
                            <w:right w:val="none" w:sz="0" w:space="0" w:color="auto"/>
                          </w:divBdr>
                          <w:divsChild>
                            <w:div w:id="199392941">
                              <w:marLeft w:val="0"/>
                              <w:marRight w:val="0"/>
                              <w:marTop w:val="0"/>
                              <w:marBottom w:val="0"/>
                              <w:divBdr>
                                <w:top w:val="none" w:sz="0" w:space="0" w:color="auto"/>
                                <w:left w:val="none" w:sz="0" w:space="0" w:color="auto"/>
                                <w:bottom w:val="none" w:sz="0" w:space="0" w:color="auto"/>
                                <w:right w:val="none" w:sz="0" w:space="0" w:color="auto"/>
                              </w:divBdr>
                              <w:divsChild>
                                <w:div w:id="1288505235">
                                  <w:marLeft w:val="0"/>
                                  <w:marRight w:val="0"/>
                                  <w:marTop w:val="0"/>
                                  <w:marBottom w:val="0"/>
                                  <w:divBdr>
                                    <w:top w:val="none" w:sz="0" w:space="0" w:color="auto"/>
                                    <w:left w:val="none" w:sz="0" w:space="0" w:color="auto"/>
                                    <w:bottom w:val="none" w:sz="0" w:space="0" w:color="auto"/>
                                    <w:right w:val="none" w:sz="0" w:space="0" w:color="auto"/>
                                  </w:divBdr>
                                  <w:divsChild>
                                    <w:div w:id="1617055074">
                                      <w:marLeft w:val="0"/>
                                      <w:marRight w:val="0"/>
                                      <w:marTop w:val="0"/>
                                      <w:marBottom w:val="0"/>
                                      <w:divBdr>
                                        <w:top w:val="none" w:sz="0" w:space="0" w:color="auto"/>
                                        <w:left w:val="none" w:sz="0" w:space="0" w:color="auto"/>
                                        <w:bottom w:val="none" w:sz="0" w:space="0" w:color="auto"/>
                                        <w:right w:val="none" w:sz="0" w:space="0" w:color="auto"/>
                                      </w:divBdr>
                                      <w:divsChild>
                                        <w:div w:id="1180898114">
                                          <w:marLeft w:val="0"/>
                                          <w:marRight w:val="0"/>
                                          <w:marTop w:val="0"/>
                                          <w:marBottom w:val="0"/>
                                          <w:divBdr>
                                            <w:top w:val="none" w:sz="0" w:space="0" w:color="auto"/>
                                            <w:left w:val="none" w:sz="0" w:space="0" w:color="auto"/>
                                            <w:bottom w:val="none" w:sz="0" w:space="0" w:color="auto"/>
                                            <w:right w:val="none" w:sz="0" w:space="0" w:color="auto"/>
                                          </w:divBdr>
                                          <w:divsChild>
                                            <w:div w:id="905140996">
                                              <w:marLeft w:val="0"/>
                                              <w:marRight w:val="0"/>
                                              <w:marTop w:val="0"/>
                                              <w:marBottom w:val="0"/>
                                              <w:divBdr>
                                                <w:top w:val="none" w:sz="0" w:space="0" w:color="auto"/>
                                                <w:left w:val="none" w:sz="0" w:space="0" w:color="auto"/>
                                                <w:bottom w:val="none" w:sz="0" w:space="0" w:color="auto"/>
                                                <w:right w:val="none" w:sz="0" w:space="0" w:color="auto"/>
                                              </w:divBdr>
                                              <w:divsChild>
                                                <w:div w:id="6113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lantikelektronik.com/de/loesungen/industrie/entwicklung-extended-real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tlantikelektronik.de" TargetMode="External"/><Relationship Id="rId4" Type="http://schemas.openxmlformats.org/officeDocument/2006/relationships/settings" Target="settings.xml"/><Relationship Id="rId9" Type="http://schemas.openxmlformats.org/officeDocument/2006/relationships/hyperlink" Target="mailto:info@atlantikelektroni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72FD5-8404-4FD1-9633-7E41A977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673</Words>
  <Characters>5036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atxx</Company>
  <LinksUpToDate>false</LinksUpToDate>
  <CharactersWithSpaces>5698</CharactersWithSpaces>
  <SharedDoc>false</SharedDoc>
  <HLinks>
    <vt:vector size="6" baseType="variant">
      <vt:variant>
        <vt:i4>5832818</vt:i4>
      </vt:variant>
      <vt:variant>
        <vt:i4>0</vt:i4>
      </vt:variant>
      <vt:variant>
        <vt:i4>0</vt:i4>
      </vt:variant>
      <vt:variant>
        <vt:i4>5</vt:i4>
      </vt:variant>
      <vt:variant>
        <vt:lpwstr>mailto:info@atlantikelektronik.com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JHE</dc:creator>
  <cp:keywords/>
  <dc:description/>
  <cp:lastModifiedBy>Heilmann Judith</cp:lastModifiedBy>
  <cp:revision>12</cp:revision>
  <cp:lastPrinted>2024-11-12T07:25:00Z</cp:lastPrinted>
  <dcterms:created xsi:type="dcterms:W3CDTF">2024-08-21T14:47:00Z</dcterms:created>
  <dcterms:modified xsi:type="dcterms:W3CDTF">2025-03-11T08:37:00Z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8e4617e7bd034b9f0b55226ffaf35d6a37a546331de377c515b7193267f2b072</vt:lpwstr>
  </property>
</Properties>
</file>