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016D69" w:rsidRPr="00507568" w:rsidTr="00184763">
        <w:trPr>
          <w:trHeight w:val="1080"/>
        </w:trPr>
        <w:tc>
          <w:tcPr>
            <w:tcW w:w="3943" w:type="dxa"/>
            <w:vAlign w:val="center"/>
          </w:tcPr>
          <w:p w:rsidR="000D2493" w:rsidRPr="007A6FFE" w:rsidRDefault="000D37AC" w:rsidP="00184763">
            <w:pPr>
              <w:rPr>
                <w:rFonts w:ascii="Times New Roman" w:hAnsi="Times New Roman" w:cs="Times New Roman"/>
                <w:sz w:val="20"/>
                <w:szCs w:val="20"/>
                <w:u w:val="single"/>
              </w:rPr>
            </w:pPr>
            <w:r>
              <w:rPr>
                <w:rFonts w:ascii="Times New Roman" w:hAnsi="Times New Roman" w:cs="Times New Roman"/>
                <w:sz w:val="20"/>
                <w:szCs w:val="20"/>
                <w:u w:val="single"/>
                <w:bdr w:val="nil"/>
                <w:lang w:bidi="en-GB"/>
              </w:rPr>
              <w:t xml:space="preserve">Press contact: </w:t>
            </w:r>
          </w:p>
          <w:p w:rsidR="00184763" w:rsidRPr="007A6FFE" w:rsidRDefault="000D37AC" w:rsidP="00184763">
            <w:pPr>
              <w:rPr>
                <w:rFonts w:ascii="Times New Roman" w:hAnsi="Times New Roman" w:cs="Times New Roman"/>
                <w:b/>
                <w:sz w:val="20"/>
                <w:szCs w:val="20"/>
              </w:rPr>
            </w:pPr>
            <w:r>
              <w:rPr>
                <w:rFonts w:ascii="Times New Roman" w:hAnsi="Times New Roman" w:cs="Times New Roman"/>
                <w:b/>
                <w:bCs/>
                <w:sz w:val="20"/>
                <w:szCs w:val="20"/>
                <w:bdr w:val="nil"/>
                <w:lang w:bidi="en-GB"/>
              </w:rPr>
              <w:t>CONEC Elektronische Bauelemente GmbH</w:t>
            </w:r>
            <w:r w:rsidR="00B540BE">
              <w:rPr>
                <w:rFonts w:ascii="Times New Roman" w:hAnsi="Times New Roman" w:cs="Times New Roman"/>
                <w:b/>
                <w:bCs/>
                <w:sz w:val="20"/>
                <w:szCs w:val="20"/>
                <w:bdr w:val="nil"/>
                <w:lang w:bidi="en-GB"/>
              </w:rPr>
              <w:t xml:space="preserve"> </w:t>
            </w:r>
            <w:r>
              <w:rPr>
                <w:rFonts w:ascii="Times New Roman" w:hAnsi="Times New Roman" w:cs="Times New Roman"/>
                <w:b/>
                <w:bCs/>
                <w:sz w:val="20"/>
                <w:szCs w:val="20"/>
                <w:bdr w:val="nil"/>
                <w:lang w:bidi="en-GB"/>
              </w:rPr>
              <w:t>Registered office:</w:t>
            </w:r>
          </w:p>
          <w:p w:rsidR="000D2493" w:rsidRPr="007A6FFE" w:rsidRDefault="000D37AC" w:rsidP="000D2493">
            <w:pPr>
              <w:rPr>
                <w:rFonts w:ascii="Times New Roman" w:hAnsi="Times New Roman" w:cs="Times New Roman"/>
                <w:sz w:val="20"/>
                <w:szCs w:val="20"/>
              </w:rPr>
            </w:pPr>
            <w:r>
              <w:rPr>
                <w:rFonts w:ascii="Times New Roman" w:hAnsi="Times New Roman" w:cs="Times New Roman"/>
                <w:sz w:val="20"/>
                <w:szCs w:val="20"/>
                <w:bdr w:val="nil"/>
                <w:lang w:bidi="en-GB"/>
              </w:rPr>
              <w:t>Katja Schade</w:t>
            </w:r>
          </w:p>
          <w:p w:rsidR="00184763" w:rsidRPr="007A6FFE" w:rsidRDefault="000D37AC" w:rsidP="00184763">
            <w:pPr>
              <w:rPr>
                <w:rFonts w:ascii="Times New Roman" w:hAnsi="Times New Roman" w:cs="Times New Roman"/>
                <w:sz w:val="20"/>
                <w:szCs w:val="20"/>
              </w:rPr>
            </w:pPr>
            <w:r>
              <w:rPr>
                <w:rFonts w:ascii="Times New Roman" w:hAnsi="Times New Roman" w:cs="Times New Roman"/>
                <w:sz w:val="20"/>
                <w:szCs w:val="20"/>
                <w:bdr w:val="nil"/>
                <w:lang w:bidi="en-GB"/>
              </w:rPr>
              <w:t>Phone: 02941/765-350</w:t>
            </w:r>
          </w:p>
          <w:p w:rsidR="00184763" w:rsidRPr="007727E9" w:rsidRDefault="000D37AC" w:rsidP="00184763">
            <w:pPr>
              <w:rPr>
                <w:rFonts w:ascii="QuaySansITCTT" w:hAnsi="QuaySansITCTT"/>
              </w:rPr>
            </w:pPr>
            <w:r>
              <w:rPr>
                <w:rFonts w:ascii="Times New Roman" w:hAnsi="Times New Roman" w:cs="Times New Roman"/>
                <w:sz w:val="20"/>
                <w:szCs w:val="20"/>
                <w:bdr w:val="nil"/>
                <w:lang w:bidi="en-GB"/>
              </w:rPr>
              <w:t>Fax: 02941/765-65</w:t>
            </w:r>
          </w:p>
        </w:tc>
        <w:tc>
          <w:tcPr>
            <w:tcW w:w="1701" w:type="dxa"/>
            <w:vAlign w:val="center"/>
          </w:tcPr>
          <w:p w:rsidR="00184763" w:rsidRPr="00AE5AB4" w:rsidRDefault="007177BC" w:rsidP="00184763">
            <w:pPr>
              <w:rPr>
                <w:rFonts w:ascii="Times New Roman" w:hAnsi="Times New Roman" w:cs="Times New Roman"/>
                <w:lang w:val="de-DE"/>
              </w:rPr>
            </w:pPr>
          </w:p>
          <w:p w:rsidR="000D2493" w:rsidRPr="00AE5AB4" w:rsidRDefault="007177BC" w:rsidP="00184763">
            <w:pPr>
              <w:rPr>
                <w:rFonts w:ascii="Times New Roman" w:hAnsi="Times New Roman" w:cs="Times New Roman"/>
                <w:lang w:val="de-DE"/>
              </w:rPr>
            </w:pPr>
          </w:p>
          <w:p w:rsidR="00184763" w:rsidRPr="00AE5AB4" w:rsidRDefault="000D37AC" w:rsidP="0018476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Ostenfeldmark 16</w:t>
            </w:r>
          </w:p>
          <w:p w:rsidR="00184763" w:rsidRPr="00AE5AB4" w:rsidRDefault="000D37AC" w:rsidP="0018476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D-59557 Lippstadt</w:t>
            </w:r>
          </w:p>
          <w:p w:rsidR="00184763" w:rsidRPr="00AE5AB4" w:rsidRDefault="000D37AC" w:rsidP="00184763">
            <w:pPr>
              <w:rPr>
                <w:rFonts w:ascii="Times New Roman" w:hAnsi="Times New Roman" w:cs="Times New Roman"/>
                <w:lang w:val="de-DE"/>
              </w:rPr>
            </w:pPr>
            <w:r w:rsidRPr="00E71F81">
              <w:rPr>
                <w:rFonts w:ascii="Times New Roman" w:hAnsi="Times New Roman" w:cs="Times New Roman"/>
                <w:sz w:val="20"/>
                <w:szCs w:val="20"/>
                <w:bdr w:val="nil"/>
                <w:lang w:val="de-DE" w:bidi="en-GB"/>
              </w:rPr>
              <w:t>www.conec.com</w:t>
            </w:r>
          </w:p>
        </w:tc>
        <w:tc>
          <w:tcPr>
            <w:tcW w:w="3716" w:type="dxa"/>
            <w:vAlign w:val="center"/>
          </w:tcPr>
          <w:p w:rsidR="00184763" w:rsidRPr="00AE5AB4" w:rsidRDefault="000D37AC" w:rsidP="00184763">
            <w:pPr>
              <w:pStyle w:val="berschrift2"/>
              <w:rPr>
                <w:rFonts w:ascii="QuaySansITCTT" w:hAnsi="QuaySansITCTT"/>
                <w:lang w:val="de-DE"/>
              </w:rPr>
            </w:pPr>
            <w:r w:rsidRPr="007727E9">
              <w:rPr>
                <w:rFonts w:ascii="QuaySansITCTT" w:hAnsi="QuaySansITCTT"/>
                <w:noProof/>
                <w:lang w:val="de-DE" w:bidi="ar-SA"/>
              </w:rPr>
              <w:drawing>
                <wp:anchor distT="0" distB="0" distL="114300" distR="114300" simplePos="0" relativeHeight="251658240"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anchor>
              </w:drawing>
            </w:r>
            <w:r w:rsidRPr="00AE5AB4">
              <w:rPr>
                <w:rFonts w:ascii="QuaySansITCTT" w:hAnsi="QuaySansITCTT"/>
                <w:lang w:val="de-DE"/>
              </w:rPr>
              <w:t xml:space="preserve"> </w:t>
            </w:r>
          </w:p>
        </w:tc>
      </w:tr>
    </w:tbl>
    <w:p w:rsidR="000D62D2" w:rsidRPr="00AE5AB4" w:rsidRDefault="007177BC" w:rsidP="000D62D2">
      <w:pPr>
        <w:rPr>
          <w:sz w:val="20"/>
          <w:szCs w:val="20"/>
          <w:lang w:val="de-DE"/>
        </w:rPr>
      </w:pPr>
    </w:p>
    <w:p w:rsidR="007727E9" w:rsidRPr="00E71F81" w:rsidRDefault="00831A47" w:rsidP="000D62D2">
      <w:pPr>
        <w:rPr>
          <w:rFonts w:ascii="Times New Roman" w:hAnsi="Times New Roman" w:cs="Times New Roman"/>
          <w:sz w:val="16"/>
          <w:szCs w:val="16"/>
          <w:lang w:val="en-US"/>
        </w:rPr>
      </w:pPr>
      <w:r>
        <w:rPr>
          <w:rFonts w:ascii="Times New Roman" w:hAnsi="Times New Roman" w:cs="Times New Roman"/>
          <w:sz w:val="64"/>
          <w:szCs w:val="64"/>
          <w:bdr w:val="nil"/>
          <w:lang w:bidi="en-GB"/>
        </w:rPr>
        <w:t>Press release 1.10</w:t>
      </w:r>
      <w:r w:rsidR="000D37AC">
        <w:rPr>
          <w:rFonts w:ascii="Times New Roman" w:hAnsi="Times New Roman" w:cs="Times New Roman"/>
          <w:sz w:val="64"/>
          <w:szCs w:val="64"/>
          <w:bdr w:val="nil"/>
          <w:lang w:bidi="en-GB"/>
        </w:rPr>
        <w:t>/20</w:t>
      </w:r>
      <w:r w:rsidR="0080351E">
        <w:rPr>
          <w:rFonts w:ascii="Times New Roman" w:hAnsi="Times New Roman" w:cs="Times New Roman"/>
          <w:sz w:val="64"/>
          <w:szCs w:val="64"/>
          <w:bdr w:val="nil"/>
          <w:lang w:bidi="en-GB"/>
        </w:rPr>
        <w:t>20</w:t>
      </w:r>
    </w:p>
    <w:p w:rsidR="008A2B5D" w:rsidRPr="003E3153" w:rsidRDefault="000D37AC" w:rsidP="00831A47">
      <w:pPr>
        <w:pStyle w:val="berschrift3"/>
        <w:ind w:left="720" w:hanging="720"/>
        <w:rPr>
          <w:rFonts w:ascii="Times New Roman" w:hAnsi="Times New Roman"/>
          <w:sz w:val="19"/>
          <w:szCs w:val="19"/>
        </w:rPr>
      </w:pPr>
      <w:r>
        <w:rPr>
          <w:rFonts w:ascii="Times New Roman" w:hAnsi="Times New Roman"/>
          <w:color w:val="auto"/>
          <w:sz w:val="22"/>
          <w:szCs w:val="22"/>
          <w:bdr w:val="nil"/>
          <w:lang w:bidi="en-GB"/>
        </w:rPr>
        <w:t>Title:</w:t>
      </w:r>
      <w:r w:rsidR="001528CF">
        <w:rPr>
          <w:rFonts w:ascii="Times New Roman" w:hAnsi="Times New Roman"/>
          <w:color w:val="auto"/>
          <w:sz w:val="22"/>
          <w:szCs w:val="22"/>
          <w:bdr w:val="nil"/>
          <w:lang w:bidi="en-GB"/>
        </w:rPr>
        <w:tab/>
      </w:r>
      <w:bookmarkStart w:id="0" w:name="_GoBack"/>
      <w:bookmarkEnd w:id="0"/>
      <w:r w:rsidR="00831A47" w:rsidRPr="00831A47">
        <w:rPr>
          <w:rFonts w:ascii="Times New Roman" w:hAnsi="Times New Roman"/>
          <w:sz w:val="19"/>
          <w:szCs w:val="19"/>
        </w:rPr>
        <w:t xml:space="preserve">RJ45 Industrial Ethernet Patch cord AWG22 &amp; Patch cord with coloured </w:t>
      </w:r>
      <w:proofErr w:type="spellStart"/>
      <w:r w:rsidR="00831A47" w:rsidRPr="00831A47">
        <w:rPr>
          <w:rFonts w:ascii="Times New Roman" w:hAnsi="Times New Roman"/>
          <w:sz w:val="19"/>
          <w:szCs w:val="19"/>
        </w:rPr>
        <w:t>overmould</w:t>
      </w:r>
      <w:proofErr w:type="spellEnd"/>
      <w:r w:rsidR="00831A47" w:rsidRPr="00831A47">
        <w:rPr>
          <w:rFonts w:ascii="Times New Roman" w:hAnsi="Times New Roman"/>
          <w:sz w:val="19"/>
          <w:szCs w:val="19"/>
        </w:rPr>
        <w:t xml:space="preserve"> (AWG26)</w:t>
      </w:r>
    </w:p>
    <w:p w:rsidR="008A2B5D" w:rsidRPr="0077504E" w:rsidRDefault="000D37AC" w:rsidP="008A2B5D">
      <w:pPr>
        <w:jc w:val="both"/>
        <w:rPr>
          <w:sz w:val="16"/>
          <w:szCs w:val="16"/>
        </w:rPr>
      </w:pPr>
      <w:r>
        <w:rPr>
          <w:noProof/>
          <w:sz w:val="16"/>
          <w:szCs w:val="16"/>
          <w:lang w:val="de-DE" w:bidi="ar-SA"/>
        </w:rPr>
        <w:drawing>
          <wp:inline distT="0" distB="0" distL="0" distR="0">
            <wp:extent cx="4940163" cy="2977200"/>
            <wp:effectExtent l="19050" t="19050" r="13335" b="139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Filtersteckverbinder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40163" cy="2977200"/>
                    </a:xfrm>
                    <a:prstGeom prst="rect">
                      <a:avLst/>
                    </a:prstGeom>
                    <a:ln w="3175">
                      <a:solidFill>
                        <a:schemeClr val="accent1"/>
                      </a:solidFill>
                    </a:ln>
                  </pic:spPr>
                </pic:pic>
              </a:graphicData>
            </a:graphic>
          </wp:inline>
        </w:drawing>
      </w:r>
    </w:p>
    <w:p w:rsidR="007C2BC6" w:rsidRPr="00DA3911" w:rsidRDefault="007177BC" w:rsidP="007C2BC6">
      <w:pPr>
        <w:rPr>
          <w:lang w:val="en-US"/>
        </w:rPr>
      </w:pPr>
      <w:r>
        <w:rPr>
          <w:noProof/>
          <w:lang w:val="de-DE" w:bidi="ar-SA"/>
        </w:rPr>
        <w:pict>
          <v:shapetype id="_x0000_t202" coordsize="21600,21600" o:spt="202" path="m,l,21600r21600,l21600,xe">
            <v:stroke joinstyle="miter"/>
            <v:path gradientshapeok="t" o:connecttype="rect"/>
          </v:shapetype>
          <v:shape id="Textfeld 5" o:spid="_x0000_s1028" type="#_x0000_t202" style="position:absolute;margin-left:-6.85pt;margin-top:4.55pt;width:420.7pt;height:21.6pt;z-index:251659264;visibility:visible;mso-height-percent:0;mso-wrap-distance-left:9pt;mso-wrap-distance-top:0;mso-wrap-distance-right:9pt;mso-wrap-distance-bottom:0;mso-height-percent:0;mso-width-relative:page;mso-height-relative:page;v-text-anchor:top" filled="f" stroked="f">
            <v:textbox>
              <w:txbxContent>
                <w:p w:rsidR="00392525" w:rsidRPr="008A2B5D" w:rsidRDefault="000D37AC" w:rsidP="00266CA2">
                  <w:pPr>
                    <w:tabs>
                      <w:tab w:val="left" w:pos="851"/>
                    </w:tabs>
                    <w:ind w:left="851" w:hanging="851"/>
                    <w:rPr>
                      <w:rFonts w:ascii="Times New Roman" w:hAnsi="Times New Roman" w:cs="Times New Roman"/>
                      <w:sz w:val="16"/>
                      <w:szCs w:val="16"/>
                      <w:lang w:val="en-US"/>
                    </w:rPr>
                  </w:pPr>
                  <w:r>
                    <w:rPr>
                      <w:rFonts w:ascii="Times New Roman" w:hAnsi="Times New Roman" w:cs="Times New Roman"/>
                      <w:b/>
                      <w:bCs/>
                      <w:sz w:val="16"/>
                      <w:szCs w:val="16"/>
                      <w:bdr w:val="nil"/>
                      <w:lang w:bidi="en-GB"/>
                    </w:rPr>
                    <w:t>Caption</w:t>
                  </w:r>
                  <w:r w:rsidR="00B540BE">
                    <w:rPr>
                      <w:rFonts w:ascii="Times New Roman" w:hAnsi="Times New Roman" w:cs="Times New Roman"/>
                      <w:b/>
                      <w:bCs/>
                      <w:sz w:val="16"/>
                      <w:szCs w:val="16"/>
                      <w:bdr w:val="nil"/>
                      <w:lang w:bidi="en-GB"/>
                    </w:rPr>
                    <w:t xml:space="preserve">: </w:t>
                  </w:r>
                  <w:r w:rsidR="00831A47">
                    <w:rPr>
                      <w:rFonts w:ascii="Times New Roman" w:hAnsi="Times New Roman" w:cs="Times New Roman"/>
                      <w:sz w:val="16"/>
                      <w:szCs w:val="16"/>
                    </w:rPr>
                    <w:t>RJ45 Industrial Ethernet Patch cord</w:t>
                  </w:r>
                </w:p>
              </w:txbxContent>
            </v:textbox>
          </v:shape>
        </w:pict>
      </w:r>
    </w:p>
    <w:p w:rsidR="007C2BC6" w:rsidRDefault="007177BC" w:rsidP="007C2BC6">
      <w:pPr>
        <w:rPr>
          <w:lang w:val="en-US"/>
        </w:rPr>
      </w:pPr>
    </w:p>
    <w:p w:rsidR="00831A47" w:rsidRDefault="00831A47" w:rsidP="003E3153">
      <w:pPr>
        <w:jc w:val="both"/>
        <w:rPr>
          <w:rFonts w:ascii="Times New Roman" w:hAnsi="Times New Roman" w:cs="Times New Roman"/>
          <w:color w:val="060606"/>
          <w:sz w:val="20"/>
          <w:szCs w:val="20"/>
        </w:rPr>
      </w:pPr>
    </w:p>
    <w:p w:rsidR="002C56FB" w:rsidRPr="002C56FB" w:rsidRDefault="002C56FB" w:rsidP="002C56FB">
      <w:pPr>
        <w:jc w:val="both"/>
        <w:rPr>
          <w:rFonts w:ascii="Times New Roman" w:hAnsi="Times New Roman" w:cs="Times New Roman"/>
          <w:color w:val="060606"/>
          <w:sz w:val="20"/>
          <w:szCs w:val="20"/>
        </w:rPr>
      </w:pPr>
      <w:r w:rsidRPr="002C56FB">
        <w:rPr>
          <w:rFonts w:ascii="Times New Roman" w:hAnsi="Times New Roman" w:cs="Times New Roman"/>
          <w:color w:val="060606"/>
          <w:sz w:val="20"/>
          <w:szCs w:val="20"/>
        </w:rPr>
        <w:t xml:space="preserve">To round off the range of ready-made BUS cables, CONEC has included patch cords in its product range that are manufactured with an industrial Ethernet cord with a stranded wire cross-section of AWG22. This allows long transmission distances to be realised with low losses. In addition, the </w:t>
      </w:r>
      <w:proofErr w:type="spellStart"/>
      <w:r w:rsidRPr="002C56FB">
        <w:rPr>
          <w:rFonts w:ascii="Times New Roman" w:hAnsi="Times New Roman" w:cs="Times New Roman"/>
          <w:color w:val="060606"/>
          <w:sz w:val="20"/>
          <w:szCs w:val="20"/>
        </w:rPr>
        <w:t>ProfiNEt</w:t>
      </w:r>
      <w:proofErr w:type="spellEnd"/>
      <w:r w:rsidRPr="002C56FB">
        <w:rPr>
          <w:rFonts w:ascii="Times New Roman" w:hAnsi="Times New Roman" w:cs="Times New Roman"/>
          <w:color w:val="060606"/>
          <w:sz w:val="20"/>
          <w:szCs w:val="20"/>
        </w:rPr>
        <w:t xml:space="preserve"> cord with PUR insulation is suitable for use in industrial environments. The use of other cables will be tested on request. At all RJ45 connectors the cable shield is connected through the internal strain relief to the connector housing to ensure a continuous shielding. </w:t>
      </w:r>
    </w:p>
    <w:p w:rsidR="002C56FB" w:rsidRDefault="002C56FB" w:rsidP="002C56FB">
      <w:pPr>
        <w:jc w:val="both"/>
        <w:rPr>
          <w:rFonts w:ascii="Times New Roman" w:hAnsi="Times New Roman" w:cs="Times New Roman"/>
          <w:color w:val="060606"/>
          <w:sz w:val="20"/>
          <w:szCs w:val="20"/>
        </w:rPr>
      </w:pPr>
      <w:r w:rsidRPr="002C56FB">
        <w:rPr>
          <w:rFonts w:ascii="Times New Roman" w:hAnsi="Times New Roman" w:cs="Times New Roman"/>
          <w:color w:val="060606"/>
          <w:sz w:val="20"/>
          <w:szCs w:val="20"/>
        </w:rPr>
        <w:t xml:space="preserve">PUR </w:t>
      </w:r>
      <w:proofErr w:type="spellStart"/>
      <w:r w:rsidRPr="002C56FB">
        <w:rPr>
          <w:rFonts w:ascii="Times New Roman" w:hAnsi="Times New Roman" w:cs="Times New Roman"/>
          <w:color w:val="060606"/>
          <w:sz w:val="20"/>
          <w:szCs w:val="20"/>
        </w:rPr>
        <w:t>overmould</w:t>
      </w:r>
      <w:proofErr w:type="spellEnd"/>
      <w:r w:rsidRPr="002C56FB">
        <w:rPr>
          <w:rFonts w:ascii="Times New Roman" w:hAnsi="Times New Roman" w:cs="Times New Roman"/>
          <w:color w:val="060606"/>
          <w:sz w:val="20"/>
          <w:szCs w:val="20"/>
        </w:rPr>
        <w:t xml:space="preserve"> of RJ45 offers kink protection and additional strain relief for the cord.</w:t>
      </w:r>
    </w:p>
    <w:p w:rsidR="002C56FB" w:rsidRDefault="002C56FB" w:rsidP="002C56FB">
      <w:pPr>
        <w:jc w:val="both"/>
        <w:rPr>
          <w:rFonts w:ascii="Times New Roman" w:hAnsi="Times New Roman" w:cs="Times New Roman"/>
          <w:color w:val="060606"/>
          <w:sz w:val="20"/>
          <w:szCs w:val="20"/>
        </w:rPr>
      </w:pPr>
    </w:p>
    <w:p w:rsidR="002C56FB" w:rsidRPr="002C56FB" w:rsidRDefault="002C56FB" w:rsidP="002C56FB">
      <w:pPr>
        <w:jc w:val="both"/>
        <w:rPr>
          <w:rFonts w:ascii="Times New Roman" w:hAnsi="Times New Roman" w:cs="Times New Roman"/>
          <w:color w:val="060606"/>
          <w:sz w:val="20"/>
          <w:szCs w:val="20"/>
        </w:rPr>
      </w:pPr>
      <w:proofErr w:type="gramStart"/>
      <w:r w:rsidRPr="002C56FB">
        <w:rPr>
          <w:rFonts w:ascii="Times New Roman" w:hAnsi="Times New Roman" w:cs="Times New Roman"/>
          <w:color w:val="060606"/>
          <w:sz w:val="20"/>
          <w:szCs w:val="20"/>
        </w:rPr>
        <w:t xml:space="preserve">An integrated protection at the </w:t>
      </w:r>
      <w:proofErr w:type="spellStart"/>
      <w:r w:rsidRPr="002C56FB">
        <w:rPr>
          <w:rFonts w:ascii="Times New Roman" w:hAnsi="Times New Roman" w:cs="Times New Roman"/>
          <w:color w:val="060606"/>
          <w:sz w:val="20"/>
          <w:szCs w:val="20"/>
        </w:rPr>
        <w:t>overmould</w:t>
      </w:r>
      <w:proofErr w:type="spellEnd"/>
      <w:r w:rsidRPr="002C56FB">
        <w:rPr>
          <w:rFonts w:ascii="Times New Roman" w:hAnsi="Times New Roman" w:cs="Times New Roman"/>
          <w:color w:val="060606"/>
          <w:sz w:val="20"/>
          <w:szCs w:val="20"/>
        </w:rPr>
        <w:t xml:space="preserve"> prevent</w:t>
      </w:r>
      <w:proofErr w:type="gramEnd"/>
      <w:r w:rsidRPr="002C56FB">
        <w:rPr>
          <w:rFonts w:ascii="Times New Roman" w:hAnsi="Times New Roman" w:cs="Times New Roman"/>
          <w:color w:val="060606"/>
          <w:sz w:val="20"/>
          <w:szCs w:val="20"/>
        </w:rPr>
        <w:t xml:space="preserve"> a damage of the RJ45 locking, when the cord will accidentally is pulled through obstacles.</w:t>
      </w:r>
    </w:p>
    <w:p w:rsidR="002C56FB" w:rsidRPr="002C56FB" w:rsidRDefault="002C56FB" w:rsidP="002C56FB">
      <w:pPr>
        <w:jc w:val="both"/>
        <w:rPr>
          <w:rFonts w:ascii="Times New Roman" w:hAnsi="Times New Roman" w:cs="Times New Roman"/>
          <w:color w:val="060606"/>
          <w:sz w:val="20"/>
          <w:szCs w:val="20"/>
        </w:rPr>
      </w:pPr>
      <w:r w:rsidRPr="002C56FB">
        <w:rPr>
          <w:rFonts w:ascii="Times New Roman" w:hAnsi="Times New Roman" w:cs="Times New Roman"/>
          <w:color w:val="060606"/>
          <w:sz w:val="20"/>
          <w:szCs w:val="20"/>
        </w:rPr>
        <w:t>A combination as a patch cord like e. g.RJ45 to M12 D-coded is available on request.</w:t>
      </w:r>
    </w:p>
    <w:p w:rsidR="002C56FB" w:rsidRPr="002C56FB" w:rsidRDefault="002C56FB" w:rsidP="002C56FB">
      <w:pPr>
        <w:jc w:val="both"/>
        <w:rPr>
          <w:rFonts w:ascii="Times New Roman" w:hAnsi="Times New Roman" w:cs="Times New Roman"/>
          <w:color w:val="060606"/>
          <w:sz w:val="20"/>
          <w:szCs w:val="20"/>
        </w:rPr>
      </w:pPr>
    </w:p>
    <w:p w:rsidR="00831A47" w:rsidRPr="00831A47" w:rsidRDefault="002C56FB" w:rsidP="002C56FB">
      <w:pPr>
        <w:jc w:val="both"/>
        <w:rPr>
          <w:rFonts w:ascii="Times New Roman" w:hAnsi="Times New Roman" w:cs="Times New Roman"/>
          <w:color w:val="060606"/>
          <w:sz w:val="20"/>
          <w:szCs w:val="20"/>
        </w:rPr>
      </w:pPr>
      <w:r w:rsidRPr="002C56FB">
        <w:rPr>
          <w:rFonts w:ascii="Times New Roman" w:hAnsi="Times New Roman" w:cs="Times New Roman"/>
          <w:color w:val="060606"/>
          <w:sz w:val="20"/>
          <w:szCs w:val="20"/>
        </w:rPr>
        <w:t xml:space="preserve">In addition, CONEC also offers patch cords with colour-coated RJ45. Thus, in a complex wiring environment, a patch cord can be quickly assigned to its port via the colour. CONEC offers coloured </w:t>
      </w:r>
      <w:proofErr w:type="spellStart"/>
      <w:r w:rsidRPr="002C56FB">
        <w:rPr>
          <w:rFonts w:ascii="Times New Roman" w:hAnsi="Times New Roman" w:cs="Times New Roman"/>
          <w:color w:val="060606"/>
          <w:sz w:val="20"/>
          <w:szCs w:val="20"/>
        </w:rPr>
        <w:t>overmould</w:t>
      </w:r>
      <w:proofErr w:type="spellEnd"/>
      <w:r w:rsidRPr="002C56FB">
        <w:rPr>
          <w:rFonts w:ascii="Times New Roman" w:hAnsi="Times New Roman" w:cs="Times New Roman"/>
          <w:color w:val="060606"/>
          <w:sz w:val="20"/>
          <w:szCs w:val="20"/>
        </w:rPr>
        <w:t xml:space="preserve"> upon request for almost all </w:t>
      </w:r>
      <w:proofErr w:type="spellStart"/>
      <w:r w:rsidRPr="002C56FB">
        <w:rPr>
          <w:rFonts w:ascii="Times New Roman" w:hAnsi="Times New Roman" w:cs="Times New Roman"/>
          <w:color w:val="060606"/>
          <w:sz w:val="20"/>
          <w:szCs w:val="20"/>
        </w:rPr>
        <w:t>overmoulded</w:t>
      </w:r>
      <w:proofErr w:type="spellEnd"/>
      <w:r w:rsidRPr="002C56FB">
        <w:rPr>
          <w:rFonts w:ascii="Times New Roman" w:hAnsi="Times New Roman" w:cs="Times New Roman"/>
          <w:color w:val="060606"/>
          <w:sz w:val="20"/>
          <w:szCs w:val="20"/>
        </w:rPr>
        <w:t xml:space="preserve"> RJ45s.</w:t>
      </w:r>
    </w:p>
    <w:p w:rsidR="00831A47" w:rsidRPr="00831A47" w:rsidRDefault="00831A47" w:rsidP="00831A47">
      <w:pPr>
        <w:jc w:val="both"/>
        <w:rPr>
          <w:rFonts w:ascii="Times New Roman" w:hAnsi="Times New Roman" w:cs="Times New Roman"/>
          <w:color w:val="060606"/>
          <w:sz w:val="20"/>
          <w:szCs w:val="20"/>
        </w:rPr>
      </w:pPr>
    </w:p>
    <w:p w:rsidR="00831A47" w:rsidRPr="00831A47" w:rsidRDefault="00831A47" w:rsidP="00831A47">
      <w:pPr>
        <w:jc w:val="both"/>
        <w:rPr>
          <w:rFonts w:ascii="Times New Roman" w:hAnsi="Times New Roman" w:cs="Times New Roman"/>
          <w:color w:val="060606"/>
          <w:sz w:val="20"/>
          <w:szCs w:val="20"/>
        </w:rPr>
      </w:pPr>
    </w:p>
    <w:p w:rsidR="00831A47" w:rsidRPr="00831A47" w:rsidRDefault="00831A47" w:rsidP="00831A47">
      <w:pPr>
        <w:jc w:val="both"/>
        <w:rPr>
          <w:rFonts w:ascii="Times New Roman" w:hAnsi="Times New Roman" w:cs="Times New Roman"/>
          <w:color w:val="060606"/>
          <w:sz w:val="20"/>
          <w:szCs w:val="20"/>
        </w:rPr>
      </w:pPr>
    </w:p>
    <w:p w:rsidR="0080351E" w:rsidRDefault="003E3153" w:rsidP="0080351E">
      <w:pPr>
        <w:jc w:val="both"/>
        <w:rPr>
          <w:rFonts w:ascii="Times New Roman" w:hAnsi="Times New Roman" w:cs="Times New Roman"/>
          <w:sz w:val="20"/>
          <w:szCs w:val="20"/>
        </w:rPr>
      </w:pPr>
      <w:r w:rsidRPr="007E7029">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2336" behindDoc="0" locked="0" layoutInCell="1" allowOverlap="1" wp14:anchorId="4E064C41" wp14:editId="62A84176">
                <wp:simplePos x="0" y="0"/>
                <wp:positionH relativeFrom="column">
                  <wp:posOffset>3270250</wp:posOffset>
                </wp:positionH>
                <wp:positionV relativeFrom="paragraph">
                  <wp:posOffset>40640</wp:posOffset>
                </wp:positionV>
                <wp:extent cx="2486025" cy="1193800"/>
                <wp:effectExtent l="0" t="0" r="28575" b="254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193800"/>
                        </a:xfrm>
                        <a:prstGeom prst="rect">
                          <a:avLst/>
                        </a:prstGeom>
                        <a:solidFill>
                          <a:srgbClr val="FFFFFF"/>
                        </a:solidFill>
                        <a:ln w="9525">
                          <a:solidFill>
                            <a:schemeClr val="accent1">
                              <a:lumMod val="60000"/>
                              <a:lumOff val="40000"/>
                            </a:schemeClr>
                          </a:solidFill>
                          <a:miter lim="800000"/>
                          <a:headEnd/>
                          <a:tailEnd/>
                        </a:ln>
                      </wps:spPr>
                      <wps:txbx>
                        <w:txbxContent>
                          <w:p w:rsidR="0080351E" w:rsidRPr="0080351E" w:rsidRDefault="0080351E" w:rsidP="0080351E">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Fields of application</w:t>
                            </w:r>
                            <w:r w:rsidRPr="007A6FFE">
                              <w:rPr>
                                <w:rFonts w:ascii="Times New Roman" w:hAnsi="Times New Roman" w:cs="Times New Roman"/>
                                <w:b/>
                                <w:color w:val="365F91" w:themeColor="accent1" w:themeShade="BF"/>
                                <w:sz w:val="20"/>
                                <w:szCs w:val="20"/>
                                <w:u w:val="single"/>
                              </w:rPr>
                              <w:t>:</w:t>
                            </w:r>
                          </w:p>
                          <w:p w:rsidR="003E3153" w:rsidRPr="003E3153" w:rsidRDefault="003E3153" w:rsidP="003E3153">
                            <w:pPr>
                              <w:pStyle w:val="Listenabsatz"/>
                              <w:numPr>
                                <w:ilvl w:val="0"/>
                                <w:numId w:val="5"/>
                              </w:numPr>
                              <w:rPr>
                                <w:rFonts w:ascii="Times New Roman" w:hAnsi="Times New Roman" w:cs="Times New Roman"/>
                              </w:rPr>
                            </w:pPr>
                            <w:r w:rsidRPr="003E3153">
                              <w:rPr>
                                <w:rFonts w:ascii="Times New Roman" w:hAnsi="Times New Roman" w:cs="Times New Roman"/>
                              </w:rPr>
                              <w:t>Automation technology</w:t>
                            </w:r>
                          </w:p>
                          <w:p w:rsidR="003E3153" w:rsidRPr="003E3153" w:rsidRDefault="003E3153" w:rsidP="003E3153">
                            <w:pPr>
                              <w:pStyle w:val="Listenabsatz"/>
                              <w:numPr>
                                <w:ilvl w:val="0"/>
                                <w:numId w:val="5"/>
                              </w:numPr>
                              <w:rPr>
                                <w:rFonts w:ascii="Times New Roman" w:hAnsi="Times New Roman" w:cs="Times New Roman"/>
                              </w:rPr>
                            </w:pPr>
                            <w:r w:rsidRPr="003E3153">
                              <w:rPr>
                                <w:rFonts w:ascii="Times New Roman" w:hAnsi="Times New Roman" w:cs="Times New Roman"/>
                              </w:rPr>
                              <w:t>Industrial interfaces</w:t>
                            </w:r>
                          </w:p>
                          <w:p w:rsidR="003E3153" w:rsidRPr="003E3153" w:rsidRDefault="002C56FB" w:rsidP="003E3153">
                            <w:pPr>
                              <w:pStyle w:val="Listenabsatz"/>
                              <w:numPr>
                                <w:ilvl w:val="0"/>
                                <w:numId w:val="5"/>
                              </w:numPr>
                              <w:rPr>
                                <w:rFonts w:ascii="Times New Roman" w:hAnsi="Times New Roman" w:cs="Times New Roman"/>
                              </w:rPr>
                            </w:pPr>
                            <w:r>
                              <w:rPr>
                                <w:rFonts w:ascii="Times New Roman" w:hAnsi="Times New Roman" w:cs="Times New Roman"/>
                              </w:rPr>
                              <w:t>Communication technology</w:t>
                            </w:r>
                          </w:p>
                          <w:p w:rsidR="003E3153" w:rsidRPr="003E3153" w:rsidRDefault="002C56FB" w:rsidP="003E3153">
                            <w:pPr>
                              <w:pStyle w:val="Listenabsatz"/>
                              <w:numPr>
                                <w:ilvl w:val="0"/>
                                <w:numId w:val="5"/>
                              </w:numPr>
                              <w:rPr>
                                <w:rFonts w:ascii="Times New Roman" w:hAnsi="Times New Roman" w:cs="Times New Roman"/>
                              </w:rPr>
                            </w:pPr>
                            <w:r>
                              <w:rPr>
                                <w:rFonts w:ascii="Times New Roman" w:hAnsi="Times New Roman" w:cs="Times New Roman"/>
                              </w:rPr>
                              <w:t xml:space="preserve">Machine </w:t>
                            </w:r>
                            <w:r w:rsidR="003E3153" w:rsidRPr="003E3153">
                              <w:rPr>
                                <w:rFonts w:ascii="Times New Roman" w:hAnsi="Times New Roman" w:cs="Times New Roman"/>
                              </w:rPr>
                              <w:t>manufacturing</w:t>
                            </w:r>
                          </w:p>
                          <w:p w:rsidR="003E3153" w:rsidRPr="003E3153" w:rsidRDefault="002C56FB" w:rsidP="003E3153">
                            <w:pPr>
                              <w:pStyle w:val="Listenabsatz"/>
                              <w:numPr>
                                <w:ilvl w:val="0"/>
                                <w:numId w:val="5"/>
                              </w:numPr>
                              <w:rPr>
                                <w:rFonts w:ascii="Times New Roman" w:hAnsi="Times New Roman" w:cs="Times New Roman"/>
                              </w:rPr>
                            </w:pPr>
                            <w:r>
                              <w:rPr>
                                <w:rFonts w:ascii="Times New Roman" w:hAnsi="Times New Roman" w:cs="Times New Roman"/>
                              </w:rPr>
                              <w:t>Control engineering</w:t>
                            </w:r>
                          </w:p>
                          <w:p w:rsidR="003E3153" w:rsidRDefault="002C56FB" w:rsidP="003E3153">
                            <w:pPr>
                              <w:pStyle w:val="Listenabsatz"/>
                              <w:numPr>
                                <w:ilvl w:val="0"/>
                                <w:numId w:val="5"/>
                              </w:numPr>
                              <w:rPr>
                                <w:rFonts w:ascii="Times New Roman" w:hAnsi="Times New Roman" w:cs="Times New Roman"/>
                              </w:rPr>
                            </w:pPr>
                            <w:r>
                              <w:rPr>
                                <w:rFonts w:ascii="Times New Roman" w:hAnsi="Times New Roman" w:cs="Times New Roman"/>
                              </w:rPr>
                              <w:t>Telecommunications</w:t>
                            </w:r>
                          </w:p>
                          <w:p w:rsidR="002C56FB" w:rsidRPr="003E3153" w:rsidRDefault="002C56FB" w:rsidP="003E3153">
                            <w:pPr>
                              <w:pStyle w:val="Listenabsatz"/>
                              <w:numPr>
                                <w:ilvl w:val="0"/>
                                <w:numId w:val="5"/>
                              </w:numPr>
                              <w:rPr>
                                <w:rFonts w:ascii="Times New Roman" w:hAnsi="Times New Roman" w:cs="Times New Roman"/>
                              </w:rPr>
                            </w:pPr>
                            <w:r>
                              <w:rPr>
                                <w:rFonts w:ascii="Times New Roman" w:hAnsi="Times New Roman" w:cs="Times New Roman"/>
                              </w:rPr>
                              <w:t>Wireless controller</w:t>
                            </w:r>
                          </w:p>
                          <w:p w:rsidR="0080351E" w:rsidRPr="003E3153" w:rsidRDefault="0080351E" w:rsidP="003E3153">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 o:spid="_x0000_s1026" type="#_x0000_t202" style="position:absolute;left:0;text-align:left;margin-left:257.5pt;margin-top:3.2pt;width:195.7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" strokecolor="#95b3d7 [1940]">
                <v:textbox>
                  <w:txbxContent>
                    <w:p w:rsidR="0080351E" w:rsidRPr="0080351E" w:rsidRDefault="0080351E" w:rsidP="0080351E">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Fields of application</w:t>
                      </w:r>
                      <w:r w:rsidRPr="007A6FFE">
                        <w:rPr>
                          <w:rFonts w:ascii="Times New Roman" w:hAnsi="Times New Roman" w:cs="Times New Roman"/>
                          <w:b/>
                          <w:color w:val="365F91" w:themeColor="accent1" w:themeShade="BF"/>
                          <w:sz w:val="20"/>
                          <w:szCs w:val="20"/>
                          <w:u w:val="single"/>
                        </w:rPr>
                        <w:t>:</w:t>
                      </w:r>
                    </w:p>
                    <w:p w:rsidR="003E3153" w:rsidRPr="003E3153" w:rsidRDefault="003E3153" w:rsidP="003E3153">
                      <w:pPr>
                        <w:pStyle w:val="Listenabsatz"/>
                        <w:numPr>
                          <w:ilvl w:val="0"/>
                          <w:numId w:val="5"/>
                        </w:numPr>
                        <w:rPr>
                          <w:rFonts w:ascii="Times New Roman" w:hAnsi="Times New Roman" w:cs="Times New Roman"/>
                        </w:rPr>
                      </w:pPr>
                      <w:r w:rsidRPr="003E3153">
                        <w:rPr>
                          <w:rFonts w:ascii="Times New Roman" w:hAnsi="Times New Roman" w:cs="Times New Roman"/>
                        </w:rPr>
                        <w:t>Automation technology</w:t>
                      </w:r>
                    </w:p>
                    <w:p w:rsidR="003E3153" w:rsidRPr="003E3153" w:rsidRDefault="003E3153" w:rsidP="003E3153">
                      <w:pPr>
                        <w:pStyle w:val="Listenabsatz"/>
                        <w:numPr>
                          <w:ilvl w:val="0"/>
                          <w:numId w:val="5"/>
                        </w:numPr>
                        <w:rPr>
                          <w:rFonts w:ascii="Times New Roman" w:hAnsi="Times New Roman" w:cs="Times New Roman"/>
                        </w:rPr>
                      </w:pPr>
                      <w:r w:rsidRPr="003E3153">
                        <w:rPr>
                          <w:rFonts w:ascii="Times New Roman" w:hAnsi="Times New Roman" w:cs="Times New Roman"/>
                        </w:rPr>
                        <w:t>Industrial interfaces</w:t>
                      </w:r>
                    </w:p>
                    <w:p w:rsidR="003E3153" w:rsidRPr="003E3153" w:rsidRDefault="002C56FB" w:rsidP="003E3153">
                      <w:pPr>
                        <w:pStyle w:val="Listenabsatz"/>
                        <w:numPr>
                          <w:ilvl w:val="0"/>
                          <w:numId w:val="5"/>
                        </w:numPr>
                        <w:rPr>
                          <w:rFonts w:ascii="Times New Roman" w:hAnsi="Times New Roman" w:cs="Times New Roman"/>
                        </w:rPr>
                      </w:pPr>
                      <w:r>
                        <w:rPr>
                          <w:rFonts w:ascii="Times New Roman" w:hAnsi="Times New Roman" w:cs="Times New Roman"/>
                        </w:rPr>
                        <w:t>Communication technology</w:t>
                      </w:r>
                    </w:p>
                    <w:p w:rsidR="003E3153" w:rsidRPr="003E3153" w:rsidRDefault="002C56FB" w:rsidP="003E3153">
                      <w:pPr>
                        <w:pStyle w:val="Listenabsatz"/>
                        <w:numPr>
                          <w:ilvl w:val="0"/>
                          <w:numId w:val="5"/>
                        </w:numPr>
                        <w:rPr>
                          <w:rFonts w:ascii="Times New Roman" w:hAnsi="Times New Roman" w:cs="Times New Roman"/>
                        </w:rPr>
                      </w:pPr>
                      <w:r>
                        <w:rPr>
                          <w:rFonts w:ascii="Times New Roman" w:hAnsi="Times New Roman" w:cs="Times New Roman"/>
                        </w:rPr>
                        <w:t xml:space="preserve">Machine </w:t>
                      </w:r>
                      <w:r w:rsidR="003E3153" w:rsidRPr="003E3153">
                        <w:rPr>
                          <w:rFonts w:ascii="Times New Roman" w:hAnsi="Times New Roman" w:cs="Times New Roman"/>
                        </w:rPr>
                        <w:t>manufacturing</w:t>
                      </w:r>
                    </w:p>
                    <w:p w:rsidR="003E3153" w:rsidRPr="003E3153" w:rsidRDefault="002C56FB" w:rsidP="003E3153">
                      <w:pPr>
                        <w:pStyle w:val="Listenabsatz"/>
                        <w:numPr>
                          <w:ilvl w:val="0"/>
                          <w:numId w:val="5"/>
                        </w:numPr>
                        <w:rPr>
                          <w:rFonts w:ascii="Times New Roman" w:hAnsi="Times New Roman" w:cs="Times New Roman"/>
                        </w:rPr>
                      </w:pPr>
                      <w:r>
                        <w:rPr>
                          <w:rFonts w:ascii="Times New Roman" w:hAnsi="Times New Roman" w:cs="Times New Roman"/>
                        </w:rPr>
                        <w:t>Control engineering</w:t>
                      </w:r>
                    </w:p>
                    <w:p w:rsidR="003E3153" w:rsidRDefault="002C56FB" w:rsidP="003E3153">
                      <w:pPr>
                        <w:pStyle w:val="Listenabsatz"/>
                        <w:numPr>
                          <w:ilvl w:val="0"/>
                          <w:numId w:val="5"/>
                        </w:numPr>
                        <w:rPr>
                          <w:rFonts w:ascii="Times New Roman" w:hAnsi="Times New Roman" w:cs="Times New Roman"/>
                        </w:rPr>
                      </w:pPr>
                      <w:r>
                        <w:rPr>
                          <w:rFonts w:ascii="Times New Roman" w:hAnsi="Times New Roman" w:cs="Times New Roman"/>
                        </w:rPr>
                        <w:t>Telecommunications</w:t>
                      </w:r>
                    </w:p>
                    <w:p w:rsidR="002C56FB" w:rsidRPr="003E3153" w:rsidRDefault="002C56FB" w:rsidP="003E3153">
                      <w:pPr>
                        <w:pStyle w:val="Listenabsatz"/>
                        <w:numPr>
                          <w:ilvl w:val="0"/>
                          <w:numId w:val="5"/>
                        </w:numPr>
                        <w:rPr>
                          <w:rFonts w:ascii="Times New Roman" w:hAnsi="Times New Roman" w:cs="Times New Roman"/>
                        </w:rPr>
                      </w:pPr>
                      <w:r>
                        <w:rPr>
                          <w:rFonts w:ascii="Times New Roman" w:hAnsi="Times New Roman" w:cs="Times New Roman"/>
                        </w:rPr>
                        <w:t>Wireless controller</w:t>
                      </w:r>
                    </w:p>
                    <w:p w:rsidR="0080351E" w:rsidRPr="003E3153" w:rsidRDefault="0080351E" w:rsidP="003E3153">
                      <w:pPr>
                        <w:rPr>
                          <w:rFonts w:ascii="Times New Roman" w:hAnsi="Times New Roman" w:cs="Times New Roman"/>
                        </w:rPr>
                      </w:pPr>
                    </w:p>
                  </w:txbxContent>
                </v:textbox>
              </v:shape>
            </w:pict>
          </mc:Fallback>
        </mc:AlternateContent>
      </w:r>
      <w:r w:rsidRPr="007E7029">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1312" behindDoc="0" locked="0" layoutInCell="1" allowOverlap="1" wp14:anchorId="6BE442A0" wp14:editId="2EDCF082">
                <wp:simplePos x="0" y="0"/>
                <wp:positionH relativeFrom="column">
                  <wp:posOffset>12700</wp:posOffset>
                </wp:positionH>
                <wp:positionV relativeFrom="paragraph">
                  <wp:posOffset>40640</wp:posOffset>
                </wp:positionV>
                <wp:extent cx="3255010" cy="1193800"/>
                <wp:effectExtent l="0" t="0" r="21590" b="254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193800"/>
                        </a:xfrm>
                        <a:prstGeom prst="rect">
                          <a:avLst/>
                        </a:prstGeom>
                        <a:solidFill>
                          <a:srgbClr val="FFFFFF"/>
                        </a:solidFill>
                        <a:ln w="9525">
                          <a:solidFill>
                            <a:schemeClr val="accent1">
                              <a:lumMod val="60000"/>
                              <a:lumOff val="40000"/>
                            </a:schemeClr>
                          </a:solidFill>
                          <a:miter lim="800000"/>
                          <a:headEnd/>
                          <a:tailEnd/>
                        </a:ln>
                      </wps:spPr>
                      <wps:txbx>
                        <w:txbxContent>
                          <w:p w:rsidR="0080351E" w:rsidRPr="00152CB3" w:rsidRDefault="0080351E" w:rsidP="0080351E">
                            <w:pPr>
                              <w:rPr>
                                <w:rFonts w:ascii="Times New Roman" w:hAnsi="Times New Roman" w:cs="Times New Roman"/>
                              </w:rPr>
                            </w:pPr>
                            <w:r>
                              <w:rPr>
                                <w:rFonts w:ascii="Times New Roman" w:hAnsi="Times New Roman" w:cs="Times New Roman"/>
                                <w:b/>
                                <w:color w:val="365F91" w:themeColor="accent1" w:themeShade="BF"/>
                                <w:sz w:val="20"/>
                                <w:szCs w:val="20"/>
                                <w:u w:val="single"/>
                              </w:rPr>
                              <w:t>Benefits</w:t>
                            </w:r>
                            <w:r w:rsidRPr="00152CB3">
                              <w:rPr>
                                <w:rFonts w:ascii="Times New Roman" w:hAnsi="Times New Roman" w:cs="Times New Roman"/>
                                <w:b/>
                                <w:color w:val="365F91" w:themeColor="accent1" w:themeShade="BF"/>
                                <w:sz w:val="20"/>
                                <w:szCs w:val="20"/>
                                <w:u w:val="single"/>
                              </w:rPr>
                              <w:t>:</w:t>
                            </w:r>
                          </w:p>
                          <w:p w:rsidR="002C56FB" w:rsidRPr="00FF77D7" w:rsidRDefault="002C56FB" w:rsidP="002C56FB">
                            <w:pPr>
                              <w:pStyle w:val="Listenabsatz"/>
                              <w:numPr>
                                <w:ilvl w:val="0"/>
                                <w:numId w:val="4"/>
                              </w:numPr>
                              <w:spacing w:after="200" w:line="276" w:lineRule="auto"/>
                              <w:rPr>
                                <w:rFonts w:asciiTheme="minorHAnsi" w:hAnsiTheme="minorHAnsi"/>
                              </w:rPr>
                            </w:pPr>
                            <w:r w:rsidRPr="00FF77D7">
                              <w:rPr>
                                <w:rFonts w:asciiTheme="minorHAnsi" w:hAnsiTheme="minorHAnsi"/>
                              </w:rPr>
                              <w:t xml:space="preserve">Cat 5e </w:t>
                            </w:r>
                            <w:proofErr w:type="spellStart"/>
                            <w:r w:rsidRPr="00FF77D7">
                              <w:rPr>
                                <w:rFonts w:asciiTheme="minorHAnsi" w:hAnsiTheme="minorHAnsi"/>
                              </w:rPr>
                              <w:t>overm</w:t>
                            </w:r>
                            <w:r>
                              <w:rPr>
                                <w:rFonts w:asciiTheme="minorHAnsi" w:hAnsiTheme="minorHAnsi"/>
                              </w:rPr>
                              <w:t>ou</w:t>
                            </w:r>
                            <w:r w:rsidRPr="00FF77D7">
                              <w:rPr>
                                <w:rFonts w:asciiTheme="minorHAnsi" w:hAnsiTheme="minorHAnsi"/>
                              </w:rPr>
                              <w:t>lded</w:t>
                            </w:r>
                            <w:proofErr w:type="spellEnd"/>
                            <w:r w:rsidRPr="00FF77D7">
                              <w:rPr>
                                <w:rFonts w:asciiTheme="minorHAnsi" w:hAnsiTheme="minorHAnsi"/>
                              </w:rPr>
                              <w:t xml:space="preserve"> version</w:t>
                            </w:r>
                          </w:p>
                          <w:p w:rsidR="002C56FB" w:rsidRPr="00FF77D7" w:rsidRDefault="002C56FB" w:rsidP="002C56FB">
                            <w:pPr>
                              <w:pStyle w:val="Listenabsatz"/>
                              <w:numPr>
                                <w:ilvl w:val="0"/>
                                <w:numId w:val="4"/>
                              </w:numPr>
                              <w:spacing w:after="200" w:line="276" w:lineRule="auto"/>
                              <w:rPr>
                                <w:rFonts w:asciiTheme="minorHAnsi" w:hAnsiTheme="minorHAnsi"/>
                              </w:rPr>
                            </w:pPr>
                            <w:r w:rsidRPr="00FF77D7">
                              <w:rPr>
                                <w:rFonts w:asciiTheme="minorHAnsi" w:hAnsiTheme="minorHAnsi"/>
                              </w:rPr>
                              <w:t>Large strand cross-section AWG22</w:t>
                            </w:r>
                          </w:p>
                          <w:p w:rsidR="003E3153" w:rsidRPr="002C56FB" w:rsidRDefault="002C56FB" w:rsidP="002C56FB">
                            <w:pPr>
                              <w:pStyle w:val="Listenabsatz"/>
                              <w:numPr>
                                <w:ilvl w:val="0"/>
                                <w:numId w:val="4"/>
                              </w:numPr>
                              <w:spacing w:after="200" w:line="276" w:lineRule="auto"/>
                              <w:rPr>
                                <w:rFonts w:asciiTheme="minorHAnsi" w:hAnsiTheme="minorHAnsi"/>
                              </w:rPr>
                            </w:pPr>
                            <w:r w:rsidRPr="00FF77D7">
                              <w:rPr>
                                <w:rFonts w:asciiTheme="minorHAnsi" w:hAnsiTheme="minorHAnsi"/>
                              </w:rPr>
                              <w:t>Different colo</w:t>
                            </w:r>
                            <w:r>
                              <w:rPr>
                                <w:rFonts w:asciiTheme="minorHAnsi" w:hAnsiTheme="minorHAnsi"/>
                              </w:rPr>
                              <w:t>u</w:t>
                            </w:r>
                            <w:r w:rsidRPr="00FF77D7">
                              <w:rPr>
                                <w:rFonts w:asciiTheme="minorHAnsi" w:hAnsiTheme="minorHAnsi"/>
                              </w:rPr>
                              <w:t>rs for easy differentiation and assignment of different connections</w:t>
                            </w:r>
                          </w:p>
                          <w:p w:rsidR="0080351E" w:rsidRPr="003E3153" w:rsidRDefault="0080351E" w:rsidP="003E3153">
                            <w:pPr>
                              <w:rPr>
                                <w:rFonts w:ascii="Times New Roman" w:hAnsi="Times New Roman" w:cs="Times New Roman"/>
                                <w:b/>
                                <w:color w:val="365F91" w:themeColor="accent1" w:themeShade="BF"/>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1pt;margin-top:3.2pt;width:256.3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" strokecolor="#95b3d7 [1940]">
                <v:textbox>
                  <w:txbxContent>
                    <w:p w:rsidR="0080351E" w:rsidRPr="00152CB3" w:rsidRDefault="0080351E" w:rsidP="0080351E">
                      <w:pPr>
                        <w:rPr>
                          <w:rFonts w:ascii="Times New Roman" w:hAnsi="Times New Roman" w:cs="Times New Roman"/>
                        </w:rPr>
                      </w:pPr>
                      <w:r>
                        <w:rPr>
                          <w:rFonts w:ascii="Times New Roman" w:hAnsi="Times New Roman" w:cs="Times New Roman"/>
                          <w:b/>
                          <w:color w:val="365F91" w:themeColor="accent1" w:themeShade="BF"/>
                          <w:sz w:val="20"/>
                          <w:szCs w:val="20"/>
                          <w:u w:val="single"/>
                        </w:rPr>
                        <w:t>Benefits</w:t>
                      </w:r>
                      <w:r w:rsidRPr="00152CB3">
                        <w:rPr>
                          <w:rFonts w:ascii="Times New Roman" w:hAnsi="Times New Roman" w:cs="Times New Roman"/>
                          <w:b/>
                          <w:color w:val="365F91" w:themeColor="accent1" w:themeShade="BF"/>
                          <w:sz w:val="20"/>
                          <w:szCs w:val="20"/>
                          <w:u w:val="single"/>
                        </w:rPr>
                        <w:t>:</w:t>
                      </w:r>
                    </w:p>
                    <w:p w:rsidR="002C56FB" w:rsidRPr="00FF77D7" w:rsidRDefault="002C56FB" w:rsidP="002C56FB">
                      <w:pPr>
                        <w:pStyle w:val="Listenabsatz"/>
                        <w:numPr>
                          <w:ilvl w:val="0"/>
                          <w:numId w:val="4"/>
                        </w:numPr>
                        <w:spacing w:after="200" w:line="276" w:lineRule="auto"/>
                        <w:rPr>
                          <w:rFonts w:asciiTheme="minorHAnsi" w:hAnsiTheme="minorHAnsi"/>
                        </w:rPr>
                      </w:pPr>
                      <w:r w:rsidRPr="00FF77D7">
                        <w:rPr>
                          <w:rFonts w:asciiTheme="minorHAnsi" w:hAnsiTheme="minorHAnsi"/>
                        </w:rPr>
                        <w:t xml:space="preserve">Cat 5e </w:t>
                      </w:r>
                      <w:proofErr w:type="spellStart"/>
                      <w:r w:rsidRPr="00FF77D7">
                        <w:rPr>
                          <w:rFonts w:asciiTheme="minorHAnsi" w:hAnsiTheme="minorHAnsi"/>
                        </w:rPr>
                        <w:t>overm</w:t>
                      </w:r>
                      <w:r>
                        <w:rPr>
                          <w:rFonts w:asciiTheme="minorHAnsi" w:hAnsiTheme="minorHAnsi"/>
                        </w:rPr>
                        <w:t>ou</w:t>
                      </w:r>
                      <w:r w:rsidRPr="00FF77D7">
                        <w:rPr>
                          <w:rFonts w:asciiTheme="minorHAnsi" w:hAnsiTheme="minorHAnsi"/>
                        </w:rPr>
                        <w:t>lded</w:t>
                      </w:r>
                      <w:proofErr w:type="spellEnd"/>
                      <w:r w:rsidRPr="00FF77D7">
                        <w:rPr>
                          <w:rFonts w:asciiTheme="minorHAnsi" w:hAnsiTheme="minorHAnsi"/>
                        </w:rPr>
                        <w:t xml:space="preserve"> version</w:t>
                      </w:r>
                    </w:p>
                    <w:p w:rsidR="002C56FB" w:rsidRPr="00FF77D7" w:rsidRDefault="002C56FB" w:rsidP="002C56FB">
                      <w:pPr>
                        <w:pStyle w:val="Listenabsatz"/>
                        <w:numPr>
                          <w:ilvl w:val="0"/>
                          <w:numId w:val="4"/>
                        </w:numPr>
                        <w:spacing w:after="200" w:line="276" w:lineRule="auto"/>
                        <w:rPr>
                          <w:rFonts w:asciiTheme="minorHAnsi" w:hAnsiTheme="minorHAnsi"/>
                        </w:rPr>
                      </w:pPr>
                      <w:r w:rsidRPr="00FF77D7">
                        <w:rPr>
                          <w:rFonts w:asciiTheme="minorHAnsi" w:hAnsiTheme="minorHAnsi"/>
                        </w:rPr>
                        <w:t>Large strand cross-section AWG22</w:t>
                      </w:r>
                    </w:p>
                    <w:p w:rsidR="003E3153" w:rsidRPr="002C56FB" w:rsidRDefault="002C56FB" w:rsidP="002C56FB">
                      <w:pPr>
                        <w:pStyle w:val="Listenabsatz"/>
                        <w:numPr>
                          <w:ilvl w:val="0"/>
                          <w:numId w:val="4"/>
                        </w:numPr>
                        <w:spacing w:after="200" w:line="276" w:lineRule="auto"/>
                        <w:rPr>
                          <w:rFonts w:asciiTheme="minorHAnsi" w:hAnsiTheme="minorHAnsi"/>
                        </w:rPr>
                      </w:pPr>
                      <w:r w:rsidRPr="00FF77D7">
                        <w:rPr>
                          <w:rFonts w:asciiTheme="minorHAnsi" w:hAnsiTheme="minorHAnsi"/>
                        </w:rPr>
                        <w:t>Different colo</w:t>
                      </w:r>
                      <w:r>
                        <w:rPr>
                          <w:rFonts w:asciiTheme="minorHAnsi" w:hAnsiTheme="minorHAnsi"/>
                        </w:rPr>
                        <w:t>u</w:t>
                      </w:r>
                      <w:r w:rsidRPr="00FF77D7">
                        <w:rPr>
                          <w:rFonts w:asciiTheme="minorHAnsi" w:hAnsiTheme="minorHAnsi"/>
                        </w:rPr>
                        <w:t>rs for easy differentiation and assignment of different connections</w:t>
                      </w:r>
                    </w:p>
                    <w:p w:rsidR="0080351E" w:rsidRPr="003E3153" w:rsidRDefault="0080351E" w:rsidP="003E3153">
                      <w:pPr>
                        <w:rPr>
                          <w:rFonts w:ascii="Times New Roman" w:hAnsi="Times New Roman" w:cs="Times New Roman"/>
                          <w:b/>
                          <w:color w:val="365F91" w:themeColor="accent1" w:themeShade="BF"/>
                          <w:sz w:val="20"/>
                          <w:szCs w:val="20"/>
                          <w:u w:val="single"/>
                        </w:rPr>
                      </w:pPr>
                    </w:p>
                  </w:txbxContent>
                </v:textbox>
              </v:shape>
            </w:pict>
          </mc:Fallback>
        </mc:AlternateContent>
      </w: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r>
        <w:rPr>
          <w:rFonts w:ascii="Times New Roman" w:hAnsi="Times New Roman" w:cs="Times New Roman"/>
          <w:noProof/>
          <w:sz w:val="20"/>
          <w:szCs w:val="20"/>
          <w:lang w:val="de-DE" w:bidi="ar-SA"/>
        </w:rPr>
        <w:drawing>
          <wp:inline distT="0" distB="0" distL="0" distR="0" wp14:anchorId="44FD30A4" wp14:editId="403FDBC5">
            <wp:extent cx="5730838" cy="922018"/>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2Bajonett_mit Applikationen_Dru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0838" cy="922018"/>
                    </a:xfrm>
                    <a:prstGeom prst="rect">
                      <a:avLst/>
                    </a:prstGeom>
                  </pic:spPr>
                </pic:pic>
              </a:graphicData>
            </a:graphic>
          </wp:inline>
        </w:drawing>
      </w:r>
    </w:p>
    <w:p w:rsidR="0080351E" w:rsidRDefault="0080351E" w:rsidP="0080351E">
      <w:pPr>
        <w:jc w:val="both"/>
        <w:rPr>
          <w:rFonts w:ascii="Times New Roman" w:hAnsi="Times New Roman" w:cs="Times New Roman"/>
          <w:sz w:val="20"/>
          <w:szCs w:val="20"/>
        </w:rPr>
      </w:pPr>
    </w:p>
    <w:p w:rsidR="0080351E" w:rsidRDefault="0080351E" w:rsidP="0080351E">
      <w:pPr>
        <w:rPr>
          <w:rFonts w:ascii="Times New Roman" w:hAnsi="Times New Roman" w:cs="Times New Roman"/>
          <w:b/>
          <w:color w:val="365F91" w:themeColor="accent1" w:themeShade="BF"/>
          <w:spacing w:val="0"/>
          <w:sz w:val="20"/>
          <w:szCs w:val="20"/>
          <w:u w:val="single"/>
          <w:lang w:bidi="ar-SA"/>
        </w:rPr>
      </w:pPr>
      <w:proofErr w:type="spellStart"/>
      <w:r>
        <w:rPr>
          <w:rFonts w:ascii="Times New Roman" w:hAnsi="Times New Roman" w:cs="Times New Roman"/>
          <w:b/>
          <w:color w:val="365F91" w:themeColor="accent1" w:themeShade="BF"/>
          <w:spacing w:val="0"/>
          <w:sz w:val="20"/>
          <w:szCs w:val="20"/>
          <w:u w:val="single"/>
          <w:lang w:bidi="ar-SA"/>
        </w:rPr>
        <w:t>Produc</w:t>
      </w:r>
      <w:r w:rsidRPr="00813D8F">
        <w:rPr>
          <w:rFonts w:ascii="Times New Roman" w:hAnsi="Times New Roman" w:cs="Times New Roman"/>
          <w:b/>
          <w:color w:val="365F91" w:themeColor="accent1" w:themeShade="BF"/>
          <w:spacing w:val="0"/>
          <w:sz w:val="20"/>
          <w:szCs w:val="20"/>
          <w:u w:val="single"/>
          <w:lang w:bidi="ar-SA"/>
        </w:rPr>
        <w:t>tdetails</w:t>
      </w:r>
      <w:proofErr w:type="spellEnd"/>
      <w:r w:rsidRPr="00813D8F">
        <w:rPr>
          <w:rFonts w:ascii="Times New Roman" w:hAnsi="Times New Roman" w:cs="Times New Roman"/>
          <w:b/>
          <w:color w:val="365F91" w:themeColor="accent1" w:themeShade="BF"/>
          <w:spacing w:val="0"/>
          <w:sz w:val="20"/>
          <w:szCs w:val="20"/>
          <w:u w:val="single"/>
          <w:lang w:bidi="ar-SA"/>
        </w:rPr>
        <w:t>:</w:t>
      </w:r>
    </w:p>
    <w:p w:rsidR="00831A47" w:rsidRDefault="00831A47" w:rsidP="00831A47">
      <w:pPr>
        <w:jc w:val="both"/>
        <w:rPr>
          <w:rFonts w:ascii="Times New Roman" w:hAnsi="Times New Roman" w:cs="Times New Roman"/>
          <w:color w:val="060606"/>
          <w:sz w:val="22"/>
          <w:szCs w:val="22"/>
        </w:rPr>
      </w:pPr>
    </w:p>
    <w:p w:rsidR="00831A47" w:rsidRDefault="00831A47" w:rsidP="00831A47">
      <w:pPr>
        <w:jc w:val="both"/>
        <w:rPr>
          <w:rFonts w:ascii="Times New Roman" w:hAnsi="Times New Roman" w:cs="Times New Roman"/>
          <w:color w:val="060606"/>
          <w:sz w:val="22"/>
          <w:szCs w:val="22"/>
        </w:rPr>
        <w:sectPr w:rsidR="00831A47" w:rsidSect="00184763">
          <w:headerReference w:type="even" r:id="rId12"/>
          <w:headerReference w:type="default" r:id="rId13"/>
          <w:footerReference w:type="default" r:id="rId14"/>
          <w:footerReference w:type="first" r:id="rId15"/>
          <w:pgSz w:w="11907" w:h="16840" w:code="9"/>
          <w:pgMar w:top="1134" w:right="1440" w:bottom="1134" w:left="1440" w:header="964" w:footer="964" w:gutter="0"/>
          <w:cols w:space="708"/>
          <w:titlePg/>
          <w:docGrid w:linePitch="360"/>
        </w:sectPr>
      </w:pPr>
    </w:p>
    <w:p w:rsidR="00831A47" w:rsidRDefault="00831A47" w:rsidP="00831A47">
      <w:pPr>
        <w:jc w:val="both"/>
        <w:rPr>
          <w:rFonts w:ascii="Times New Roman" w:hAnsi="Times New Roman" w:cs="Times New Roman"/>
          <w:color w:val="060606"/>
          <w:sz w:val="22"/>
          <w:szCs w:val="22"/>
        </w:rPr>
      </w:pPr>
    </w:p>
    <w:tbl>
      <w:tblPr>
        <w:tblStyle w:val="HellesRaster-Akzent11"/>
        <w:tblW w:w="4111" w:type="dxa"/>
        <w:tblInd w:w="108" w:type="dxa"/>
        <w:tblLook w:val="04A0" w:firstRow="1" w:lastRow="0" w:firstColumn="1" w:lastColumn="0" w:noHBand="0" w:noVBand="1"/>
      </w:tblPr>
      <w:tblGrid>
        <w:gridCol w:w="1373"/>
        <w:gridCol w:w="895"/>
        <w:gridCol w:w="851"/>
        <w:gridCol w:w="992"/>
      </w:tblGrid>
      <w:tr w:rsidR="00831A47" w:rsidRPr="00FA2336" w:rsidTr="005B58B2">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373" w:type="dxa"/>
            <w:hideMark/>
          </w:tcPr>
          <w:p w:rsidR="00831A47" w:rsidRPr="00FA2336" w:rsidRDefault="00FC1A02" w:rsidP="005B58B2">
            <w:pPr>
              <w:rPr>
                <w:rFonts w:asciiTheme="minorHAnsi" w:eastAsia="Times New Roman" w:hAnsiTheme="minorHAnsi" w:cstheme="minorHAnsi"/>
                <w:color w:val="000000"/>
                <w:lang w:eastAsia="de-DE"/>
              </w:rPr>
            </w:pPr>
            <w:r>
              <w:rPr>
                <w:rFonts w:asciiTheme="minorHAnsi" w:eastAsia="Times New Roman" w:hAnsiTheme="minorHAnsi" w:cstheme="minorHAnsi"/>
                <w:lang w:eastAsia="de-DE"/>
              </w:rPr>
              <w:t>Characteristics</w:t>
            </w:r>
          </w:p>
        </w:tc>
        <w:tc>
          <w:tcPr>
            <w:tcW w:w="2738" w:type="dxa"/>
            <w:gridSpan w:val="3"/>
            <w:hideMark/>
          </w:tcPr>
          <w:p w:rsidR="00831A47" w:rsidRPr="00FA2336" w:rsidRDefault="00831A47" w:rsidP="005B58B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de-DE"/>
              </w:rPr>
            </w:pPr>
            <w:r w:rsidRPr="00FA2336">
              <w:rPr>
                <w:rFonts w:asciiTheme="minorHAnsi" w:eastAsia="Times New Roman" w:hAnsiTheme="minorHAnsi" w:cstheme="minorHAnsi"/>
                <w:color w:val="000000"/>
                <w:lang w:eastAsia="de-DE"/>
              </w:rPr>
              <w:t> </w:t>
            </w:r>
            <w:r w:rsidR="00FC1A02">
              <w:rPr>
                <w:rFonts w:asciiTheme="minorHAnsi" w:eastAsia="Times New Roman" w:hAnsiTheme="minorHAnsi" w:cstheme="minorHAnsi"/>
                <w:color w:val="000000"/>
                <w:lang w:eastAsia="de-DE"/>
              </w:rPr>
              <w:t>RJ45 patch cord</w:t>
            </w:r>
            <w:r>
              <w:rPr>
                <w:rFonts w:asciiTheme="minorHAnsi" w:eastAsia="Times New Roman" w:hAnsiTheme="minorHAnsi" w:cstheme="minorHAnsi"/>
                <w:color w:val="000000"/>
                <w:lang w:eastAsia="de-DE"/>
              </w:rPr>
              <w:t xml:space="preserve"> AWG 22</w:t>
            </w:r>
          </w:p>
        </w:tc>
      </w:tr>
      <w:tr w:rsidR="00831A47" w:rsidRPr="00FA2336" w:rsidTr="005B58B2">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373" w:type="dxa"/>
            <w:hideMark/>
          </w:tcPr>
          <w:p w:rsidR="00831A47" w:rsidRPr="00FA2336" w:rsidRDefault="00FC1A02" w:rsidP="005B58B2">
            <w:pPr>
              <w:rPr>
                <w:rFonts w:asciiTheme="minorHAnsi" w:eastAsia="Times New Roman" w:hAnsiTheme="minorHAnsi" w:cstheme="minorHAnsi"/>
                <w:b w:val="0"/>
                <w:color w:val="000000"/>
                <w:lang w:eastAsia="de-DE"/>
              </w:rPr>
            </w:pPr>
            <w:r>
              <w:rPr>
                <w:rFonts w:asciiTheme="minorHAnsi" w:eastAsia="Times New Roman" w:hAnsiTheme="minorHAnsi" w:cstheme="minorHAnsi"/>
                <w:b w:val="0"/>
                <w:lang w:eastAsia="de-DE"/>
              </w:rPr>
              <w:t>Connecto</w:t>
            </w:r>
            <w:r w:rsidR="00831A47" w:rsidRPr="00392CB0">
              <w:rPr>
                <w:rFonts w:asciiTheme="minorHAnsi" w:eastAsia="Times New Roman" w:hAnsiTheme="minorHAnsi" w:cstheme="minorHAnsi"/>
                <w:b w:val="0"/>
                <w:lang w:eastAsia="de-DE"/>
              </w:rPr>
              <w:t>r</w:t>
            </w:r>
          </w:p>
        </w:tc>
        <w:tc>
          <w:tcPr>
            <w:tcW w:w="2738" w:type="dxa"/>
            <w:gridSpan w:val="3"/>
            <w:hideMark/>
          </w:tcPr>
          <w:p w:rsidR="00831A47" w:rsidRPr="00FA2336" w:rsidRDefault="00831A47" w:rsidP="005B58B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sidRPr="00FA2336">
              <w:rPr>
                <w:rFonts w:asciiTheme="minorHAnsi" w:eastAsia="Times New Roman" w:hAnsiTheme="minorHAnsi" w:cstheme="minorHAnsi"/>
                <w:lang w:eastAsia="de-DE"/>
              </w:rPr>
              <w:t>RJ45 Cat 5e</w:t>
            </w:r>
          </w:p>
        </w:tc>
      </w:tr>
      <w:tr w:rsidR="00831A47" w:rsidRPr="00FA2336" w:rsidTr="005B58B2">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373" w:type="dxa"/>
            <w:hideMark/>
          </w:tcPr>
          <w:p w:rsidR="00831A47" w:rsidRPr="00FA2336" w:rsidRDefault="00831A47" w:rsidP="005B58B2">
            <w:pPr>
              <w:rPr>
                <w:rFonts w:asciiTheme="minorHAnsi" w:eastAsia="Times New Roman" w:hAnsiTheme="minorHAnsi" w:cstheme="minorHAnsi"/>
                <w:b w:val="0"/>
                <w:color w:val="000000"/>
                <w:lang w:eastAsia="de-DE"/>
              </w:rPr>
            </w:pPr>
            <w:r w:rsidRPr="00392CB0">
              <w:rPr>
                <w:rFonts w:asciiTheme="minorHAnsi" w:eastAsia="Times New Roman" w:hAnsiTheme="minorHAnsi" w:cstheme="minorHAnsi"/>
                <w:b w:val="0"/>
                <w:lang w:eastAsia="de-DE"/>
              </w:rPr>
              <w:t>S</w:t>
            </w:r>
            <w:r w:rsidR="00FC1A02">
              <w:rPr>
                <w:rFonts w:asciiTheme="minorHAnsi" w:eastAsia="Times New Roman" w:hAnsiTheme="minorHAnsi" w:cstheme="minorHAnsi"/>
                <w:b w:val="0"/>
                <w:lang w:eastAsia="de-DE"/>
              </w:rPr>
              <w:t>hielding</w:t>
            </w:r>
          </w:p>
        </w:tc>
        <w:tc>
          <w:tcPr>
            <w:tcW w:w="2738" w:type="dxa"/>
            <w:gridSpan w:val="3"/>
            <w:hideMark/>
          </w:tcPr>
          <w:p w:rsidR="00831A47" w:rsidRPr="00FA2336" w:rsidRDefault="00831A47"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eastAsia="de-DE"/>
              </w:rPr>
            </w:pPr>
            <w:r w:rsidRPr="00FA2336">
              <w:rPr>
                <w:rFonts w:ascii="MS Gothic" w:eastAsia="MS Gothic" w:hAnsi="MS Gothic" w:cs="MS Gothic" w:hint="eastAsia"/>
                <w:lang w:eastAsia="de-DE"/>
              </w:rPr>
              <w:t>✔</w:t>
            </w:r>
          </w:p>
        </w:tc>
      </w:tr>
      <w:tr w:rsidR="00831A47" w:rsidRPr="00FA2336" w:rsidTr="005B58B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73" w:type="dxa"/>
            <w:hideMark/>
          </w:tcPr>
          <w:p w:rsidR="00831A47" w:rsidRPr="00FA2336" w:rsidRDefault="00FC1A02" w:rsidP="005B58B2">
            <w:pPr>
              <w:rPr>
                <w:rFonts w:asciiTheme="minorHAnsi" w:eastAsia="Times New Roman" w:hAnsiTheme="minorHAnsi" w:cstheme="minorHAnsi"/>
                <w:b w:val="0"/>
                <w:color w:val="000000"/>
                <w:lang w:eastAsia="de-DE"/>
              </w:rPr>
            </w:pPr>
            <w:r>
              <w:rPr>
                <w:rFonts w:asciiTheme="minorHAnsi" w:eastAsia="Times New Roman" w:hAnsiTheme="minorHAnsi" w:cstheme="minorHAnsi"/>
                <w:b w:val="0"/>
                <w:lang w:eastAsia="de-DE"/>
              </w:rPr>
              <w:t>No. of poles</w:t>
            </w:r>
          </w:p>
        </w:tc>
        <w:tc>
          <w:tcPr>
            <w:tcW w:w="2738" w:type="dxa"/>
            <w:gridSpan w:val="3"/>
            <w:hideMark/>
          </w:tcPr>
          <w:p w:rsidR="00831A47" w:rsidRPr="00FA2336" w:rsidRDefault="00831A47" w:rsidP="005B58B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sidRPr="00FA2336">
              <w:rPr>
                <w:rFonts w:asciiTheme="minorHAnsi" w:eastAsia="Times New Roman" w:hAnsiTheme="minorHAnsi" w:cstheme="minorHAnsi"/>
                <w:color w:val="000000"/>
                <w:lang w:eastAsia="de-DE"/>
              </w:rPr>
              <w:t>4</w:t>
            </w:r>
          </w:p>
        </w:tc>
      </w:tr>
      <w:tr w:rsidR="00831A47" w:rsidRPr="00FA2336" w:rsidTr="005B58B2">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373" w:type="dxa"/>
            <w:hideMark/>
          </w:tcPr>
          <w:p w:rsidR="00831A47" w:rsidRPr="00FA2336" w:rsidRDefault="00FC1A02" w:rsidP="005B58B2">
            <w:pPr>
              <w:rPr>
                <w:rFonts w:asciiTheme="minorHAnsi" w:eastAsia="Times New Roman" w:hAnsiTheme="minorHAnsi" w:cstheme="minorHAnsi"/>
                <w:b w:val="0"/>
                <w:color w:val="000000"/>
                <w:lang w:eastAsia="de-DE"/>
              </w:rPr>
            </w:pPr>
            <w:r>
              <w:rPr>
                <w:rFonts w:asciiTheme="minorHAnsi" w:eastAsia="Times New Roman" w:hAnsiTheme="minorHAnsi" w:cstheme="minorHAnsi"/>
                <w:b w:val="0"/>
                <w:lang w:eastAsia="de-DE"/>
              </w:rPr>
              <w:t>Cable</w:t>
            </w:r>
          </w:p>
        </w:tc>
        <w:tc>
          <w:tcPr>
            <w:tcW w:w="2738" w:type="dxa"/>
            <w:gridSpan w:val="3"/>
            <w:hideMark/>
          </w:tcPr>
          <w:p w:rsidR="00831A47" w:rsidRPr="00FA2336" w:rsidRDefault="00FC1A02"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eastAsia="de-DE"/>
              </w:rPr>
            </w:pPr>
            <w:r>
              <w:rPr>
                <w:rFonts w:asciiTheme="minorHAnsi" w:eastAsia="Times New Roman" w:hAnsiTheme="minorHAnsi" w:cstheme="minorHAnsi"/>
                <w:lang w:eastAsia="de-DE"/>
              </w:rPr>
              <w:t>4-pos.</w:t>
            </w:r>
            <w:r w:rsidR="00831A47" w:rsidRPr="00392CB0">
              <w:rPr>
                <w:rFonts w:asciiTheme="minorHAnsi" w:eastAsia="Times New Roman" w:hAnsiTheme="minorHAnsi" w:cstheme="minorHAnsi"/>
                <w:lang w:eastAsia="de-DE"/>
              </w:rPr>
              <w:t xml:space="preserve"> </w:t>
            </w:r>
            <w:r>
              <w:rPr>
                <w:rFonts w:asciiTheme="minorHAnsi" w:eastAsia="Times New Roman" w:hAnsiTheme="minorHAnsi" w:cstheme="minorHAnsi"/>
                <w:lang w:eastAsia="de-DE"/>
              </w:rPr>
              <w:t>with filler</w:t>
            </w:r>
            <w:r w:rsidR="00831A47" w:rsidRPr="00FA2336">
              <w:rPr>
                <w:rFonts w:asciiTheme="minorHAnsi" w:eastAsia="Times New Roman" w:hAnsiTheme="minorHAnsi" w:cstheme="minorHAnsi"/>
                <w:i/>
                <w:iCs/>
                <w:lang w:eastAsia="de-DE"/>
              </w:rPr>
              <w:br/>
            </w:r>
            <w:r>
              <w:rPr>
                <w:rFonts w:asciiTheme="minorHAnsi" w:eastAsia="Times New Roman" w:hAnsiTheme="minorHAnsi" w:cstheme="minorHAnsi"/>
                <w:lang w:eastAsia="de-DE"/>
              </w:rPr>
              <w:t>2 x 2 x AWG22</w:t>
            </w:r>
            <w:r>
              <w:rPr>
                <w:rFonts w:asciiTheme="minorHAnsi" w:eastAsia="Times New Roman" w:hAnsiTheme="minorHAnsi" w:cstheme="minorHAnsi"/>
                <w:lang w:eastAsia="de-DE"/>
              </w:rPr>
              <w:br/>
              <w:t>Ø up to</w:t>
            </w:r>
            <w:r w:rsidR="00831A47" w:rsidRPr="00392CB0">
              <w:rPr>
                <w:rFonts w:asciiTheme="minorHAnsi" w:eastAsia="Times New Roman" w:hAnsiTheme="minorHAnsi" w:cstheme="minorHAnsi"/>
                <w:lang w:eastAsia="de-DE"/>
              </w:rPr>
              <w:t xml:space="preserve"> 7,4 mm</w:t>
            </w:r>
          </w:p>
        </w:tc>
      </w:tr>
      <w:tr w:rsidR="00831A47" w:rsidRPr="00FA2336" w:rsidTr="005B58B2">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373" w:type="dxa"/>
            <w:hideMark/>
          </w:tcPr>
          <w:p w:rsidR="00831A47" w:rsidRPr="00FA2336" w:rsidRDefault="00FC1A02" w:rsidP="005B58B2">
            <w:pPr>
              <w:rPr>
                <w:rFonts w:asciiTheme="minorHAnsi" w:eastAsia="Times New Roman" w:hAnsiTheme="minorHAnsi" w:cstheme="minorHAnsi"/>
                <w:b w:val="0"/>
                <w:color w:val="000000"/>
                <w:lang w:eastAsia="de-DE"/>
              </w:rPr>
            </w:pPr>
            <w:r>
              <w:rPr>
                <w:rFonts w:asciiTheme="minorHAnsi" w:eastAsia="Times New Roman" w:hAnsiTheme="minorHAnsi" w:cstheme="minorHAnsi"/>
                <w:b w:val="0"/>
                <w:lang w:eastAsia="de-DE"/>
              </w:rPr>
              <w:t>Strain relief</w:t>
            </w:r>
          </w:p>
        </w:tc>
        <w:tc>
          <w:tcPr>
            <w:tcW w:w="2738" w:type="dxa"/>
            <w:gridSpan w:val="3"/>
            <w:hideMark/>
          </w:tcPr>
          <w:p w:rsidR="00831A47" w:rsidRPr="00FA2336" w:rsidRDefault="00831A47" w:rsidP="005B58B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sidRPr="00392CB0">
              <w:rPr>
                <w:rFonts w:asciiTheme="minorHAnsi" w:eastAsia="Times New Roman" w:hAnsiTheme="minorHAnsi" w:cstheme="minorHAnsi"/>
                <w:lang w:eastAsia="de-DE"/>
              </w:rPr>
              <w:t xml:space="preserve">TPU </w:t>
            </w:r>
            <w:proofErr w:type="spellStart"/>
            <w:r w:rsidR="00FC1A02">
              <w:rPr>
                <w:rFonts w:asciiTheme="minorHAnsi" w:eastAsia="Times New Roman" w:hAnsiTheme="minorHAnsi" w:cstheme="minorHAnsi"/>
                <w:lang w:eastAsia="de-DE"/>
              </w:rPr>
              <w:t>overmoulded</w:t>
            </w:r>
            <w:proofErr w:type="spellEnd"/>
            <w:r w:rsidR="00FC1A02">
              <w:rPr>
                <w:rFonts w:asciiTheme="minorHAnsi" w:eastAsia="Times New Roman" w:hAnsiTheme="minorHAnsi" w:cstheme="minorHAnsi"/>
                <w:lang w:eastAsia="de-DE"/>
              </w:rPr>
              <w:t xml:space="preserve"> black</w:t>
            </w:r>
          </w:p>
        </w:tc>
      </w:tr>
      <w:tr w:rsidR="00831A47" w:rsidRPr="006B61B5" w:rsidTr="005B58B2">
        <w:trPr>
          <w:cnfStyle w:val="000000010000" w:firstRow="0" w:lastRow="0" w:firstColumn="0" w:lastColumn="0" w:oddVBand="0" w:evenVBand="0" w:oddHBand="0" w:evenHBand="1" w:firstRowFirstColumn="0" w:firstRowLastColumn="0" w:lastRowFirstColumn="0" w:lastRowLastColumn="0"/>
          <w:trHeight w:val="2218"/>
        </w:trPr>
        <w:tc>
          <w:tcPr>
            <w:cnfStyle w:val="001000000000" w:firstRow="0" w:lastRow="0" w:firstColumn="1" w:lastColumn="0" w:oddVBand="0" w:evenVBand="0" w:oddHBand="0" w:evenHBand="0" w:firstRowFirstColumn="0" w:firstRowLastColumn="0" w:lastRowFirstColumn="0" w:lastRowLastColumn="0"/>
            <w:tcW w:w="1373" w:type="dxa"/>
            <w:hideMark/>
          </w:tcPr>
          <w:p w:rsidR="00831A47" w:rsidRDefault="00FC1A02" w:rsidP="005B58B2">
            <w:pPr>
              <w:rPr>
                <w:rFonts w:asciiTheme="minorHAnsi" w:eastAsia="Times New Roman" w:hAnsiTheme="minorHAnsi" w:cstheme="minorHAnsi"/>
                <w:b w:val="0"/>
                <w:lang w:eastAsia="de-DE"/>
              </w:rPr>
            </w:pPr>
            <w:r>
              <w:rPr>
                <w:rFonts w:asciiTheme="minorHAnsi" w:eastAsia="Times New Roman" w:hAnsiTheme="minorHAnsi" w:cstheme="minorHAnsi"/>
                <w:b w:val="0"/>
                <w:lang w:eastAsia="de-DE"/>
              </w:rPr>
              <w:t>Configuration</w:t>
            </w:r>
          </w:p>
          <w:p w:rsidR="00831A47" w:rsidRPr="00FA2336" w:rsidRDefault="00FC1A02" w:rsidP="005B58B2">
            <w:pPr>
              <w:rPr>
                <w:rFonts w:asciiTheme="minorHAnsi" w:eastAsia="Times New Roman" w:hAnsiTheme="minorHAnsi" w:cstheme="minorHAnsi"/>
                <w:b w:val="0"/>
                <w:color w:val="000000"/>
                <w:lang w:eastAsia="de-DE"/>
              </w:rPr>
            </w:pPr>
            <w:r>
              <w:rPr>
                <w:rFonts w:asciiTheme="minorHAnsi" w:eastAsia="Times New Roman" w:hAnsiTheme="minorHAnsi" w:cstheme="minorHAnsi"/>
                <w:b w:val="0"/>
                <w:lang w:eastAsia="de-DE"/>
              </w:rPr>
              <w:t xml:space="preserve"> 4-pos</w:t>
            </w:r>
            <w:r w:rsidR="00831A47" w:rsidRPr="00392CB0">
              <w:rPr>
                <w:rFonts w:asciiTheme="minorHAnsi" w:eastAsia="Times New Roman" w:hAnsiTheme="minorHAnsi" w:cstheme="minorHAnsi"/>
                <w:b w:val="0"/>
                <w:lang w:eastAsia="de-DE"/>
              </w:rPr>
              <w:t>.</w:t>
            </w:r>
          </w:p>
        </w:tc>
        <w:tc>
          <w:tcPr>
            <w:tcW w:w="895" w:type="dxa"/>
            <w:hideMark/>
          </w:tcPr>
          <w:p w:rsidR="00831A47" w:rsidRPr="004E2722" w:rsidRDefault="00831A47"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eastAsia="de-DE"/>
              </w:rPr>
            </w:pPr>
            <w:r w:rsidRPr="004E2722">
              <w:rPr>
                <w:rFonts w:asciiTheme="minorHAnsi" w:eastAsia="Times New Roman" w:hAnsiTheme="minorHAnsi" w:cstheme="minorHAnsi"/>
                <w:lang w:eastAsia="de-DE"/>
              </w:rPr>
              <w:t>Pin 1</w:t>
            </w:r>
            <w:r w:rsidRPr="004E2722">
              <w:rPr>
                <w:rFonts w:asciiTheme="minorHAnsi" w:eastAsia="Times New Roman" w:hAnsiTheme="minorHAnsi" w:cstheme="minorHAnsi"/>
                <w:lang w:eastAsia="de-DE"/>
              </w:rPr>
              <w:br/>
              <w:t>Pin 2</w:t>
            </w:r>
            <w:r w:rsidRPr="004E2722">
              <w:rPr>
                <w:rFonts w:asciiTheme="minorHAnsi" w:eastAsia="Times New Roman" w:hAnsiTheme="minorHAnsi" w:cstheme="minorHAnsi"/>
                <w:lang w:eastAsia="de-DE"/>
              </w:rPr>
              <w:br/>
              <w:t>Pin 3</w:t>
            </w:r>
            <w:r w:rsidRPr="004E2722">
              <w:rPr>
                <w:rFonts w:asciiTheme="minorHAnsi" w:eastAsia="Times New Roman" w:hAnsiTheme="minorHAnsi" w:cstheme="minorHAnsi"/>
                <w:lang w:eastAsia="de-DE"/>
              </w:rPr>
              <w:br/>
              <w:t>Pin 6</w:t>
            </w:r>
            <w:r w:rsidRPr="004E2722">
              <w:rPr>
                <w:rFonts w:asciiTheme="minorHAnsi" w:eastAsia="Times New Roman" w:hAnsiTheme="minorHAnsi" w:cstheme="minorHAnsi"/>
                <w:lang w:eastAsia="de-DE"/>
              </w:rPr>
              <w:br/>
              <w:t>Shield</w:t>
            </w:r>
          </w:p>
        </w:tc>
        <w:tc>
          <w:tcPr>
            <w:tcW w:w="851" w:type="dxa"/>
            <w:hideMark/>
          </w:tcPr>
          <w:p w:rsidR="00831A47" w:rsidRPr="00392CB0" w:rsidRDefault="00FC1A02"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i/>
                <w:iCs/>
                <w:lang w:eastAsia="de-DE"/>
              </w:rPr>
            </w:pPr>
            <w:r>
              <w:rPr>
                <w:rFonts w:asciiTheme="minorHAnsi" w:eastAsia="Times New Roman" w:hAnsiTheme="minorHAnsi" w:cstheme="minorHAnsi"/>
                <w:lang w:eastAsia="de-DE"/>
              </w:rPr>
              <w:t>yellow</w:t>
            </w:r>
          </w:p>
          <w:p w:rsidR="00831A47" w:rsidRDefault="00831A47"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i/>
                <w:iCs/>
                <w:lang w:eastAsia="de-DE"/>
              </w:rPr>
            </w:pPr>
            <w:r w:rsidRPr="00392CB0">
              <w:rPr>
                <w:rFonts w:asciiTheme="minorHAnsi" w:eastAsia="Times New Roman" w:hAnsiTheme="minorHAnsi" w:cstheme="minorHAnsi"/>
                <w:lang w:eastAsia="de-DE"/>
              </w:rPr>
              <w:t>orange</w:t>
            </w:r>
            <w:r w:rsidRPr="00FA2336">
              <w:rPr>
                <w:rFonts w:asciiTheme="minorHAnsi" w:eastAsia="Times New Roman" w:hAnsiTheme="minorHAnsi" w:cstheme="minorHAnsi"/>
                <w:i/>
                <w:iCs/>
                <w:lang w:eastAsia="de-DE"/>
              </w:rPr>
              <w:t xml:space="preserve"> </w:t>
            </w:r>
          </w:p>
          <w:p w:rsidR="00831A47" w:rsidRPr="00392CB0" w:rsidRDefault="00FC1A02"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Pr>
                <w:rFonts w:asciiTheme="minorHAnsi" w:eastAsia="Times New Roman" w:hAnsiTheme="minorHAnsi" w:cstheme="minorHAnsi"/>
                <w:lang w:eastAsia="de-DE"/>
              </w:rPr>
              <w:t>white</w:t>
            </w:r>
          </w:p>
          <w:p w:rsidR="00831A47" w:rsidRPr="00392CB0" w:rsidRDefault="00FC1A02"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Pr>
                <w:rFonts w:asciiTheme="minorHAnsi" w:eastAsia="Times New Roman" w:hAnsiTheme="minorHAnsi" w:cstheme="minorHAnsi"/>
                <w:lang w:eastAsia="de-DE"/>
              </w:rPr>
              <w:t>blue</w:t>
            </w:r>
          </w:p>
          <w:p w:rsidR="00831A47" w:rsidRPr="00FA2336" w:rsidRDefault="00831A47"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eastAsia="de-DE"/>
              </w:rPr>
            </w:pPr>
            <w:r w:rsidRPr="00392CB0">
              <w:rPr>
                <w:rFonts w:asciiTheme="minorHAnsi" w:eastAsia="Times New Roman" w:hAnsiTheme="minorHAnsi" w:cstheme="minorHAnsi"/>
                <w:lang w:eastAsia="de-DE"/>
              </w:rPr>
              <w:t>---</w:t>
            </w:r>
            <w:r>
              <w:rPr>
                <w:rFonts w:asciiTheme="minorHAnsi" w:eastAsia="Times New Roman" w:hAnsiTheme="minorHAnsi" w:cstheme="minorHAnsi"/>
                <w:lang w:eastAsia="de-DE"/>
              </w:rPr>
              <w:t>--</w:t>
            </w:r>
          </w:p>
        </w:tc>
        <w:tc>
          <w:tcPr>
            <w:tcW w:w="992" w:type="dxa"/>
            <w:hideMark/>
          </w:tcPr>
          <w:p w:rsidR="00831A47" w:rsidRPr="004E2722" w:rsidRDefault="00831A47"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eastAsia="de-DE"/>
              </w:rPr>
            </w:pPr>
            <w:r w:rsidRPr="004E2722">
              <w:rPr>
                <w:rFonts w:asciiTheme="minorHAnsi" w:eastAsia="Times New Roman" w:hAnsiTheme="minorHAnsi" w:cstheme="minorHAnsi"/>
                <w:lang w:eastAsia="de-DE"/>
              </w:rPr>
              <w:t>Pin 1</w:t>
            </w:r>
            <w:r w:rsidRPr="004E2722">
              <w:rPr>
                <w:rFonts w:asciiTheme="minorHAnsi" w:eastAsia="Times New Roman" w:hAnsiTheme="minorHAnsi" w:cstheme="minorHAnsi"/>
                <w:lang w:eastAsia="de-DE"/>
              </w:rPr>
              <w:br/>
              <w:t>Pin 2</w:t>
            </w:r>
            <w:r w:rsidRPr="004E2722">
              <w:rPr>
                <w:rFonts w:asciiTheme="minorHAnsi" w:eastAsia="Times New Roman" w:hAnsiTheme="minorHAnsi" w:cstheme="minorHAnsi"/>
                <w:lang w:eastAsia="de-DE"/>
              </w:rPr>
              <w:br/>
              <w:t>Pin 3</w:t>
            </w:r>
            <w:r w:rsidRPr="004E2722">
              <w:rPr>
                <w:rFonts w:asciiTheme="minorHAnsi" w:eastAsia="Times New Roman" w:hAnsiTheme="minorHAnsi" w:cstheme="minorHAnsi"/>
                <w:lang w:eastAsia="de-DE"/>
              </w:rPr>
              <w:br/>
              <w:t>Pin 6</w:t>
            </w:r>
            <w:r w:rsidRPr="004E2722">
              <w:rPr>
                <w:rFonts w:asciiTheme="minorHAnsi" w:eastAsia="Times New Roman" w:hAnsiTheme="minorHAnsi" w:cstheme="minorHAnsi"/>
                <w:lang w:eastAsia="de-DE"/>
              </w:rPr>
              <w:br/>
              <w:t>Shield</w:t>
            </w:r>
          </w:p>
        </w:tc>
      </w:tr>
      <w:tr w:rsidR="00831A47" w:rsidRPr="00FA2336" w:rsidTr="005B58B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373" w:type="dxa"/>
            <w:hideMark/>
          </w:tcPr>
          <w:p w:rsidR="00831A47" w:rsidRPr="00FA2336" w:rsidRDefault="00FC1A02" w:rsidP="005B58B2">
            <w:pPr>
              <w:rPr>
                <w:rFonts w:asciiTheme="minorHAnsi" w:eastAsia="Times New Roman" w:hAnsiTheme="minorHAnsi" w:cstheme="minorHAnsi"/>
                <w:b w:val="0"/>
                <w:color w:val="000000"/>
                <w:lang w:eastAsia="de-DE"/>
              </w:rPr>
            </w:pPr>
            <w:r>
              <w:rPr>
                <w:rFonts w:asciiTheme="minorHAnsi" w:eastAsia="Times New Roman" w:hAnsiTheme="minorHAnsi" w:cstheme="minorHAnsi"/>
                <w:b w:val="0"/>
                <w:lang w:eastAsia="de-DE"/>
              </w:rPr>
              <w:t>Degree of protection</w:t>
            </w:r>
          </w:p>
        </w:tc>
        <w:tc>
          <w:tcPr>
            <w:tcW w:w="895" w:type="dxa"/>
            <w:tcBorders>
              <w:right w:val="nil"/>
            </w:tcBorders>
            <w:hideMark/>
          </w:tcPr>
          <w:p w:rsidR="00831A47" w:rsidRPr="00FA2336" w:rsidRDefault="00831A47" w:rsidP="005B58B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p>
        </w:tc>
        <w:tc>
          <w:tcPr>
            <w:tcW w:w="851" w:type="dxa"/>
            <w:tcBorders>
              <w:left w:val="nil"/>
              <w:right w:val="nil"/>
            </w:tcBorders>
            <w:hideMark/>
          </w:tcPr>
          <w:p w:rsidR="00831A47" w:rsidRPr="00FA2336" w:rsidRDefault="00831A47" w:rsidP="005B58B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Pr>
                <w:rFonts w:asciiTheme="minorHAnsi" w:eastAsia="Times New Roman" w:hAnsiTheme="minorHAnsi" w:cstheme="minorHAnsi"/>
                <w:color w:val="000000"/>
                <w:lang w:eastAsia="de-DE"/>
              </w:rPr>
              <w:t>IP20</w:t>
            </w:r>
          </w:p>
        </w:tc>
        <w:tc>
          <w:tcPr>
            <w:tcW w:w="992" w:type="dxa"/>
            <w:tcBorders>
              <w:left w:val="nil"/>
            </w:tcBorders>
            <w:hideMark/>
          </w:tcPr>
          <w:p w:rsidR="00831A47" w:rsidRPr="00FA2336" w:rsidRDefault="00831A47" w:rsidP="005B58B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p>
        </w:tc>
      </w:tr>
    </w:tbl>
    <w:p w:rsidR="00831A47" w:rsidRDefault="00831A47" w:rsidP="00831A47">
      <w:pPr>
        <w:jc w:val="both"/>
        <w:rPr>
          <w:rFonts w:ascii="Times New Roman" w:hAnsi="Times New Roman" w:cs="Times New Roman"/>
          <w:color w:val="060606"/>
          <w:sz w:val="22"/>
          <w:szCs w:val="22"/>
        </w:rPr>
      </w:pPr>
    </w:p>
    <w:p w:rsidR="00831A47" w:rsidRDefault="00831A47" w:rsidP="00831A47">
      <w:pPr>
        <w:jc w:val="both"/>
        <w:rPr>
          <w:rFonts w:ascii="Times New Roman" w:hAnsi="Times New Roman" w:cs="Times New Roman"/>
          <w:color w:val="060606"/>
          <w:sz w:val="22"/>
          <w:szCs w:val="22"/>
        </w:rPr>
      </w:pPr>
    </w:p>
    <w:tbl>
      <w:tblPr>
        <w:tblStyle w:val="HellesRaster-Akzent11"/>
        <w:tblW w:w="4395" w:type="dxa"/>
        <w:tblInd w:w="-176" w:type="dxa"/>
        <w:tblLayout w:type="fixed"/>
        <w:tblLook w:val="04A0" w:firstRow="1" w:lastRow="0" w:firstColumn="1" w:lastColumn="0" w:noHBand="0" w:noVBand="1"/>
      </w:tblPr>
      <w:tblGrid>
        <w:gridCol w:w="1418"/>
        <w:gridCol w:w="709"/>
        <w:gridCol w:w="1276"/>
        <w:gridCol w:w="585"/>
        <w:gridCol w:w="407"/>
      </w:tblGrid>
      <w:tr w:rsidR="00831A47" w:rsidRPr="00392CB0" w:rsidTr="005B58B2">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18" w:type="dxa"/>
            <w:hideMark/>
          </w:tcPr>
          <w:p w:rsidR="00831A47" w:rsidRPr="00392CB0" w:rsidRDefault="00831A47" w:rsidP="005B58B2">
            <w:pPr>
              <w:rPr>
                <w:rFonts w:asciiTheme="minorHAnsi" w:eastAsia="Times New Roman" w:hAnsiTheme="minorHAnsi" w:cstheme="minorHAnsi"/>
                <w:color w:val="000000"/>
                <w:lang w:eastAsia="de-DE"/>
              </w:rPr>
            </w:pPr>
            <w:proofErr w:type="spellStart"/>
            <w:r w:rsidRPr="00392CB0">
              <w:rPr>
                <w:rFonts w:asciiTheme="minorHAnsi" w:eastAsia="Times New Roman" w:hAnsiTheme="minorHAnsi" w:cstheme="minorHAnsi"/>
                <w:lang w:eastAsia="de-DE"/>
              </w:rPr>
              <w:t>Merkmale</w:t>
            </w:r>
            <w:proofErr w:type="spellEnd"/>
          </w:p>
        </w:tc>
        <w:tc>
          <w:tcPr>
            <w:tcW w:w="2977" w:type="dxa"/>
            <w:gridSpan w:val="4"/>
            <w:hideMark/>
          </w:tcPr>
          <w:p w:rsidR="00831A47" w:rsidRPr="00392CB0" w:rsidRDefault="00831A47" w:rsidP="005B58B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de-DE"/>
              </w:rPr>
            </w:pPr>
            <w:r w:rsidRPr="00392CB0">
              <w:rPr>
                <w:rFonts w:asciiTheme="minorHAnsi" w:eastAsia="Times New Roman" w:hAnsiTheme="minorHAnsi" w:cstheme="minorHAnsi"/>
                <w:color w:val="000000"/>
                <w:lang w:eastAsia="de-DE"/>
              </w:rPr>
              <w:t> </w:t>
            </w:r>
            <w:r>
              <w:rPr>
                <w:rFonts w:asciiTheme="minorHAnsi" w:eastAsia="Times New Roman" w:hAnsiTheme="minorHAnsi" w:cstheme="minorHAnsi"/>
                <w:color w:val="000000"/>
                <w:lang w:eastAsia="de-DE"/>
              </w:rPr>
              <w:t xml:space="preserve">RJ45 </w:t>
            </w:r>
            <w:r w:rsidR="00FC1A02">
              <w:rPr>
                <w:rFonts w:asciiTheme="minorHAnsi" w:eastAsia="Times New Roman" w:hAnsiTheme="minorHAnsi" w:cstheme="minorHAnsi"/>
                <w:color w:val="000000"/>
                <w:lang w:eastAsia="de-DE"/>
              </w:rPr>
              <w:t xml:space="preserve">patch cord with coloured </w:t>
            </w:r>
            <w:proofErr w:type="spellStart"/>
            <w:r w:rsidR="00FC1A02">
              <w:rPr>
                <w:rFonts w:asciiTheme="minorHAnsi" w:eastAsia="Times New Roman" w:hAnsiTheme="minorHAnsi" w:cstheme="minorHAnsi"/>
                <w:color w:val="000000"/>
                <w:lang w:eastAsia="de-DE"/>
              </w:rPr>
              <w:t>overmould</w:t>
            </w:r>
            <w:proofErr w:type="spellEnd"/>
          </w:p>
        </w:tc>
      </w:tr>
      <w:tr w:rsidR="00831A47" w:rsidRPr="00392CB0" w:rsidTr="005B58B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18" w:type="dxa"/>
            <w:hideMark/>
          </w:tcPr>
          <w:p w:rsidR="00831A47" w:rsidRPr="00392CB0" w:rsidRDefault="00FC1A02" w:rsidP="005B58B2">
            <w:pPr>
              <w:rPr>
                <w:rFonts w:asciiTheme="minorHAnsi" w:eastAsia="Times New Roman" w:hAnsiTheme="minorHAnsi" w:cstheme="minorHAnsi"/>
                <w:b w:val="0"/>
                <w:color w:val="000000"/>
                <w:lang w:eastAsia="de-DE"/>
              </w:rPr>
            </w:pPr>
            <w:r>
              <w:rPr>
                <w:rFonts w:asciiTheme="minorHAnsi" w:eastAsia="Times New Roman" w:hAnsiTheme="minorHAnsi" w:cstheme="minorHAnsi"/>
                <w:b w:val="0"/>
                <w:lang w:eastAsia="de-DE"/>
              </w:rPr>
              <w:t>Connector</w:t>
            </w:r>
          </w:p>
        </w:tc>
        <w:tc>
          <w:tcPr>
            <w:tcW w:w="2977" w:type="dxa"/>
            <w:gridSpan w:val="4"/>
            <w:hideMark/>
          </w:tcPr>
          <w:p w:rsidR="00831A47" w:rsidRPr="00392CB0" w:rsidRDefault="00831A47" w:rsidP="005B58B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sidRPr="00FA2336">
              <w:rPr>
                <w:rFonts w:asciiTheme="minorHAnsi" w:eastAsia="Times New Roman" w:hAnsiTheme="minorHAnsi" w:cstheme="minorHAnsi"/>
                <w:lang w:eastAsia="de-DE"/>
              </w:rPr>
              <w:t>RJ45 Cat 5e</w:t>
            </w:r>
          </w:p>
        </w:tc>
      </w:tr>
      <w:tr w:rsidR="00831A47" w:rsidRPr="00392CB0" w:rsidTr="005B58B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418" w:type="dxa"/>
            <w:hideMark/>
          </w:tcPr>
          <w:p w:rsidR="00831A47" w:rsidRPr="00392CB0" w:rsidRDefault="00831A47" w:rsidP="005B58B2">
            <w:pPr>
              <w:rPr>
                <w:rFonts w:asciiTheme="minorHAnsi" w:eastAsia="Times New Roman" w:hAnsiTheme="minorHAnsi" w:cstheme="minorHAnsi"/>
                <w:b w:val="0"/>
                <w:color w:val="000000"/>
                <w:lang w:eastAsia="de-DE"/>
              </w:rPr>
            </w:pPr>
            <w:r w:rsidRPr="00392CB0">
              <w:rPr>
                <w:rFonts w:asciiTheme="minorHAnsi" w:eastAsia="Times New Roman" w:hAnsiTheme="minorHAnsi" w:cstheme="minorHAnsi"/>
                <w:b w:val="0"/>
                <w:lang w:eastAsia="de-DE"/>
              </w:rPr>
              <w:t>S</w:t>
            </w:r>
            <w:r w:rsidR="00FC1A02">
              <w:rPr>
                <w:rFonts w:asciiTheme="minorHAnsi" w:eastAsia="Times New Roman" w:hAnsiTheme="minorHAnsi" w:cstheme="minorHAnsi"/>
                <w:b w:val="0"/>
                <w:lang w:eastAsia="de-DE"/>
              </w:rPr>
              <w:t>hielding</w:t>
            </w:r>
          </w:p>
        </w:tc>
        <w:tc>
          <w:tcPr>
            <w:tcW w:w="2977" w:type="dxa"/>
            <w:gridSpan w:val="4"/>
            <w:hideMark/>
          </w:tcPr>
          <w:p w:rsidR="00831A47" w:rsidRPr="00392CB0" w:rsidRDefault="00831A47"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eastAsia="de-DE"/>
              </w:rPr>
            </w:pPr>
            <w:r w:rsidRPr="00392CB0">
              <w:rPr>
                <w:rFonts w:ascii="MS Gothic" w:eastAsia="MS Gothic" w:hAnsi="MS Gothic" w:cs="MS Gothic" w:hint="eastAsia"/>
                <w:lang w:eastAsia="de-DE"/>
              </w:rPr>
              <w:t>✔</w:t>
            </w:r>
          </w:p>
        </w:tc>
      </w:tr>
      <w:tr w:rsidR="00831A47" w:rsidRPr="00392CB0" w:rsidTr="005B58B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18" w:type="dxa"/>
            <w:hideMark/>
          </w:tcPr>
          <w:p w:rsidR="00831A47" w:rsidRPr="00392CB0" w:rsidRDefault="00FC1A02" w:rsidP="005B58B2">
            <w:pPr>
              <w:rPr>
                <w:rFonts w:asciiTheme="minorHAnsi" w:eastAsia="Times New Roman" w:hAnsiTheme="minorHAnsi" w:cstheme="minorHAnsi"/>
                <w:b w:val="0"/>
                <w:color w:val="000000"/>
                <w:lang w:eastAsia="de-DE"/>
              </w:rPr>
            </w:pPr>
            <w:r>
              <w:rPr>
                <w:rFonts w:asciiTheme="minorHAnsi" w:eastAsia="Times New Roman" w:hAnsiTheme="minorHAnsi" w:cstheme="minorHAnsi"/>
                <w:b w:val="0"/>
                <w:lang w:eastAsia="de-DE"/>
              </w:rPr>
              <w:t>No. of poles</w:t>
            </w:r>
          </w:p>
        </w:tc>
        <w:tc>
          <w:tcPr>
            <w:tcW w:w="2977" w:type="dxa"/>
            <w:gridSpan w:val="4"/>
            <w:hideMark/>
          </w:tcPr>
          <w:p w:rsidR="00831A47" w:rsidRPr="00392CB0" w:rsidRDefault="00831A47" w:rsidP="005B58B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sidRPr="00392CB0">
              <w:rPr>
                <w:rFonts w:asciiTheme="minorHAnsi" w:eastAsia="Times New Roman" w:hAnsiTheme="minorHAnsi" w:cstheme="minorHAnsi"/>
                <w:color w:val="000000"/>
                <w:lang w:eastAsia="de-DE"/>
              </w:rPr>
              <w:t>8</w:t>
            </w:r>
          </w:p>
        </w:tc>
      </w:tr>
      <w:tr w:rsidR="00831A47" w:rsidRPr="00F2580D" w:rsidTr="005B58B2">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418" w:type="dxa"/>
            <w:hideMark/>
          </w:tcPr>
          <w:p w:rsidR="00831A47" w:rsidRPr="00392CB0" w:rsidRDefault="00831A47" w:rsidP="005B58B2">
            <w:pPr>
              <w:rPr>
                <w:rFonts w:asciiTheme="minorHAnsi" w:eastAsia="Times New Roman" w:hAnsiTheme="minorHAnsi" w:cstheme="minorHAnsi"/>
                <w:b w:val="0"/>
                <w:color w:val="000000"/>
                <w:lang w:eastAsia="de-DE"/>
              </w:rPr>
            </w:pPr>
            <w:proofErr w:type="spellStart"/>
            <w:r w:rsidRPr="00392CB0">
              <w:rPr>
                <w:rFonts w:asciiTheme="minorHAnsi" w:eastAsia="Times New Roman" w:hAnsiTheme="minorHAnsi" w:cstheme="minorHAnsi"/>
                <w:b w:val="0"/>
                <w:lang w:eastAsia="de-DE"/>
              </w:rPr>
              <w:t>Leitung</w:t>
            </w:r>
            <w:proofErr w:type="spellEnd"/>
            <w:r w:rsidRPr="00392CB0">
              <w:rPr>
                <w:rFonts w:asciiTheme="minorHAnsi" w:eastAsia="Times New Roman" w:hAnsiTheme="minorHAnsi" w:cstheme="minorHAnsi"/>
                <w:b w:val="0"/>
                <w:lang w:eastAsia="de-DE"/>
              </w:rPr>
              <w:t>/</w:t>
            </w:r>
          </w:p>
        </w:tc>
        <w:tc>
          <w:tcPr>
            <w:tcW w:w="2977" w:type="dxa"/>
            <w:gridSpan w:val="4"/>
            <w:hideMark/>
          </w:tcPr>
          <w:p w:rsidR="00831A47" w:rsidRDefault="00FC1A02"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Pr>
                <w:rFonts w:asciiTheme="minorHAnsi" w:eastAsia="Times New Roman" w:hAnsiTheme="minorHAnsi" w:cstheme="minorHAnsi"/>
                <w:lang w:eastAsia="de-DE"/>
              </w:rPr>
              <w:t>8-pos.</w:t>
            </w:r>
            <w:r w:rsidR="00831A47" w:rsidRPr="004E2722">
              <w:rPr>
                <w:rFonts w:asciiTheme="minorHAnsi" w:eastAsia="Times New Roman" w:hAnsiTheme="minorHAnsi" w:cstheme="minorHAnsi"/>
                <w:lang w:eastAsia="de-DE"/>
              </w:rPr>
              <w:t xml:space="preserve"> Twisted Pair</w:t>
            </w:r>
            <w:r w:rsidR="00831A47" w:rsidRPr="004E2722">
              <w:rPr>
                <w:rFonts w:asciiTheme="minorHAnsi" w:eastAsia="Times New Roman" w:hAnsiTheme="minorHAnsi" w:cstheme="minorHAnsi"/>
                <w:i/>
                <w:iCs/>
                <w:lang w:eastAsia="de-DE"/>
              </w:rPr>
              <w:br/>
            </w:r>
            <w:r w:rsidR="00831A47" w:rsidRPr="004E2722">
              <w:rPr>
                <w:rFonts w:asciiTheme="minorHAnsi" w:eastAsia="Times New Roman" w:hAnsiTheme="minorHAnsi" w:cstheme="minorHAnsi"/>
                <w:lang w:eastAsia="de-DE"/>
              </w:rPr>
              <w:t>4 x 2 x AWG26</w:t>
            </w:r>
          </w:p>
          <w:p w:rsidR="00831A47" w:rsidRPr="004E2722" w:rsidRDefault="00FC1A02"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eastAsia="de-DE"/>
              </w:rPr>
            </w:pPr>
            <w:r>
              <w:rPr>
                <w:rFonts w:asciiTheme="minorHAnsi" w:eastAsia="Times New Roman" w:hAnsiTheme="minorHAnsi" w:cstheme="minorHAnsi"/>
                <w:lang w:eastAsia="de-DE"/>
              </w:rPr>
              <w:t>Ø up to</w:t>
            </w:r>
            <w:r w:rsidR="00831A47" w:rsidRPr="00392CB0">
              <w:rPr>
                <w:rFonts w:asciiTheme="minorHAnsi" w:eastAsia="Times New Roman" w:hAnsiTheme="minorHAnsi" w:cstheme="minorHAnsi"/>
                <w:lang w:eastAsia="de-DE"/>
              </w:rPr>
              <w:t xml:space="preserve"> 7,4 mm</w:t>
            </w:r>
          </w:p>
        </w:tc>
      </w:tr>
      <w:tr w:rsidR="00831A47" w:rsidRPr="00392CB0" w:rsidTr="005B58B2">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418" w:type="dxa"/>
            <w:hideMark/>
          </w:tcPr>
          <w:p w:rsidR="00831A47" w:rsidRPr="00392CB0" w:rsidRDefault="00FC1A02" w:rsidP="005B58B2">
            <w:pPr>
              <w:rPr>
                <w:rFonts w:asciiTheme="minorHAnsi" w:eastAsia="Times New Roman" w:hAnsiTheme="minorHAnsi" w:cstheme="minorHAnsi"/>
                <w:b w:val="0"/>
                <w:color w:val="000000"/>
                <w:lang w:eastAsia="de-DE"/>
              </w:rPr>
            </w:pPr>
            <w:r>
              <w:rPr>
                <w:rFonts w:asciiTheme="minorHAnsi" w:eastAsia="Times New Roman" w:hAnsiTheme="minorHAnsi" w:cstheme="minorHAnsi"/>
                <w:b w:val="0"/>
                <w:lang w:eastAsia="de-DE"/>
              </w:rPr>
              <w:t>Strain relief</w:t>
            </w:r>
          </w:p>
        </w:tc>
        <w:tc>
          <w:tcPr>
            <w:tcW w:w="2977" w:type="dxa"/>
            <w:gridSpan w:val="4"/>
            <w:hideMark/>
          </w:tcPr>
          <w:p w:rsidR="00831A47" w:rsidRPr="00392CB0" w:rsidRDefault="00831A47" w:rsidP="005B58B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sidRPr="00392CB0">
              <w:rPr>
                <w:rFonts w:asciiTheme="minorHAnsi" w:eastAsia="Times New Roman" w:hAnsiTheme="minorHAnsi" w:cstheme="minorHAnsi"/>
                <w:lang w:eastAsia="de-DE"/>
              </w:rPr>
              <w:t xml:space="preserve">TPU </w:t>
            </w:r>
            <w:r w:rsidR="00FC1A02">
              <w:rPr>
                <w:rFonts w:asciiTheme="minorHAnsi" w:eastAsia="Times New Roman" w:hAnsiTheme="minorHAnsi" w:cstheme="minorHAnsi"/>
                <w:lang w:eastAsia="de-DE"/>
              </w:rPr>
              <w:t>injected</w:t>
            </w:r>
          </w:p>
        </w:tc>
      </w:tr>
      <w:tr w:rsidR="00831A47" w:rsidRPr="006B61B5" w:rsidTr="00FC1A02">
        <w:trPr>
          <w:cnfStyle w:val="000000010000" w:firstRow="0" w:lastRow="0" w:firstColumn="0" w:lastColumn="0" w:oddVBand="0" w:evenVBand="0" w:oddHBand="0" w:evenHBand="1" w:firstRowFirstColumn="0" w:firstRowLastColumn="0" w:lastRowFirstColumn="0" w:lastRowLastColumn="0"/>
          <w:trHeight w:val="2022"/>
        </w:trPr>
        <w:tc>
          <w:tcPr>
            <w:cnfStyle w:val="001000000000" w:firstRow="0" w:lastRow="0" w:firstColumn="1" w:lastColumn="0" w:oddVBand="0" w:evenVBand="0" w:oddHBand="0" w:evenHBand="0" w:firstRowFirstColumn="0" w:firstRowLastColumn="0" w:lastRowFirstColumn="0" w:lastRowLastColumn="0"/>
            <w:tcW w:w="1418" w:type="dxa"/>
            <w:hideMark/>
          </w:tcPr>
          <w:p w:rsidR="00831A47" w:rsidRDefault="00FC1A02" w:rsidP="005B58B2">
            <w:pPr>
              <w:rPr>
                <w:rFonts w:asciiTheme="minorHAnsi" w:eastAsia="Times New Roman" w:hAnsiTheme="minorHAnsi" w:cstheme="minorHAnsi"/>
                <w:b w:val="0"/>
                <w:lang w:eastAsia="de-DE"/>
              </w:rPr>
            </w:pPr>
            <w:r>
              <w:rPr>
                <w:rFonts w:asciiTheme="minorHAnsi" w:eastAsia="Times New Roman" w:hAnsiTheme="minorHAnsi" w:cstheme="minorHAnsi"/>
                <w:b w:val="0"/>
                <w:lang w:eastAsia="de-DE"/>
              </w:rPr>
              <w:t>Configuration</w:t>
            </w:r>
          </w:p>
          <w:p w:rsidR="00831A47" w:rsidRPr="00392CB0" w:rsidRDefault="00FC1A02" w:rsidP="005B58B2">
            <w:pPr>
              <w:rPr>
                <w:rFonts w:asciiTheme="minorHAnsi" w:eastAsia="Times New Roman" w:hAnsiTheme="minorHAnsi" w:cstheme="minorHAnsi"/>
                <w:b w:val="0"/>
                <w:color w:val="000000"/>
                <w:lang w:eastAsia="de-DE"/>
              </w:rPr>
            </w:pPr>
            <w:r>
              <w:rPr>
                <w:rFonts w:asciiTheme="minorHAnsi" w:eastAsia="Times New Roman" w:hAnsiTheme="minorHAnsi" w:cstheme="minorHAnsi"/>
                <w:b w:val="0"/>
                <w:lang w:eastAsia="de-DE"/>
              </w:rPr>
              <w:t xml:space="preserve">8-pos. according to </w:t>
            </w:r>
            <w:r w:rsidR="00831A47" w:rsidRPr="00382669">
              <w:rPr>
                <w:rFonts w:asciiTheme="minorHAnsi" w:eastAsia="Times New Roman" w:hAnsiTheme="minorHAnsi" w:cstheme="minorHAnsi"/>
                <w:b w:val="0"/>
                <w:lang w:eastAsia="de-DE"/>
              </w:rPr>
              <w:t>TIA</w:t>
            </w:r>
          </w:p>
        </w:tc>
        <w:tc>
          <w:tcPr>
            <w:tcW w:w="709" w:type="dxa"/>
            <w:hideMark/>
          </w:tcPr>
          <w:p w:rsidR="00831A47" w:rsidRPr="004E2722" w:rsidRDefault="00831A47" w:rsidP="005B58B2">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eastAsia="de-DE"/>
              </w:rPr>
            </w:pPr>
            <w:r w:rsidRPr="004E2722">
              <w:rPr>
                <w:rFonts w:asciiTheme="minorHAnsi" w:eastAsia="Times New Roman" w:hAnsiTheme="minorHAnsi" w:cstheme="minorHAnsi"/>
                <w:lang w:eastAsia="de-DE"/>
              </w:rPr>
              <w:t>Pin 1</w:t>
            </w:r>
            <w:r w:rsidRPr="004E2722">
              <w:rPr>
                <w:rFonts w:asciiTheme="minorHAnsi" w:eastAsia="Times New Roman" w:hAnsiTheme="minorHAnsi" w:cstheme="minorHAnsi"/>
                <w:lang w:eastAsia="de-DE"/>
              </w:rPr>
              <w:br/>
              <w:t>Pin 2</w:t>
            </w:r>
            <w:r w:rsidRPr="004E2722">
              <w:rPr>
                <w:rFonts w:asciiTheme="minorHAnsi" w:eastAsia="Times New Roman" w:hAnsiTheme="minorHAnsi" w:cstheme="minorHAnsi"/>
                <w:lang w:eastAsia="de-DE"/>
              </w:rPr>
              <w:br/>
              <w:t>Pin 3</w:t>
            </w:r>
            <w:r w:rsidRPr="004E2722">
              <w:rPr>
                <w:rFonts w:asciiTheme="minorHAnsi" w:eastAsia="Times New Roman" w:hAnsiTheme="minorHAnsi" w:cstheme="minorHAnsi"/>
                <w:lang w:eastAsia="de-DE"/>
              </w:rPr>
              <w:br/>
              <w:t>Pin 4</w:t>
            </w:r>
            <w:r w:rsidRPr="004E2722">
              <w:rPr>
                <w:rFonts w:asciiTheme="minorHAnsi" w:eastAsia="Times New Roman" w:hAnsiTheme="minorHAnsi" w:cstheme="minorHAnsi"/>
                <w:lang w:eastAsia="de-DE"/>
              </w:rPr>
              <w:br/>
              <w:t>Pin 5</w:t>
            </w:r>
            <w:r w:rsidRPr="004E2722">
              <w:rPr>
                <w:rFonts w:asciiTheme="minorHAnsi" w:eastAsia="Times New Roman" w:hAnsiTheme="minorHAnsi" w:cstheme="minorHAnsi"/>
                <w:lang w:eastAsia="de-DE"/>
              </w:rPr>
              <w:br/>
              <w:t>Pin 6</w:t>
            </w:r>
            <w:r w:rsidRPr="004E2722">
              <w:rPr>
                <w:rFonts w:asciiTheme="minorHAnsi" w:eastAsia="Times New Roman" w:hAnsiTheme="minorHAnsi" w:cstheme="minorHAnsi"/>
                <w:lang w:eastAsia="de-DE"/>
              </w:rPr>
              <w:br/>
              <w:t>Pin 7</w:t>
            </w:r>
            <w:r w:rsidRPr="004E2722">
              <w:rPr>
                <w:rFonts w:asciiTheme="minorHAnsi" w:eastAsia="Times New Roman" w:hAnsiTheme="minorHAnsi" w:cstheme="minorHAnsi"/>
                <w:lang w:eastAsia="de-DE"/>
              </w:rPr>
              <w:br/>
              <w:t>Pin 8</w:t>
            </w:r>
            <w:r w:rsidRPr="004E2722">
              <w:rPr>
                <w:rFonts w:asciiTheme="minorHAnsi" w:eastAsia="Times New Roman" w:hAnsiTheme="minorHAnsi" w:cstheme="minorHAnsi"/>
                <w:lang w:eastAsia="de-DE"/>
              </w:rPr>
              <w:br/>
              <w:t>Shield</w:t>
            </w:r>
          </w:p>
        </w:tc>
        <w:tc>
          <w:tcPr>
            <w:tcW w:w="1276" w:type="dxa"/>
            <w:hideMark/>
          </w:tcPr>
          <w:p w:rsidR="00831A47" w:rsidRDefault="00FC1A02"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Pr>
                <w:rFonts w:asciiTheme="minorHAnsi" w:eastAsia="Times New Roman" w:hAnsiTheme="minorHAnsi" w:cstheme="minorHAnsi"/>
                <w:lang w:eastAsia="de-DE"/>
              </w:rPr>
              <w:t>white</w:t>
            </w:r>
            <w:r w:rsidR="00831A47" w:rsidRPr="00392CB0">
              <w:rPr>
                <w:rFonts w:asciiTheme="minorHAnsi" w:eastAsia="Times New Roman" w:hAnsiTheme="minorHAnsi" w:cstheme="minorHAnsi"/>
                <w:lang w:eastAsia="de-DE"/>
              </w:rPr>
              <w:t>, orange</w:t>
            </w:r>
            <w:r w:rsidR="00831A47" w:rsidRPr="00392CB0">
              <w:rPr>
                <w:rFonts w:asciiTheme="minorHAnsi" w:eastAsia="Times New Roman" w:hAnsiTheme="minorHAnsi" w:cstheme="minorHAnsi"/>
                <w:i/>
                <w:iCs/>
                <w:lang w:eastAsia="de-DE"/>
              </w:rPr>
              <w:br/>
            </w:r>
            <w:proofErr w:type="spellStart"/>
            <w:r w:rsidR="00831A47">
              <w:rPr>
                <w:rFonts w:asciiTheme="minorHAnsi" w:eastAsia="Times New Roman" w:hAnsiTheme="minorHAnsi" w:cstheme="minorHAnsi"/>
                <w:lang w:eastAsia="de-DE"/>
              </w:rPr>
              <w:t>orange</w:t>
            </w:r>
            <w:proofErr w:type="spellEnd"/>
          </w:p>
          <w:p w:rsidR="00831A47" w:rsidRPr="00392CB0" w:rsidRDefault="00FC1A02"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Pr>
                <w:rFonts w:asciiTheme="minorHAnsi" w:eastAsia="Times New Roman" w:hAnsiTheme="minorHAnsi" w:cstheme="minorHAnsi"/>
                <w:lang w:eastAsia="de-DE"/>
              </w:rPr>
              <w:t>white, green</w:t>
            </w:r>
          </w:p>
          <w:p w:rsidR="00831A47" w:rsidRPr="00392CB0" w:rsidRDefault="00FC1A02"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Pr>
                <w:rFonts w:asciiTheme="minorHAnsi" w:eastAsia="Times New Roman" w:hAnsiTheme="minorHAnsi" w:cstheme="minorHAnsi"/>
                <w:lang w:eastAsia="de-DE"/>
              </w:rPr>
              <w:t>blue</w:t>
            </w:r>
          </w:p>
          <w:p w:rsidR="00831A47" w:rsidRPr="00392CB0" w:rsidRDefault="00FC1A02"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Pr>
                <w:rFonts w:asciiTheme="minorHAnsi" w:eastAsia="Times New Roman" w:hAnsiTheme="minorHAnsi" w:cstheme="minorHAnsi"/>
                <w:lang w:eastAsia="de-DE"/>
              </w:rPr>
              <w:t>white, blue</w:t>
            </w:r>
          </w:p>
          <w:p w:rsidR="00831A47" w:rsidRPr="00392CB0" w:rsidRDefault="00FC1A02"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Pr>
                <w:rFonts w:asciiTheme="minorHAnsi" w:eastAsia="Times New Roman" w:hAnsiTheme="minorHAnsi" w:cstheme="minorHAnsi"/>
                <w:lang w:eastAsia="de-DE"/>
              </w:rPr>
              <w:t>green</w:t>
            </w:r>
          </w:p>
          <w:p w:rsidR="00831A47" w:rsidRPr="00392CB0" w:rsidRDefault="00FC1A02"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Pr>
                <w:rFonts w:asciiTheme="minorHAnsi" w:eastAsia="Times New Roman" w:hAnsiTheme="minorHAnsi" w:cstheme="minorHAnsi"/>
                <w:lang w:eastAsia="de-DE"/>
              </w:rPr>
              <w:t>white</w:t>
            </w:r>
            <w:r w:rsidR="00831A47">
              <w:rPr>
                <w:rFonts w:asciiTheme="minorHAnsi" w:eastAsia="Times New Roman" w:hAnsiTheme="minorHAnsi" w:cstheme="minorHAnsi"/>
                <w:lang w:eastAsia="de-DE"/>
              </w:rPr>
              <w:t>,</w:t>
            </w:r>
            <w:r>
              <w:rPr>
                <w:rFonts w:asciiTheme="minorHAnsi" w:eastAsia="Times New Roman" w:hAnsiTheme="minorHAnsi" w:cstheme="minorHAnsi"/>
                <w:lang w:eastAsia="de-DE"/>
              </w:rPr>
              <w:t xml:space="preserve"> brown</w:t>
            </w:r>
          </w:p>
          <w:p w:rsidR="00831A47" w:rsidRPr="00392CB0" w:rsidRDefault="00FC1A02"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Pr>
                <w:rFonts w:asciiTheme="minorHAnsi" w:eastAsia="Times New Roman" w:hAnsiTheme="minorHAnsi" w:cstheme="minorHAnsi"/>
                <w:lang w:eastAsia="de-DE"/>
              </w:rPr>
              <w:t>brown</w:t>
            </w:r>
          </w:p>
          <w:p w:rsidR="00831A47" w:rsidRPr="00392CB0" w:rsidRDefault="00831A47" w:rsidP="005B58B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eastAsia="de-DE"/>
              </w:rPr>
            </w:pPr>
            <w:r w:rsidRPr="00392CB0">
              <w:rPr>
                <w:rFonts w:asciiTheme="minorHAnsi" w:eastAsia="Times New Roman" w:hAnsiTheme="minorHAnsi" w:cstheme="minorHAnsi"/>
                <w:lang w:eastAsia="de-DE"/>
              </w:rPr>
              <w:t>--------</w:t>
            </w:r>
          </w:p>
        </w:tc>
        <w:tc>
          <w:tcPr>
            <w:tcW w:w="992" w:type="dxa"/>
            <w:gridSpan w:val="2"/>
            <w:hideMark/>
          </w:tcPr>
          <w:p w:rsidR="00831A47" w:rsidRPr="004E2722" w:rsidRDefault="00831A47" w:rsidP="005B58B2">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eastAsia="de-DE"/>
              </w:rPr>
            </w:pPr>
            <w:r w:rsidRPr="004E2722">
              <w:rPr>
                <w:rFonts w:asciiTheme="minorHAnsi" w:eastAsia="Times New Roman" w:hAnsiTheme="minorHAnsi" w:cstheme="minorHAnsi"/>
                <w:lang w:eastAsia="de-DE"/>
              </w:rPr>
              <w:t>Pin 1</w:t>
            </w:r>
            <w:r w:rsidRPr="004E2722">
              <w:rPr>
                <w:rFonts w:asciiTheme="minorHAnsi" w:eastAsia="Times New Roman" w:hAnsiTheme="minorHAnsi" w:cstheme="minorHAnsi"/>
                <w:lang w:eastAsia="de-DE"/>
              </w:rPr>
              <w:br/>
              <w:t>Pin 2</w:t>
            </w:r>
            <w:r w:rsidRPr="004E2722">
              <w:rPr>
                <w:rFonts w:asciiTheme="minorHAnsi" w:eastAsia="Times New Roman" w:hAnsiTheme="minorHAnsi" w:cstheme="minorHAnsi"/>
                <w:lang w:eastAsia="de-DE"/>
              </w:rPr>
              <w:br/>
              <w:t>Pin 3</w:t>
            </w:r>
            <w:r w:rsidRPr="004E2722">
              <w:rPr>
                <w:rFonts w:asciiTheme="minorHAnsi" w:eastAsia="Times New Roman" w:hAnsiTheme="minorHAnsi" w:cstheme="minorHAnsi"/>
                <w:lang w:eastAsia="de-DE"/>
              </w:rPr>
              <w:br/>
              <w:t>Pin 4</w:t>
            </w:r>
            <w:r w:rsidRPr="004E2722">
              <w:rPr>
                <w:rFonts w:asciiTheme="minorHAnsi" w:eastAsia="Times New Roman" w:hAnsiTheme="minorHAnsi" w:cstheme="minorHAnsi"/>
                <w:lang w:eastAsia="de-DE"/>
              </w:rPr>
              <w:br/>
              <w:t>Pin 5</w:t>
            </w:r>
            <w:r w:rsidRPr="004E2722">
              <w:rPr>
                <w:rFonts w:asciiTheme="minorHAnsi" w:eastAsia="Times New Roman" w:hAnsiTheme="minorHAnsi" w:cstheme="minorHAnsi"/>
                <w:lang w:eastAsia="de-DE"/>
              </w:rPr>
              <w:br/>
              <w:t>Pin 6</w:t>
            </w:r>
            <w:r w:rsidRPr="004E2722">
              <w:rPr>
                <w:rFonts w:asciiTheme="minorHAnsi" w:eastAsia="Times New Roman" w:hAnsiTheme="minorHAnsi" w:cstheme="minorHAnsi"/>
                <w:lang w:eastAsia="de-DE"/>
              </w:rPr>
              <w:br/>
              <w:t>Pin 7</w:t>
            </w:r>
            <w:r w:rsidRPr="004E2722">
              <w:rPr>
                <w:rFonts w:asciiTheme="minorHAnsi" w:eastAsia="Times New Roman" w:hAnsiTheme="minorHAnsi" w:cstheme="minorHAnsi"/>
                <w:lang w:eastAsia="de-DE"/>
              </w:rPr>
              <w:br/>
              <w:t>Pin 8</w:t>
            </w:r>
            <w:r w:rsidRPr="004E2722">
              <w:rPr>
                <w:rFonts w:asciiTheme="minorHAnsi" w:eastAsia="Times New Roman" w:hAnsiTheme="minorHAnsi" w:cstheme="minorHAnsi"/>
                <w:lang w:eastAsia="de-DE"/>
              </w:rPr>
              <w:br/>
              <w:t>Shield</w:t>
            </w:r>
            <w:r w:rsidRPr="004E2722">
              <w:rPr>
                <w:rFonts w:asciiTheme="minorHAnsi" w:eastAsia="Times New Roman" w:hAnsiTheme="minorHAnsi" w:cstheme="minorHAnsi"/>
                <w:lang w:eastAsia="de-DE"/>
              </w:rPr>
              <w:br/>
            </w:r>
          </w:p>
        </w:tc>
      </w:tr>
      <w:tr w:rsidR="00831A47" w:rsidRPr="00392CB0" w:rsidTr="005B58B2">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1418" w:type="dxa"/>
            <w:hideMark/>
          </w:tcPr>
          <w:p w:rsidR="00831A47" w:rsidRPr="00392CB0" w:rsidRDefault="00FC1A02" w:rsidP="005B58B2">
            <w:pPr>
              <w:rPr>
                <w:rFonts w:asciiTheme="minorHAnsi" w:eastAsia="Times New Roman" w:hAnsiTheme="minorHAnsi" w:cstheme="minorHAnsi"/>
                <w:b w:val="0"/>
                <w:color w:val="000000"/>
                <w:lang w:eastAsia="de-DE"/>
              </w:rPr>
            </w:pPr>
            <w:r>
              <w:rPr>
                <w:rFonts w:asciiTheme="minorHAnsi" w:eastAsia="Times New Roman" w:hAnsiTheme="minorHAnsi" w:cstheme="minorHAnsi"/>
                <w:b w:val="0"/>
                <w:lang w:eastAsia="de-DE"/>
              </w:rPr>
              <w:t>Degree of protection</w:t>
            </w:r>
          </w:p>
        </w:tc>
        <w:tc>
          <w:tcPr>
            <w:tcW w:w="2570" w:type="dxa"/>
            <w:gridSpan w:val="3"/>
            <w:tcBorders>
              <w:right w:val="nil"/>
            </w:tcBorders>
            <w:hideMark/>
          </w:tcPr>
          <w:p w:rsidR="00831A47" w:rsidRPr="00392CB0" w:rsidRDefault="00831A47" w:rsidP="005B58B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sidRPr="00392CB0">
              <w:rPr>
                <w:rFonts w:asciiTheme="minorHAnsi" w:eastAsia="Times New Roman" w:hAnsiTheme="minorHAnsi" w:cstheme="minorHAnsi"/>
                <w:lang w:eastAsia="de-DE"/>
              </w:rPr>
              <w:t>IP20</w:t>
            </w:r>
          </w:p>
        </w:tc>
        <w:tc>
          <w:tcPr>
            <w:tcW w:w="407" w:type="dxa"/>
            <w:tcBorders>
              <w:left w:val="nil"/>
            </w:tcBorders>
            <w:hideMark/>
          </w:tcPr>
          <w:p w:rsidR="00831A47" w:rsidRPr="00392CB0" w:rsidRDefault="00831A47" w:rsidP="005B58B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p>
        </w:tc>
      </w:tr>
    </w:tbl>
    <w:p w:rsidR="00831A47" w:rsidRDefault="00831A47" w:rsidP="0080351E">
      <w:pPr>
        <w:jc w:val="both"/>
        <w:rPr>
          <w:rFonts w:ascii="Times New Roman" w:hAnsi="Times New Roman" w:cs="Times New Roman"/>
          <w:color w:val="060606"/>
          <w:sz w:val="22"/>
          <w:szCs w:val="22"/>
        </w:rPr>
      </w:pPr>
    </w:p>
    <w:p w:rsidR="00831A47" w:rsidRDefault="00831A47" w:rsidP="003E3153">
      <w:pPr>
        <w:jc w:val="both"/>
        <w:rPr>
          <w:rFonts w:ascii="Times New Roman" w:hAnsi="Times New Roman" w:cs="Times New Roman"/>
          <w:color w:val="060606"/>
          <w:sz w:val="22"/>
          <w:szCs w:val="22"/>
        </w:rPr>
        <w:sectPr w:rsidR="00831A47" w:rsidSect="00831A47">
          <w:type w:val="continuous"/>
          <w:pgSz w:w="11907" w:h="16840" w:code="9"/>
          <w:pgMar w:top="1134" w:right="1440" w:bottom="1134" w:left="1440" w:header="964" w:footer="964" w:gutter="0"/>
          <w:cols w:num="2" w:space="708"/>
          <w:titlePg/>
          <w:docGrid w:linePitch="360"/>
        </w:sectPr>
      </w:pPr>
    </w:p>
    <w:p w:rsidR="003E3153" w:rsidRDefault="003E3153" w:rsidP="003E3153">
      <w:pPr>
        <w:jc w:val="both"/>
        <w:rPr>
          <w:rFonts w:ascii="Times New Roman" w:hAnsi="Times New Roman" w:cs="Times New Roman"/>
          <w:color w:val="060606"/>
          <w:sz w:val="22"/>
          <w:szCs w:val="22"/>
        </w:rPr>
      </w:pPr>
    </w:p>
    <w:p w:rsidR="003E3153" w:rsidRDefault="003E3153" w:rsidP="003E3153">
      <w:pPr>
        <w:jc w:val="both"/>
        <w:rPr>
          <w:rFonts w:ascii="Times New Roman" w:hAnsi="Times New Roman" w:cs="Times New Roman"/>
          <w:color w:val="060606"/>
          <w:sz w:val="22"/>
          <w:szCs w:val="22"/>
        </w:rPr>
      </w:pPr>
    </w:p>
    <w:p w:rsidR="0080351E" w:rsidRDefault="0080351E" w:rsidP="0080351E">
      <w:pPr>
        <w:jc w:val="both"/>
        <w:rPr>
          <w:rFonts w:ascii="Times New Roman" w:hAnsi="Times New Roman" w:cs="Times New Roman"/>
          <w:color w:val="060606"/>
          <w:sz w:val="22"/>
          <w:szCs w:val="22"/>
        </w:rPr>
      </w:pPr>
    </w:p>
    <w:p w:rsidR="0080351E" w:rsidRPr="007A6FFE" w:rsidRDefault="0080351E" w:rsidP="0080351E">
      <w:pPr>
        <w:jc w:val="both"/>
        <w:rPr>
          <w:rFonts w:ascii="Times New Roman" w:hAnsi="Times New Roman" w:cs="Times New Roman"/>
          <w:color w:val="060606"/>
          <w:sz w:val="22"/>
          <w:szCs w:val="22"/>
        </w:rPr>
      </w:pPr>
    </w:p>
    <w:p w:rsidR="0080351E" w:rsidRDefault="0080351E" w:rsidP="0080351E">
      <w:pPr>
        <w:rPr>
          <w:rFonts w:ascii="Times New Roman" w:hAnsi="Times New Roman" w:cs="Times New Roman"/>
          <w:b/>
          <w:color w:val="365F91" w:themeColor="accent1" w:themeShade="BF"/>
          <w:spacing w:val="0"/>
          <w:sz w:val="20"/>
          <w:szCs w:val="20"/>
          <w:u w:val="single"/>
          <w:lang w:bidi="ar-SA"/>
        </w:rPr>
      </w:pPr>
    </w:p>
    <w:p w:rsidR="0080351E" w:rsidRDefault="0080351E" w:rsidP="0080351E">
      <w:pPr>
        <w:jc w:val="both"/>
        <w:rPr>
          <w:rFonts w:ascii="Times New Roman" w:hAnsi="Times New Roman" w:cs="Times New Roman"/>
          <w:color w:val="060606"/>
          <w:sz w:val="20"/>
          <w:szCs w:val="20"/>
        </w:rPr>
      </w:pPr>
    </w:p>
    <w:sectPr w:rsidR="0080351E" w:rsidSect="00831A47">
      <w:type w:val="continuous"/>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AC" w:rsidRDefault="000D37AC">
      <w:r>
        <w:separator/>
      </w:r>
    </w:p>
  </w:endnote>
  <w:endnote w:type="continuationSeparator" w:id="0">
    <w:p w:rsidR="000D37AC" w:rsidRDefault="000D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orbel"/>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02" w:rsidRDefault="007177BC" w:rsidP="005D3B02">
    <w:pPr>
      <w:rPr>
        <w:rFonts w:ascii="Arial" w:hAnsi="Arial" w:cs="Arial"/>
        <w:i/>
        <w:color w:val="333333"/>
        <w:sz w:val="20"/>
        <w:szCs w:val="20"/>
      </w:rPr>
    </w:pPr>
  </w:p>
  <w:p w:rsidR="005D3B02" w:rsidRPr="00100604" w:rsidRDefault="00100604" w:rsidP="00100604">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04" w:rsidRDefault="00100604" w:rsidP="00BB7978">
    <w:pPr>
      <w:rPr>
        <w:rFonts w:ascii="Arial" w:eastAsia="Arial" w:hAnsi="Arial" w:cs="Arial"/>
        <w:i/>
        <w:iCs/>
        <w:color w:val="333333"/>
        <w:sz w:val="20"/>
        <w:szCs w:val="20"/>
        <w:bdr w:val="nil"/>
        <w:lang w:bidi="en-GB"/>
      </w:rPr>
    </w:pPr>
  </w:p>
  <w:p w:rsidR="00EF4F0D" w:rsidRPr="00100604" w:rsidRDefault="000D37AC" w:rsidP="00BB7978">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AC" w:rsidRDefault="000D37AC">
      <w:r>
        <w:separator/>
      </w:r>
    </w:p>
  </w:footnote>
  <w:footnote w:type="continuationSeparator" w:id="0">
    <w:p w:rsidR="000D37AC" w:rsidRDefault="000D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7177BC">
    <w:pPr>
      <w:pStyle w:val="Kopfzeile"/>
    </w:pPr>
  </w:p>
  <w:p w:rsidR="00EF4F0D" w:rsidRDefault="007177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0D37AC">
    <w:pPr>
      <w:pStyle w:val="Kopfzeile"/>
    </w:pPr>
    <w:r>
      <w:rPr>
        <w:rFonts w:eastAsia="Century Gothic"/>
        <w:bCs/>
        <w:bdr w:val="nil"/>
        <w:lang w:bidi="en-GB"/>
      </w:rPr>
      <w:t xml:space="preserve">PRESS RELEASE </w:t>
    </w:r>
    <w:r>
      <w:rPr>
        <w:rFonts w:eastAsia="Century Gothic"/>
        <w:bCs/>
        <w:bdr w:val="nil"/>
        <w:lang w:bidi="en-GB"/>
      </w:rPr>
      <w:tab/>
      <w:t>Page</w:t>
    </w:r>
    <w:r>
      <w:fldChar w:fldCharType="begin"/>
    </w:r>
    <w:r>
      <w:instrText xml:space="preserve"> PAGE \* Arabic \* MERGEFORMAT </w:instrText>
    </w:r>
    <w:r>
      <w:fldChar w:fldCharType="separate"/>
    </w:r>
    <w:r w:rsidR="007177B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08D"/>
    <w:multiLevelType w:val="hybridMultilevel"/>
    <w:tmpl w:val="C122E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DE03B5"/>
    <w:multiLevelType w:val="hybridMultilevel"/>
    <w:tmpl w:val="85BC0C82"/>
    <w:lvl w:ilvl="0" w:tplc="210AE0B8">
      <w:start w:val="250"/>
      <w:numFmt w:val="bullet"/>
      <w:lvlText w:val=""/>
      <w:lvlJc w:val="left"/>
      <w:pPr>
        <w:ind w:left="720" w:hanging="360"/>
      </w:pPr>
      <w:rPr>
        <w:rFonts w:ascii="Symbol" w:eastAsia="Times New Roman" w:hAnsi="Symbol" w:cs="Century Gothic" w:hint="default"/>
      </w:rPr>
    </w:lvl>
    <w:lvl w:ilvl="1" w:tplc="6D2476F2" w:tentative="1">
      <w:start w:val="1"/>
      <w:numFmt w:val="bullet"/>
      <w:lvlText w:val="o"/>
      <w:lvlJc w:val="left"/>
      <w:pPr>
        <w:ind w:left="1440" w:hanging="360"/>
      </w:pPr>
      <w:rPr>
        <w:rFonts w:ascii="Courier New" w:hAnsi="Courier New" w:cs="Courier New" w:hint="default"/>
      </w:rPr>
    </w:lvl>
    <w:lvl w:ilvl="2" w:tplc="802A42DA" w:tentative="1">
      <w:start w:val="1"/>
      <w:numFmt w:val="bullet"/>
      <w:lvlText w:val=""/>
      <w:lvlJc w:val="left"/>
      <w:pPr>
        <w:ind w:left="2160" w:hanging="360"/>
      </w:pPr>
      <w:rPr>
        <w:rFonts w:ascii="Wingdings" w:hAnsi="Wingdings" w:hint="default"/>
      </w:rPr>
    </w:lvl>
    <w:lvl w:ilvl="3" w:tplc="F808DCE2" w:tentative="1">
      <w:start w:val="1"/>
      <w:numFmt w:val="bullet"/>
      <w:lvlText w:val=""/>
      <w:lvlJc w:val="left"/>
      <w:pPr>
        <w:ind w:left="2880" w:hanging="360"/>
      </w:pPr>
      <w:rPr>
        <w:rFonts w:ascii="Symbol" w:hAnsi="Symbol" w:hint="default"/>
      </w:rPr>
    </w:lvl>
    <w:lvl w:ilvl="4" w:tplc="5D0C0A56" w:tentative="1">
      <w:start w:val="1"/>
      <w:numFmt w:val="bullet"/>
      <w:lvlText w:val="o"/>
      <w:lvlJc w:val="left"/>
      <w:pPr>
        <w:ind w:left="3600" w:hanging="360"/>
      </w:pPr>
      <w:rPr>
        <w:rFonts w:ascii="Courier New" w:hAnsi="Courier New" w:cs="Courier New" w:hint="default"/>
      </w:rPr>
    </w:lvl>
    <w:lvl w:ilvl="5" w:tplc="05CA564A" w:tentative="1">
      <w:start w:val="1"/>
      <w:numFmt w:val="bullet"/>
      <w:lvlText w:val=""/>
      <w:lvlJc w:val="left"/>
      <w:pPr>
        <w:ind w:left="4320" w:hanging="360"/>
      </w:pPr>
      <w:rPr>
        <w:rFonts w:ascii="Wingdings" w:hAnsi="Wingdings" w:hint="default"/>
      </w:rPr>
    </w:lvl>
    <w:lvl w:ilvl="6" w:tplc="D84C84BE" w:tentative="1">
      <w:start w:val="1"/>
      <w:numFmt w:val="bullet"/>
      <w:lvlText w:val=""/>
      <w:lvlJc w:val="left"/>
      <w:pPr>
        <w:ind w:left="5040" w:hanging="360"/>
      </w:pPr>
      <w:rPr>
        <w:rFonts w:ascii="Symbol" w:hAnsi="Symbol" w:hint="default"/>
      </w:rPr>
    </w:lvl>
    <w:lvl w:ilvl="7" w:tplc="F2EE350C" w:tentative="1">
      <w:start w:val="1"/>
      <w:numFmt w:val="bullet"/>
      <w:lvlText w:val="o"/>
      <w:lvlJc w:val="left"/>
      <w:pPr>
        <w:ind w:left="5760" w:hanging="360"/>
      </w:pPr>
      <w:rPr>
        <w:rFonts w:ascii="Courier New" w:hAnsi="Courier New" w:cs="Courier New" w:hint="default"/>
      </w:rPr>
    </w:lvl>
    <w:lvl w:ilvl="8" w:tplc="9D9E3118" w:tentative="1">
      <w:start w:val="1"/>
      <w:numFmt w:val="bullet"/>
      <w:lvlText w:val=""/>
      <w:lvlJc w:val="left"/>
      <w:pPr>
        <w:ind w:left="6480" w:hanging="360"/>
      </w:pPr>
      <w:rPr>
        <w:rFonts w:ascii="Wingdings" w:hAnsi="Wingdings" w:hint="default"/>
      </w:rPr>
    </w:lvl>
  </w:abstractNum>
  <w:abstractNum w:abstractNumId="2">
    <w:nsid w:val="422E1AED"/>
    <w:multiLevelType w:val="hybridMultilevel"/>
    <w:tmpl w:val="2274465A"/>
    <w:lvl w:ilvl="0" w:tplc="C97C1F96">
      <w:numFmt w:val="bullet"/>
      <w:lvlText w:val="•"/>
      <w:lvlJc w:val="left"/>
      <w:pPr>
        <w:ind w:left="720" w:hanging="360"/>
      </w:pPr>
      <w:rPr>
        <w:rFonts w:ascii="QuaySansITCTT" w:eastAsia="QuaySansITCTT" w:hAnsi="QuaySansITCTT" w:cstheme="minorHAnsi" w:hint="default"/>
      </w:rPr>
    </w:lvl>
    <w:lvl w:ilvl="1" w:tplc="0F8E2580" w:tentative="1">
      <w:start w:val="1"/>
      <w:numFmt w:val="bullet"/>
      <w:lvlText w:val="o"/>
      <w:lvlJc w:val="left"/>
      <w:pPr>
        <w:ind w:left="1440" w:hanging="360"/>
      </w:pPr>
      <w:rPr>
        <w:rFonts w:ascii="Courier New" w:hAnsi="Courier New" w:cs="Courier New" w:hint="default"/>
      </w:rPr>
    </w:lvl>
    <w:lvl w:ilvl="2" w:tplc="15DAC0C0" w:tentative="1">
      <w:start w:val="1"/>
      <w:numFmt w:val="bullet"/>
      <w:lvlText w:val=""/>
      <w:lvlJc w:val="left"/>
      <w:pPr>
        <w:ind w:left="2160" w:hanging="360"/>
      </w:pPr>
      <w:rPr>
        <w:rFonts w:ascii="Wingdings" w:hAnsi="Wingdings" w:hint="default"/>
      </w:rPr>
    </w:lvl>
    <w:lvl w:ilvl="3" w:tplc="11F64F5E" w:tentative="1">
      <w:start w:val="1"/>
      <w:numFmt w:val="bullet"/>
      <w:lvlText w:val=""/>
      <w:lvlJc w:val="left"/>
      <w:pPr>
        <w:ind w:left="2880" w:hanging="360"/>
      </w:pPr>
      <w:rPr>
        <w:rFonts w:ascii="Symbol" w:hAnsi="Symbol" w:hint="default"/>
      </w:rPr>
    </w:lvl>
    <w:lvl w:ilvl="4" w:tplc="2DD6EB00" w:tentative="1">
      <w:start w:val="1"/>
      <w:numFmt w:val="bullet"/>
      <w:lvlText w:val="o"/>
      <w:lvlJc w:val="left"/>
      <w:pPr>
        <w:ind w:left="3600" w:hanging="360"/>
      </w:pPr>
      <w:rPr>
        <w:rFonts w:ascii="Courier New" w:hAnsi="Courier New" w:cs="Courier New" w:hint="default"/>
      </w:rPr>
    </w:lvl>
    <w:lvl w:ilvl="5" w:tplc="21D68BC2" w:tentative="1">
      <w:start w:val="1"/>
      <w:numFmt w:val="bullet"/>
      <w:lvlText w:val=""/>
      <w:lvlJc w:val="left"/>
      <w:pPr>
        <w:ind w:left="4320" w:hanging="360"/>
      </w:pPr>
      <w:rPr>
        <w:rFonts w:ascii="Wingdings" w:hAnsi="Wingdings" w:hint="default"/>
      </w:rPr>
    </w:lvl>
    <w:lvl w:ilvl="6" w:tplc="FC5E638C" w:tentative="1">
      <w:start w:val="1"/>
      <w:numFmt w:val="bullet"/>
      <w:lvlText w:val=""/>
      <w:lvlJc w:val="left"/>
      <w:pPr>
        <w:ind w:left="5040" w:hanging="360"/>
      </w:pPr>
      <w:rPr>
        <w:rFonts w:ascii="Symbol" w:hAnsi="Symbol" w:hint="default"/>
      </w:rPr>
    </w:lvl>
    <w:lvl w:ilvl="7" w:tplc="65A265E6" w:tentative="1">
      <w:start w:val="1"/>
      <w:numFmt w:val="bullet"/>
      <w:lvlText w:val="o"/>
      <w:lvlJc w:val="left"/>
      <w:pPr>
        <w:ind w:left="5760" w:hanging="360"/>
      </w:pPr>
      <w:rPr>
        <w:rFonts w:ascii="Courier New" w:hAnsi="Courier New" w:cs="Courier New" w:hint="default"/>
      </w:rPr>
    </w:lvl>
    <w:lvl w:ilvl="8" w:tplc="9FA64698" w:tentative="1">
      <w:start w:val="1"/>
      <w:numFmt w:val="bullet"/>
      <w:lvlText w:val=""/>
      <w:lvlJc w:val="left"/>
      <w:pPr>
        <w:ind w:left="6480" w:hanging="360"/>
      </w:pPr>
      <w:rPr>
        <w:rFonts w:ascii="Wingdings" w:hAnsi="Wingdings" w:hint="default"/>
      </w:rPr>
    </w:lvl>
  </w:abstractNum>
  <w:abstractNum w:abstractNumId="3">
    <w:nsid w:val="43DD37D3"/>
    <w:multiLevelType w:val="hybridMultilevel"/>
    <w:tmpl w:val="CB2013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D087351"/>
    <w:multiLevelType w:val="hybridMultilevel"/>
    <w:tmpl w:val="50FC533A"/>
    <w:lvl w:ilvl="0" w:tplc="31BEA18A">
      <w:numFmt w:val="bullet"/>
      <w:lvlText w:val="-"/>
      <w:lvlJc w:val="left"/>
      <w:pPr>
        <w:ind w:left="540" w:hanging="360"/>
      </w:pPr>
      <w:rPr>
        <w:rFonts w:ascii="QuaySansITCTT" w:eastAsia="Times New Roman" w:hAnsi="QuaySansITCTT" w:cs="Century Gothic" w:hint="default"/>
      </w:rPr>
    </w:lvl>
    <w:lvl w:ilvl="1" w:tplc="AC108BFA" w:tentative="1">
      <w:start w:val="1"/>
      <w:numFmt w:val="bullet"/>
      <w:lvlText w:val="o"/>
      <w:lvlJc w:val="left"/>
      <w:pPr>
        <w:ind w:left="1260" w:hanging="360"/>
      </w:pPr>
      <w:rPr>
        <w:rFonts w:ascii="Courier New" w:hAnsi="Courier New" w:cs="Courier New" w:hint="default"/>
      </w:rPr>
    </w:lvl>
    <w:lvl w:ilvl="2" w:tplc="726870A2" w:tentative="1">
      <w:start w:val="1"/>
      <w:numFmt w:val="bullet"/>
      <w:lvlText w:val=""/>
      <w:lvlJc w:val="left"/>
      <w:pPr>
        <w:ind w:left="1980" w:hanging="360"/>
      </w:pPr>
      <w:rPr>
        <w:rFonts w:ascii="Wingdings" w:hAnsi="Wingdings" w:hint="default"/>
      </w:rPr>
    </w:lvl>
    <w:lvl w:ilvl="3" w:tplc="5BDC85BC" w:tentative="1">
      <w:start w:val="1"/>
      <w:numFmt w:val="bullet"/>
      <w:lvlText w:val=""/>
      <w:lvlJc w:val="left"/>
      <w:pPr>
        <w:ind w:left="2700" w:hanging="360"/>
      </w:pPr>
      <w:rPr>
        <w:rFonts w:ascii="Symbol" w:hAnsi="Symbol" w:hint="default"/>
      </w:rPr>
    </w:lvl>
    <w:lvl w:ilvl="4" w:tplc="07E2C578" w:tentative="1">
      <w:start w:val="1"/>
      <w:numFmt w:val="bullet"/>
      <w:lvlText w:val="o"/>
      <w:lvlJc w:val="left"/>
      <w:pPr>
        <w:ind w:left="3420" w:hanging="360"/>
      </w:pPr>
      <w:rPr>
        <w:rFonts w:ascii="Courier New" w:hAnsi="Courier New" w:cs="Courier New" w:hint="default"/>
      </w:rPr>
    </w:lvl>
    <w:lvl w:ilvl="5" w:tplc="3C92FBC6" w:tentative="1">
      <w:start w:val="1"/>
      <w:numFmt w:val="bullet"/>
      <w:lvlText w:val=""/>
      <w:lvlJc w:val="left"/>
      <w:pPr>
        <w:ind w:left="4140" w:hanging="360"/>
      </w:pPr>
      <w:rPr>
        <w:rFonts w:ascii="Wingdings" w:hAnsi="Wingdings" w:hint="default"/>
      </w:rPr>
    </w:lvl>
    <w:lvl w:ilvl="6" w:tplc="602E3F68" w:tentative="1">
      <w:start w:val="1"/>
      <w:numFmt w:val="bullet"/>
      <w:lvlText w:val=""/>
      <w:lvlJc w:val="left"/>
      <w:pPr>
        <w:ind w:left="4860" w:hanging="360"/>
      </w:pPr>
      <w:rPr>
        <w:rFonts w:ascii="Symbol" w:hAnsi="Symbol" w:hint="default"/>
      </w:rPr>
    </w:lvl>
    <w:lvl w:ilvl="7" w:tplc="C2F0279E" w:tentative="1">
      <w:start w:val="1"/>
      <w:numFmt w:val="bullet"/>
      <w:lvlText w:val="o"/>
      <w:lvlJc w:val="left"/>
      <w:pPr>
        <w:ind w:left="5580" w:hanging="360"/>
      </w:pPr>
      <w:rPr>
        <w:rFonts w:ascii="Courier New" w:hAnsi="Courier New" w:cs="Courier New" w:hint="default"/>
      </w:rPr>
    </w:lvl>
    <w:lvl w:ilvl="8" w:tplc="32A2FB68" w:tentative="1">
      <w:start w:val="1"/>
      <w:numFmt w:val="bullet"/>
      <w:lvlText w:val=""/>
      <w:lvlJc w:val="left"/>
      <w:pPr>
        <w:ind w:left="6300" w:hanging="360"/>
      </w:pPr>
      <w:rPr>
        <w:rFonts w:ascii="Wingdings" w:hAnsi="Wingdings" w:hint="default"/>
      </w:rPr>
    </w:lvl>
  </w:abstractNum>
  <w:abstractNum w:abstractNumId="5">
    <w:nsid w:val="5A6B10E7"/>
    <w:multiLevelType w:val="hybridMultilevel"/>
    <w:tmpl w:val="7F28C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69"/>
    <w:rsid w:val="000037AE"/>
    <w:rsid w:val="00016D69"/>
    <w:rsid w:val="00054D69"/>
    <w:rsid w:val="00056182"/>
    <w:rsid w:val="000D37AC"/>
    <w:rsid w:val="00100604"/>
    <w:rsid w:val="001528CF"/>
    <w:rsid w:val="001637CC"/>
    <w:rsid w:val="001812E7"/>
    <w:rsid w:val="001D1B24"/>
    <w:rsid w:val="00276AF4"/>
    <w:rsid w:val="002A25E8"/>
    <w:rsid w:val="002B5F84"/>
    <w:rsid w:val="002C56FB"/>
    <w:rsid w:val="00322A79"/>
    <w:rsid w:val="0034259C"/>
    <w:rsid w:val="0037655D"/>
    <w:rsid w:val="00396739"/>
    <w:rsid w:val="003E3153"/>
    <w:rsid w:val="00453BB3"/>
    <w:rsid w:val="00496BFD"/>
    <w:rsid w:val="00507568"/>
    <w:rsid w:val="005F3FC4"/>
    <w:rsid w:val="00606241"/>
    <w:rsid w:val="006A394D"/>
    <w:rsid w:val="006A5A97"/>
    <w:rsid w:val="006D1C7E"/>
    <w:rsid w:val="006F2878"/>
    <w:rsid w:val="007177BC"/>
    <w:rsid w:val="00754D34"/>
    <w:rsid w:val="00776F53"/>
    <w:rsid w:val="00801DC9"/>
    <w:rsid w:val="0080351E"/>
    <w:rsid w:val="00820310"/>
    <w:rsid w:val="00831A47"/>
    <w:rsid w:val="00837A4A"/>
    <w:rsid w:val="0085220A"/>
    <w:rsid w:val="00877257"/>
    <w:rsid w:val="00895FB5"/>
    <w:rsid w:val="008C1D85"/>
    <w:rsid w:val="00900A46"/>
    <w:rsid w:val="00925531"/>
    <w:rsid w:val="009C06C4"/>
    <w:rsid w:val="00A81E21"/>
    <w:rsid w:val="00AD2563"/>
    <w:rsid w:val="00AD7570"/>
    <w:rsid w:val="00AE38C4"/>
    <w:rsid w:val="00B10FA6"/>
    <w:rsid w:val="00B540BE"/>
    <w:rsid w:val="00C949A7"/>
    <w:rsid w:val="00CC7E67"/>
    <w:rsid w:val="00CD7587"/>
    <w:rsid w:val="00D059C4"/>
    <w:rsid w:val="00D108ED"/>
    <w:rsid w:val="00D9467D"/>
    <w:rsid w:val="00E1624B"/>
    <w:rsid w:val="00E609BF"/>
    <w:rsid w:val="00E71F81"/>
    <w:rsid w:val="00E8568A"/>
    <w:rsid w:val="00EB4EB7"/>
    <w:rsid w:val="00F31705"/>
    <w:rsid w:val="00F9276A"/>
    <w:rsid w:val="00FC1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5F3FC4"/>
    <w:rPr>
      <w:rFonts w:ascii="Century Gothic" w:hAnsi="Century Gothic" w:cs="Century Gothic"/>
      <w:spacing w:val="-5"/>
      <w:sz w:val="18"/>
      <w:szCs w:val="1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5F3FC4"/>
    <w:rPr>
      <w:rFonts w:ascii="Century Gothic" w:hAnsi="Century Gothic" w:cs="Century Gothic"/>
      <w:spacing w:val="-5"/>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2667">
      <w:bodyDiv w:val="1"/>
      <w:marLeft w:val="0"/>
      <w:marRight w:val="0"/>
      <w:marTop w:val="0"/>
      <w:marBottom w:val="0"/>
      <w:divBdr>
        <w:top w:val="none" w:sz="0" w:space="0" w:color="auto"/>
        <w:left w:val="none" w:sz="0" w:space="0" w:color="auto"/>
        <w:bottom w:val="none" w:sz="0" w:space="0" w:color="auto"/>
        <w:right w:val="none" w:sz="0" w:space="0" w:color="auto"/>
      </w:divBdr>
    </w:div>
    <w:div w:id="1377121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DE22-82CD-46B4-ACCE-1D88B364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2</Pages>
  <Words>345</Words>
  <Characters>1929</Characters>
  <Application>Microsoft Office Word</Application>
  <DocSecurity>0</DocSecurity>
  <Lines>148</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Schade, Katja</cp:lastModifiedBy>
  <cp:revision>5</cp:revision>
  <cp:lastPrinted>2020-02-03T15:46:00Z</cp:lastPrinted>
  <dcterms:created xsi:type="dcterms:W3CDTF">2020-10-26T10:02:00Z</dcterms:created>
  <dcterms:modified xsi:type="dcterms:W3CDTF">2020-10-26T11:14:00Z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