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B1B2B" w14:textId="5F627AF4" w:rsidR="00B40AB3" w:rsidRDefault="00B40AB3" w:rsidP="00B40AB3">
      <w:pPr>
        <w:pStyle w:val="AnschriftBrief"/>
        <w:tabs>
          <w:tab w:val="right" w:pos="9043"/>
        </w:tabs>
        <w:spacing w:before="0"/>
        <w:rPr>
          <w:rFonts w:ascii="Verdana" w:hAnsi="Verdana"/>
          <w:sz w:val="48"/>
        </w:rPr>
      </w:pPr>
      <w:r>
        <w:rPr>
          <w:rFonts w:ascii="Verdana" w:hAnsi="Verdana"/>
          <w:sz w:val="48"/>
        </w:rPr>
        <w:t>Pressemitteilung</w:t>
      </w:r>
      <w:r w:rsidRPr="00F866D8">
        <w:rPr>
          <w:rFonts w:ascii="Verdana" w:hAnsi="Verdana"/>
          <w:sz w:val="48"/>
        </w:rPr>
        <w:t xml:space="preserve"> </w:t>
      </w:r>
      <w:r>
        <w:rPr>
          <w:rFonts w:ascii="Verdana" w:hAnsi="Verdana"/>
          <w:sz w:val="48"/>
        </w:rPr>
        <w:tab/>
      </w:r>
      <w:r w:rsidR="00573C87">
        <w:rPr>
          <w:rFonts w:ascii="Verdana" w:hAnsi="Verdana"/>
        </w:rPr>
        <w:t>10</w:t>
      </w:r>
      <w:r w:rsidRPr="00F83FEF">
        <w:rPr>
          <w:rFonts w:ascii="Verdana" w:hAnsi="Verdana"/>
        </w:rPr>
        <w:t>TB1</w:t>
      </w:r>
      <w:r w:rsidR="002305E9">
        <w:rPr>
          <w:rFonts w:ascii="Verdana" w:hAnsi="Verdana"/>
        </w:rPr>
        <w:t>2</w:t>
      </w:r>
      <w:r w:rsidR="00905C17">
        <w:rPr>
          <w:rFonts w:ascii="Verdana" w:hAnsi="Verdana"/>
        </w:rPr>
        <w:br/>
      </w:r>
      <w:r w:rsidRPr="00F83FEF">
        <w:rPr>
          <w:rFonts w:ascii="Verdana" w:hAnsi="Verdana"/>
        </w:rPr>
        <w:tab/>
      </w:r>
      <w:r w:rsidR="00F800B3">
        <w:rPr>
          <w:rFonts w:ascii="Verdana" w:hAnsi="Verdana"/>
          <w:sz w:val="20"/>
        </w:rPr>
        <w:t>Nov</w:t>
      </w:r>
      <w:r w:rsidR="00573C87">
        <w:rPr>
          <w:rFonts w:ascii="Verdana" w:hAnsi="Verdana"/>
          <w:sz w:val="20"/>
        </w:rPr>
        <w:t>ember</w:t>
      </w:r>
      <w:r>
        <w:rPr>
          <w:rFonts w:ascii="Verdana" w:hAnsi="Verdana"/>
          <w:sz w:val="20"/>
        </w:rPr>
        <w:t xml:space="preserve"> 201</w:t>
      </w:r>
      <w:r w:rsidR="002305E9">
        <w:rPr>
          <w:rFonts w:ascii="Verdana" w:hAnsi="Verdana"/>
          <w:sz w:val="20"/>
        </w:rPr>
        <w:t>2</w:t>
      </w:r>
    </w:p>
    <w:p w14:paraId="70BE326F" w14:textId="12FAAC98" w:rsidR="00B40AB3" w:rsidRDefault="00B40AB3" w:rsidP="00B40AB3">
      <w:pPr>
        <w:pStyle w:val="DatumBrief"/>
        <w:pBdr>
          <w:top w:val="single" w:sz="2" w:space="1" w:color="auto"/>
          <w:bottom w:val="single" w:sz="2" w:space="0" w:color="auto"/>
        </w:pBdr>
        <w:tabs>
          <w:tab w:val="clear" w:pos="8640"/>
          <w:tab w:val="right" w:pos="9072"/>
        </w:tabs>
        <w:rPr>
          <w:rFonts w:ascii="Verdana" w:hAnsi="Verdana"/>
          <w:sz w:val="20"/>
        </w:rPr>
      </w:pPr>
      <w:r>
        <w:rPr>
          <w:rFonts w:ascii="Verdana" w:hAnsi="Verdana"/>
          <w:sz w:val="20"/>
        </w:rPr>
        <w:t xml:space="preserve">Trelleborg </w:t>
      </w:r>
      <w:proofErr w:type="spellStart"/>
      <w:r>
        <w:rPr>
          <w:rFonts w:ascii="Verdana" w:hAnsi="Verdana"/>
          <w:sz w:val="20"/>
        </w:rPr>
        <w:t>Sealing</w:t>
      </w:r>
      <w:proofErr w:type="spellEnd"/>
      <w:r>
        <w:rPr>
          <w:rFonts w:ascii="Verdana" w:hAnsi="Verdana"/>
          <w:sz w:val="20"/>
        </w:rPr>
        <w:t xml:space="preserve"> Solutions </w:t>
      </w:r>
      <w:r w:rsidR="000B3A92">
        <w:rPr>
          <w:rFonts w:ascii="Verdana" w:hAnsi="Verdana"/>
          <w:sz w:val="20"/>
        </w:rPr>
        <w:t xml:space="preserve">erstellt Datenbank mit </w:t>
      </w:r>
      <w:proofErr w:type="spellStart"/>
      <w:r w:rsidR="000B3A92">
        <w:rPr>
          <w:rFonts w:ascii="Verdana" w:hAnsi="Verdana"/>
          <w:sz w:val="20"/>
        </w:rPr>
        <w:t>Elastomereigenschaften</w:t>
      </w:r>
      <w:proofErr w:type="spellEnd"/>
      <w:r w:rsidR="000B3A92">
        <w:rPr>
          <w:rFonts w:ascii="Verdana" w:hAnsi="Verdana"/>
          <w:sz w:val="20"/>
        </w:rPr>
        <w:t xml:space="preserve"> für CIP</w:t>
      </w:r>
    </w:p>
    <w:p w14:paraId="4BA1C928" w14:textId="77777777" w:rsidR="00B40AB3" w:rsidRPr="009B5DE9" w:rsidRDefault="00B40AB3">
      <w:pPr>
        <w:pStyle w:val="DatumBrief"/>
        <w:pBdr>
          <w:bottom w:val="single" w:sz="2" w:space="1" w:color="auto"/>
        </w:pBdr>
        <w:tabs>
          <w:tab w:val="clear" w:pos="8640"/>
          <w:tab w:val="right" w:pos="9072"/>
        </w:tabs>
        <w:spacing w:before="0"/>
        <w:rPr>
          <w:rFonts w:ascii="Verdana" w:hAnsi="Verdana"/>
          <w:b/>
          <w:i/>
          <w:color w:val="000000" w:themeColor="text1"/>
          <w:sz w:val="20"/>
        </w:rPr>
      </w:pPr>
      <w:r w:rsidRPr="009B5DE9">
        <w:rPr>
          <w:rFonts w:ascii="Verdana" w:hAnsi="Verdana"/>
          <w:b/>
          <w:i/>
          <w:color w:val="000000" w:themeColor="text1"/>
          <w:sz w:val="20"/>
        </w:rPr>
        <w:t>Text und Bilder unter</w:t>
      </w:r>
      <w:hyperlink w:history="1">
        <w:r w:rsidRPr="009B5DE9">
          <w:rPr>
            <w:rStyle w:val="Link"/>
            <w:rFonts w:ascii="Verdana" w:hAnsi="Verdana"/>
            <w:b/>
            <w:i/>
            <w:color w:val="000000" w:themeColor="text1"/>
            <w:sz w:val="20"/>
            <w:u w:val="none"/>
          </w:rPr>
          <w:t xml:space="preserve"> www.</w:t>
        </w:r>
      </w:hyperlink>
      <w:r w:rsidRPr="009B5DE9">
        <w:rPr>
          <w:rFonts w:ascii="Verdana" w:hAnsi="Verdana"/>
          <w:b/>
          <w:i/>
          <w:color w:val="000000" w:themeColor="text1"/>
          <w:sz w:val="20"/>
        </w:rPr>
        <w:t>pressearbeit.org</w:t>
      </w:r>
    </w:p>
    <w:p w14:paraId="18AECEB0" w14:textId="0B7BD7E5" w:rsidR="00B40AB3" w:rsidRDefault="00573C87" w:rsidP="00F800B3">
      <w:pPr>
        <w:pStyle w:val="1PMHeadline"/>
      </w:pPr>
      <w:r>
        <mc:AlternateContent>
          <mc:Choice Requires="wps">
            <w:drawing>
              <wp:anchor distT="0" distB="0" distL="114300" distR="114300" simplePos="0" relativeHeight="251657216" behindDoc="0" locked="0" layoutInCell="1" allowOverlap="1" wp14:anchorId="33FC23E6" wp14:editId="20D8EC70">
                <wp:simplePos x="0" y="0"/>
                <wp:positionH relativeFrom="column">
                  <wp:posOffset>4065905</wp:posOffset>
                </wp:positionH>
                <wp:positionV relativeFrom="paragraph">
                  <wp:posOffset>90805</wp:posOffset>
                </wp:positionV>
                <wp:extent cx="1714500" cy="1931035"/>
                <wp:effectExtent l="0" t="0" r="38100" b="24765"/>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931035"/>
                        </a:xfrm>
                        <a:prstGeom prst="rect">
                          <a:avLst/>
                        </a:prstGeom>
                        <a:solidFill>
                          <a:srgbClr val="FFFFFF"/>
                        </a:solidFill>
                        <a:ln w="9525">
                          <a:solidFill>
                            <a:srgbClr val="000000"/>
                          </a:solidFill>
                          <a:miter lim="800000"/>
                          <a:headEnd/>
                          <a:tailEnd/>
                        </a:ln>
                      </wps:spPr>
                      <wps:txbx>
                        <w:txbxContent>
                          <w:p w14:paraId="4D3C5AEA" w14:textId="77777777" w:rsidR="003360E7" w:rsidRPr="00D04D7D" w:rsidRDefault="003360E7">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F789309" w14:textId="77777777" w:rsidR="003360E7" w:rsidRPr="00D1710B" w:rsidRDefault="003360E7">
                            <w:pPr>
                              <w:pStyle w:val="BetreffBrief"/>
                              <w:spacing w:before="0" w:after="120"/>
                              <w:rPr>
                                <w:rFonts w:ascii="Arial Narrow" w:hAnsi="Arial Narrow"/>
                                <w:b w:val="0"/>
                                <w:color w:val="000000"/>
                                <w:sz w:val="18"/>
                              </w:rPr>
                            </w:pPr>
                            <w:r w:rsidRPr="00AD0BF6">
                              <w:rPr>
                                <w:rFonts w:ascii="Arial Narrow" w:hAnsi="Arial Narrow"/>
                                <w:b w:val="0"/>
                                <w:sz w:val="18"/>
                              </w:rPr>
                              <w:t xml:space="preserve">Trelleborg </w:t>
                            </w:r>
                            <w:proofErr w:type="spellStart"/>
                            <w:r w:rsidRPr="00AD0BF6">
                              <w:rPr>
                                <w:rFonts w:ascii="Arial Narrow" w:hAnsi="Arial Narrow"/>
                                <w:b w:val="0"/>
                                <w:sz w:val="18"/>
                              </w:rPr>
                              <w:t>Sealing</w:t>
                            </w:r>
                            <w:proofErr w:type="spellEnd"/>
                            <w:r w:rsidRPr="00AD0BF6">
                              <w:rPr>
                                <w:rFonts w:ascii="Arial Narrow" w:hAnsi="Arial Narrow"/>
                                <w:b w:val="0"/>
                                <w:sz w:val="18"/>
                              </w:rPr>
                              <w:t xml:space="preserve"> Solutions </w:t>
                            </w:r>
                            <w:r w:rsidRPr="00AD0BF6">
                              <w:rPr>
                                <w:rFonts w:ascii="Arial Narrow" w:hAnsi="Arial Narrow"/>
                                <w:b w:val="0"/>
                                <w:sz w:val="18"/>
                              </w:rPr>
                              <w:br/>
                              <w:t>Germany GmbH</w:t>
                            </w:r>
                            <w:r w:rsidRPr="00AD0BF6">
                              <w:rPr>
                                <w:b w:val="0"/>
                                <w:sz w:val="18"/>
                              </w:rPr>
                              <w:br/>
                            </w:r>
                            <w:r w:rsidRPr="00AD0BF6">
                              <w:rPr>
                                <w:rFonts w:ascii="Arial Narrow" w:hAnsi="Arial Narrow"/>
                                <w:b w:val="0"/>
                                <w:sz w:val="18"/>
                              </w:rPr>
                              <w:t xml:space="preserve">Gisela Mayer-Marc </w:t>
                            </w:r>
                            <w:r w:rsidRPr="00AD0BF6">
                              <w:rPr>
                                <w:b w:val="0"/>
                                <w:sz w:val="18"/>
                              </w:rPr>
                              <w:br/>
                            </w:r>
                            <w:r w:rsidRPr="00AD0BF6">
                              <w:rPr>
                                <w:rFonts w:ascii="Arial Narrow" w:hAnsi="Arial Narrow"/>
                                <w:b w:val="0"/>
                                <w:sz w:val="18"/>
                              </w:rPr>
                              <w:t xml:space="preserve">Leitung </w:t>
                            </w:r>
                            <w:proofErr w:type="spellStart"/>
                            <w:r w:rsidRPr="00AD0BF6">
                              <w:rPr>
                                <w:rFonts w:ascii="Arial Narrow" w:hAnsi="Arial Narrow"/>
                                <w:b w:val="0"/>
                                <w:sz w:val="18"/>
                              </w:rPr>
                              <w:t>Kommunikation+Werbung</w:t>
                            </w:r>
                            <w:proofErr w:type="spellEnd"/>
                            <w:r w:rsidRPr="00AD0BF6">
                              <w:rPr>
                                <w:b w:val="0"/>
                                <w:sz w:val="18"/>
                              </w:rPr>
                              <w:br/>
                            </w:r>
                            <w:r w:rsidRPr="00AD0BF6">
                              <w:rPr>
                                <w:rFonts w:ascii="Arial Narrow" w:hAnsi="Arial Narrow"/>
                                <w:b w:val="0"/>
                                <w:sz w:val="18"/>
                              </w:rPr>
                              <w:t>Marketing Deutschland</w:t>
                            </w:r>
                            <w:r w:rsidRPr="00AD0BF6">
                              <w:rPr>
                                <w:b w:val="0"/>
                                <w:sz w:val="18"/>
                              </w:rPr>
                              <w:br/>
                            </w:r>
                            <w:r w:rsidRPr="00AD0BF6">
                              <w:rPr>
                                <w:rFonts w:ascii="Arial Narrow" w:hAnsi="Arial Narrow"/>
                                <w:b w:val="0"/>
                                <w:sz w:val="18"/>
                              </w:rPr>
                              <w:t>Handwerkstr. 5-7</w:t>
                            </w:r>
                            <w:r w:rsidRPr="00AD0BF6">
                              <w:rPr>
                                <w:b w:val="0"/>
                                <w:sz w:val="18"/>
                              </w:rPr>
                              <w:br/>
                            </w:r>
                            <w:r w:rsidRPr="00AD0BF6">
                              <w:rPr>
                                <w:rFonts w:ascii="Arial Narrow" w:hAnsi="Arial Narrow"/>
                                <w:b w:val="0"/>
                                <w:sz w:val="18"/>
                              </w:rPr>
                              <w:t>70565 Stuttgart</w:t>
                            </w:r>
                            <w:r w:rsidRPr="00AD0BF6">
                              <w:rPr>
                                <w:b w:val="0"/>
                                <w:sz w:val="18"/>
                              </w:rPr>
                              <w:br/>
                            </w:r>
                            <w:r w:rsidRPr="00AD0BF6">
                              <w:rPr>
                                <w:rFonts w:ascii="Arial Narrow" w:hAnsi="Arial Narrow"/>
                                <w:b w:val="0"/>
                                <w:sz w:val="18"/>
                              </w:rPr>
                              <w:t>T</w:t>
                            </w:r>
                            <w:r w:rsidRPr="00D1710B">
                              <w:rPr>
                                <w:rFonts w:ascii="Arial Narrow" w:hAnsi="Arial Narrow"/>
                                <w:b w:val="0"/>
                                <w:sz w:val="18"/>
                              </w:rPr>
                              <w:t>: +49 (0) 711 7864 368</w:t>
                            </w:r>
                            <w:r w:rsidRPr="00D1710B">
                              <w:rPr>
                                <w:b w:val="0"/>
                                <w:sz w:val="18"/>
                              </w:rPr>
                              <w:br/>
                            </w:r>
                            <w:r w:rsidRPr="00D1710B">
                              <w:rPr>
                                <w:rFonts w:ascii="Arial Narrow" w:hAnsi="Arial Narrow"/>
                                <w:b w:val="0"/>
                                <w:sz w:val="18"/>
                              </w:rPr>
                              <w:t>F: +49 (0) 711 7864 344</w:t>
                            </w:r>
                            <w:r w:rsidRPr="00D1710B">
                              <w:rPr>
                                <w:rFonts w:ascii="Arial Narrow" w:hAnsi="Arial Narrow"/>
                                <w:b w:val="0"/>
                                <w:sz w:val="18"/>
                              </w:rPr>
                              <w:br/>
                            </w:r>
                            <w:proofErr w:type="spellStart"/>
                            <w:r w:rsidRPr="00D1710B">
                              <w:rPr>
                                <w:rFonts w:ascii="Arial Narrow" w:hAnsi="Arial Narrow"/>
                                <w:b w:val="0"/>
                                <w:sz w:val="18"/>
                              </w:rPr>
                              <w:t>gisela.mayer-marc</w:t>
                            </w:r>
                            <w:proofErr w:type="spellEnd"/>
                            <w:r w:rsidRPr="00D1710B">
                              <w:rPr>
                                <w:rFonts w:ascii="Arial Narrow" w:hAnsi="Arial Narrow"/>
                                <w:b w:val="0"/>
                                <w:sz w:val="18"/>
                              </w:rPr>
                              <w:t>[</w:t>
                            </w:r>
                            <w:proofErr w:type="spellStart"/>
                            <w:r w:rsidRPr="00D1710B">
                              <w:rPr>
                                <w:rFonts w:ascii="Arial Narrow" w:hAnsi="Arial Narrow"/>
                                <w:b w:val="0"/>
                                <w:sz w:val="18"/>
                              </w:rPr>
                              <w:t>at</w:t>
                            </w:r>
                            <w:proofErr w:type="spellEnd"/>
                            <w:r w:rsidRPr="00D1710B">
                              <w:rPr>
                                <w:rFonts w:ascii="Arial Narrow" w:hAnsi="Arial Narrow"/>
                                <w:b w:val="0"/>
                                <w:sz w:val="18"/>
                              </w:rPr>
                              <w:t>]trelleborg.com</w:t>
                            </w:r>
                            <w:r w:rsidRPr="00D1710B">
                              <w:rPr>
                                <w:rFonts w:ascii="Arial Narrow" w:hAnsi="Arial Narrow"/>
                                <w:b w:val="0"/>
                                <w:color w:val="000000"/>
                                <w:sz w:val="18"/>
                              </w:rPr>
                              <w:t xml:space="preserve"> </w:t>
                            </w:r>
                            <w:hyperlink r:id="rId8" w:history="1">
                              <w:r w:rsidRPr="00D1710B">
                                <w:rPr>
                                  <w:rFonts w:ascii="Arial Narrow" w:hAnsi="Arial Narrow"/>
                                  <w:b w:val="0"/>
                                  <w:color w:val="000000"/>
                                  <w:sz w:val="18"/>
                                </w:rPr>
                                <w:t>http://www.tss.trelleborg.com/de</w:t>
                              </w:r>
                              <w:r w:rsidRPr="00D1710B">
                                <w:rPr>
                                  <w:rFonts w:ascii="Arial Narrow" w:hAnsi="Arial Narrow"/>
                                  <w:b w:val="0"/>
                                  <w:color w:val="000000"/>
                                  <w:sz w:val="18"/>
                                </w:rPr>
                                <w:br/>
                              </w:r>
                            </w:hyperlink>
                            <w:hyperlink r:id="rId9" w:history="1">
                              <w:r w:rsidRPr="00D1710B">
                                <w:rPr>
                                  <w:rFonts w:ascii="Arial Narrow" w:hAnsi="Arial Narrow"/>
                                  <w:b w:val="0"/>
                                  <w:color w:val="000000"/>
                                  <w:sz w:val="18"/>
                                </w:rPr>
                                <w:t>http://www.trelleborg.com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9" o:spid="_x0000_s1026" type="#_x0000_t202" style="position:absolute;margin-left:320.15pt;margin-top:7.15pt;width:135pt;height:15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">
                <v:textbox>
                  <w:txbxContent>
                    <w:p w14:paraId="4D3C5AEA" w14:textId="77777777" w:rsidR="003360E7" w:rsidRPr="00D04D7D" w:rsidRDefault="003360E7">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F789309" w14:textId="77777777" w:rsidR="003360E7" w:rsidRPr="00D1710B" w:rsidRDefault="003360E7">
                      <w:pPr>
                        <w:pStyle w:val="BetreffBrief"/>
                        <w:spacing w:before="0" w:after="120"/>
                        <w:rPr>
                          <w:rFonts w:ascii="Arial Narrow" w:hAnsi="Arial Narrow"/>
                          <w:b w:val="0"/>
                          <w:color w:val="000000"/>
                          <w:sz w:val="18"/>
                        </w:rPr>
                      </w:pPr>
                      <w:r w:rsidRPr="00AD0BF6">
                        <w:rPr>
                          <w:rFonts w:ascii="Arial Narrow" w:hAnsi="Arial Narrow"/>
                          <w:b w:val="0"/>
                          <w:sz w:val="18"/>
                        </w:rPr>
                        <w:t xml:space="preserve">Trelleborg </w:t>
                      </w:r>
                      <w:proofErr w:type="spellStart"/>
                      <w:r w:rsidRPr="00AD0BF6">
                        <w:rPr>
                          <w:rFonts w:ascii="Arial Narrow" w:hAnsi="Arial Narrow"/>
                          <w:b w:val="0"/>
                          <w:sz w:val="18"/>
                        </w:rPr>
                        <w:t>Sealing</w:t>
                      </w:r>
                      <w:proofErr w:type="spellEnd"/>
                      <w:r w:rsidRPr="00AD0BF6">
                        <w:rPr>
                          <w:rFonts w:ascii="Arial Narrow" w:hAnsi="Arial Narrow"/>
                          <w:b w:val="0"/>
                          <w:sz w:val="18"/>
                        </w:rPr>
                        <w:t xml:space="preserve"> Solutions </w:t>
                      </w:r>
                      <w:r w:rsidRPr="00AD0BF6">
                        <w:rPr>
                          <w:rFonts w:ascii="Arial Narrow" w:hAnsi="Arial Narrow"/>
                          <w:b w:val="0"/>
                          <w:sz w:val="18"/>
                        </w:rPr>
                        <w:br/>
                        <w:t>Germany GmbH</w:t>
                      </w:r>
                      <w:r w:rsidRPr="00AD0BF6">
                        <w:rPr>
                          <w:b w:val="0"/>
                          <w:sz w:val="18"/>
                        </w:rPr>
                        <w:br/>
                      </w:r>
                      <w:r w:rsidRPr="00AD0BF6">
                        <w:rPr>
                          <w:rFonts w:ascii="Arial Narrow" w:hAnsi="Arial Narrow"/>
                          <w:b w:val="0"/>
                          <w:sz w:val="18"/>
                        </w:rPr>
                        <w:t xml:space="preserve">Gisela Mayer-Marc </w:t>
                      </w:r>
                      <w:r w:rsidRPr="00AD0BF6">
                        <w:rPr>
                          <w:b w:val="0"/>
                          <w:sz w:val="18"/>
                        </w:rPr>
                        <w:br/>
                      </w:r>
                      <w:r w:rsidRPr="00AD0BF6">
                        <w:rPr>
                          <w:rFonts w:ascii="Arial Narrow" w:hAnsi="Arial Narrow"/>
                          <w:b w:val="0"/>
                          <w:sz w:val="18"/>
                        </w:rPr>
                        <w:t xml:space="preserve">Leitung </w:t>
                      </w:r>
                      <w:proofErr w:type="spellStart"/>
                      <w:r w:rsidRPr="00AD0BF6">
                        <w:rPr>
                          <w:rFonts w:ascii="Arial Narrow" w:hAnsi="Arial Narrow"/>
                          <w:b w:val="0"/>
                          <w:sz w:val="18"/>
                        </w:rPr>
                        <w:t>Kommunikation+Werbung</w:t>
                      </w:r>
                      <w:proofErr w:type="spellEnd"/>
                      <w:r w:rsidRPr="00AD0BF6">
                        <w:rPr>
                          <w:b w:val="0"/>
                          <w:sz w:val="18"/>
                        </w:rPr>
                        <w:br/>
                      </w:r>
                      <w:r w:rsidRPr="00AD0BF6">
                        <w:rPr>
                          <w:rFonts w:ascii="Arial Narrow" w:hAnsi="Arial Narrow"/>
                          <w:b w:val="0"/>
                          <w:sz w:val="18"/>
                        </w:rPr>
                        <w:t>Marketing Deutschland</w:t>
                      </w:r>
                      <w:r w:rsidRPr="00AD0BF6">
                        <w:rPr>
                          <w:b w:val="0"/>
                          <w:sz w:val="18"/>
                        </w:rPr>
                        <w:br/>
                      </w:r>
                      <w:r w:rsidRPr="00AD0BF6">
                        <w:rPr>
                          <w:rFonts w:ascii="Arial Narrow" w:hAnsi="Arial Narrow"/>
                          <w:b w:val="0"/>
                          <w:sz w:val="18"/>
                        </w:rPr>
                        <w:t>Handwerkstr. 5-7</w:t>
                      </w:r>
                      <w:r w:rsidRPr="00AD0BF6">
                        <w:rPr>
                          <w:b w:val="0"/>
                          <w:sz w:val="18"/>
                        </w:rPr>
                        <w:br/>
                      </w:r>
                      <w:r w:rsidRPr="00AD0BF6">
                        <w:rPr>
                          <w:rFonts w:ascii="Arial Narrow" w:hAnsi="Arial Narrow"/>
                          <w:b w:val="0"/>
                          <w:sz w:val="18"/>
                        </w:rPr>
                        <w:t>70565 Stuttgart</w:t>
                      </w:r>
                      <w:r w:rsidRPr="00AD0BF6">
                        <w:rPr>
                          <w:b w:val="0"/>
                          <w:sz w:val="18"/>
                        </w:rPr>
                        <w:br/>
                      </w:r>
                      <w:r w:rsidRPr="00AD0BF6">
                        <w:rPr>
                          <w:rFonts w:ascii="Arial Narrow" w:hAnsi="Arial Narrow"/>
                          <w:b w:val="0"/>
                          <w:sz w:val="18"/>
                        </w:rPr>
                        <w:t>T</w:t>
                      </w:r>
                      <w:r w:rsidRPr="00D1710B">
                        <w:rPr>
                          <w:rFonts w:ascii="Arial Narrow" w:hAnsi="Arial Narrow"/>
                          <w:b w:val="0"/>
                          <w:sz w:val="18"/>
                        </w:rPr>
                        <w:t>: +49 (0) 711 7864 368</w:t>
                      </w:r>
                      <w:r w:rsidRPr="00D1710B">
                        <w:rPr>
                          <w:b w:val="0"/>
                          <w:sz w:val="18"/>
                        </w:rPr>
                        <w:br/>
                      </w:r>
                      <w:r w:rsidRPr="00D1710B">
                        <w:rPr>
                          <w:rFonts w:ascii="Arial Narrow" w:hAnsi="Arial Narrow"/>
                          <w:b w:val="0"/>
                          <w:sz w:val="18"/>
                        </w:rPr>
                        <w:t>F: +49 (0) 711 7864 344</w:t>
                      </w:r>
                      <w:r w:rsidRPr="00D1710B">
                        <w:rPr>
                          <w:rFonts w:ascii="Arial Narrow" w:hAnsi="Arial Narrow"/>
                          <w:b w:val="0"/>
                          <w:sz w:val="18"/>
                        </w:rPr>
                        <w:br/>
                      </w:r>
                      <w:proofErr w:type="spellStart"/>
                      <w:r w:rsidRPr="00D1710B">
                        <w:rPr>
                          <w:rFonts w:ascii="Arial Narrow" w:hAnsi="Arial Narrow"/>
                          <w:b w:val="0"/>
                          <w:sz w:val="18"/>
                        </w:rPr>
                        <w:t>gisela.mayer-marc</w:t>
                      </w:r>
                      <w:proofErr w:type="spellEnd"/>
                      <w:r w:rsidRPr="00D1710B">
                        <w:rPr>
                          <w:rFonts w:ascii="Arial Narrow" w:hAnsi="Arial Narrow"/>
                          <w:b w:val="0"/>
                          <w:sz w:val="18"/>
                        </w:rPr>
                        <w:t>[</w:t>
                      </w:r>
                      <w:proofErr w:type="spellStart"/>
                      <w:r w:rsidRPr="00D1710B">
                        <w:rPr>
                          <w:rFonts w:ascii="Arial Narrow" w:hAnsi="Arial Narrow"/>
                          <w:b w:val="0"/>
                          <w:sz w:val="18"/>
                        </w:rPr>
                        <w:t>at</w:t>
                      </w:r>
                      <w:proofErr w:type="spellEnd"/>
                      <w:r w:rsidRPr="00D1710B">
                        <w:rPr>
                          <w:rFonts w:ascii="Arial Narrow" w:hAnsi="Arial Narrow"/>
                          <w:b w:val="0"/>
                          <w:sz w:val="18"/>
                        </w:rPr>
                        <w:t>]trelleborg.com</w:t>
                      </w:r>
                      <w:r w:rsidRPr="00D1710B">
                        <w:rPr>
                          <w:rFonts w:ascii="Arial Narrow" w:hAnsi="Arial Narrow"/>
                          <w:b w:val="0"/>
                          <w:color w:val="000000"/>
                          <w:sz w:val="18"/>
                        </w:rPr>
                        <w:t xml:space="preserve"> </w:t>
                      </w:r>
                      <w:hyperlink r:id="rId10" w:history="1">
                        <w:r w:rsidRPr="00D1710B">
                          <w:rPr>
                            <w:rFonts w:ascii="Arial Narrow" w:hAnsi="Arial Narrow"/>
                            <w:b w:val="0"/>
                            <w:color w:val="000000"/>
                            <w:sz w:val="18"/>
                          </w:rPr>
                          <w:t>http://www.tss.trelleborg.com/de</w:t>
                        </w:r>
                        <w:r w:rsidRPr="00D1710B">
                          <w:rPr>
                            <w:rFonts w:ascii="Arial Narrow" w:hAnsi="Arial Narrow"/>
                            <w:b w:val="0"/>
                            <w:color w:val="000000"/>
                            <w:sz w:val="18"/>
                          </w:rPr>
                          <w:br/>
                        </w:r>
                      </w:hyperlink>
                      <w:hyperlink r:id="rId11" w:history="1">
                        <w:r w:rsidRPr="00D1710B">
                          <w:rPr>
                            <w:rFonts w:ascii="Arial Narrow" w:hAnsi="Arial Narrow"/>
                            <w:b w:val="0"/>
                            <w:color w:val="000000"/>
                            <w:sz w:val="18"/>
                          </w:rPr>
                          <w:t>http://www.trelleborg.com</w:t>
                        </w:r>
                      </w:hyperlink>
                    </w:p>
                  </w:txbxContent>
                </v:textbox>
              </v:shape>
            </w:pict>
          </mc:Fallback>
        </mc:AlternateContent>
      </w:r>
      <w:r w:rsidR="00735B3F">
        <w:t xml:space="preserve">Geprüfte Dichtungen für </w:t>
      </w:r>
      <w:r w:rsidR="000B3A92">
        <w:t xml:space="preserve">spezifische </w:t>
      </w:r>
      <w:r w:rsidR="00735B3F">
        <w:t>CIP</w:t>
      </w:r>
      <w:r w:rsidR="000B3A92">
        <w:t>-</w:t>
      </w:r>
      <w:r w:rsidR="00906128">
        <w:t>Anwendung</w:t>
      </w:r>
      <w:r w:rsidR="000B3A92">
        <w:t>en</w:t>
      </w:r>
    </w:p>
    <w:p w14:paraId="053BF089" w14:textId="3B9A2F52" w:rsidR="00B40AB3" w:rsidRPr="008E3D61" w:rsidRDefault="00353F1B" w:rsidP="008E3D61">
      <w:pPr>
        <w:pStyle w:val="2PMSummary"/>
      </w:pPr>
      <w:r>
        <w:t>(Stuttgart</w:t>
      </w:r>
      <w:r w:rsidR="00B40AB3">
        <w:t xml:space="preserve">) </w:t>
      </w:r>
      <w:r w:rsidR="000B3A92">
        <w:t>Trelleborg Sealing Solutions hat eine umfassende Datenbank der verschiedenen Elastomereigenschaften aufgebaut</w:t>
      </w:r>
      <w:r w:rsidR="00B40AB3">
        <w:t>.</w:t>
      </w:r>
      <w:r w:rsidR="000B3A92">
        <w:t xml:space="preserve"> </w:t>
      </w:r>
      <w:r w:rsidR="00E06B93">
        <w:t>So kann der Dichtungsspezialist maßgeschneiderte Produkte in die Pharma-, Lebensmittel- und Getränkeindustrie liefern, die den hohen An</w:t>
      </w:r>
      <w:r w:rsidR="00E06B93">
        <w:softHyphen/>
        <w:t>sprüchen bezüglich Hygiene, Werkstoffzulas</w:t>
      </w:r>
      <w:r w:rsidR="00E06B93">
        <w:softHyphen/>
        <w:t xml:space="preserve">sung und Einhaltung von Gesundheits- und Verbraucherschutzvorschriften entsprechen. </w:t>
      </w:r>
      <w:r w:rsidR="00F3133A">
        <w:t>Vor allem</w:t>
      </w:r>
      <w:r w:rsidR="003725DC">
        <w:t xml:space="preserve"> in diesen Bereichen müssen Dichtungen eine hervorragende Beständigkeit gegenüber Reingungsmitteln aufweisen und die umfassenden </w:t>
      </w:r>
      <w:r w:rsidR="00906128">
        <w:t>Clean</w:t>
      </w:r>
      <w:r w:rsidR="003725DC">
        <w:t>-in-Place-Reinigungs</w:t>
      </w:r>
      <w:r w:rsidR="00906128">
        <w:softHyphen/>
      </w:r>
      <w:r w:rsidR="003725DC">
        <w:t>zyklen unbeschadet überstehen. Um grundle</w:t>
      </w:r>
      <w:r w:rsidR="00906128">
        <w:softHyphen/>
      </w:r>
      <w:r w:rsidR="003725DC">
        <w:t xml:space="preserve">gende Informationen über die Medien zu erhalten, hat Trelleborg Sealing Solutions </w:t>
      </w:r>
      <w:r w:rsidR="00C70549">
        <w:t>mit den</w:t>
      </w:r>
      <w:r w:rsidR="003725DC">
        <w:t xml:space="preserve"> Reinigungsmittelhersteller</w:t>
      </w:r>
      <w:r w:rsidR="00C70549">
        <w:t>n</w:t>
      </w:r>
      <w:r w:rsidR="003725DC">
        <w:t xml:space="preserve"> </w:t>
      </w:r>
      <w:r w:rsidR="00C70549">
        <w:t>zusammen gearbeitet</w:t>
      </w:r>
      <w:r w:rsidR="003725DC">
        <w:t>.</w:t>
      </w:r>
    </w:p>
    <w:p w14:paraId="30D5AFD5" w14:textId="47D8E8B1" w:rsidR="008C3349" w:rsidRDefault="00500309" w:rsidP="00E2428E">
      <w:pPr>
        <w:pStyle w:val="3PMCopytext"/>
      </w:pPr>
      <w:r>
        <w:t xml:space="preserve">„Mit den umfassenden Informationen über Elastomere können wir Anwendern in der Pharma-, Lebensmittel- und Getränkeindustrie </w:t>
      </w:r>
      <w:r w:rsidRPr="00500309">
        <w:t xml:space="preserve">stets </w:t>
      </w:r>
      <w:r>
        <w:t xml:space="preserve">die passenden Dichtungen aus geeigneten </w:t>
      </w:r>
      <w:r w:rsidRPr="00500309">
        <w:t>Elastomere</w:t>
      </w:r>
      <w:r>
        <w:t>n</w:t>
      </w:r>
      <w:r w:rsidRPr="00500309">
        <w:t xml:space="preserve"> für anspruchsvolle Reinigungsverfahren</w:t>
      </w:r>
      <w:r>
        <w:t xml:space="preserve"> liefern“, betont </w:t>
      </w:r>
      <w:r w:rsidR="00906128">
        <w:t xml:space="preserve">Ferdinand Schwabe, </w:t>
      </w:r>
      <w:r w:rsidR="00906128" w:rsidRPr="000B0496">
        <w:rPr>
          <w:rStyle w:val="tiger-mysite-title1"/>
          <w:b w:val="0"/>
          <w:szCs w:val="18"/>
          <w:specVanish w:val="0"/>
        </w:rPr>
        <w:t>Food/</w:t>
      </w:r>
      <w:proofErr w:type="spellStart"/>
      <w:r w:rsidR="00906128" w:rsidRPr="000B0496">
        <w:rPr>
          <w:rStyle w:val="tiger-mysite-title1"/>
          <w:b w:val="0"/>
          <w:szCs w:val="18"/>
          <w:specVanish w:val="0"/>
        </w:rPr>
        <w:t>Beverage</w:t>
      </w:r>
      <w:proofErr w:type="spellEnd"/>
      <w:r w:rsidR="00906128" w:rsidRPr="000B0496">
        <w:rPr>
          <w:rStyle w:val="tiger-mysite-title1"/>
          <w:b w:val="0"/>
          <w:szCs w:val="18"/>
          <w:specVanish w:val="0"/>
        </w:rPr>
        <w:t>/</w:t>
      </w:r>
      <w:r w:rsidR="00906128">
        <w:rPr>
          <w:rStyle w:val="tiger-mysite-title1"/>
          <w:b w:val="0"/>
          <w:szCs w:val="18"/>
          <w:specVanish w:val="0"/>
        </w:rPr>
        <w:t xml:space="preserve"> </w:t>
      </w:r>
      <w:proofErr w:type="spellStart"/>
      <w:r w:rsidR="00906128" w:rsidRPr="000B0496">
        <w:rPr>
          <w:rStyle w:val="tiger-mysite-title1"/>
          <w:b w:val="0"/>
          <w:szCs w:val="18"/>
          <w:specVanish w:val="0"/>
        </w:rPr>
        <w:t>Pharmaceutical</w:t>
      </w:r>
      <w:proofErr w:type="spellEnd"/>
      <w:r w:rsidR="00906128" w:rsidRPr="000B0496">
        <w:rPr>
          <w:rStyle w:val="tiger-mysite-title1"/>
          <w:b w:val="0"/>
          <w:szCs w:val="18"/>
          <w:specVanish w:val="0"/>
        </w:rPr>
        <w:t xml:space="preserve"> Segment Manager</w:t>
      </w:r>
      <w:r>
        <w:t xml:space="preserve"> bei Trelleborg </w:t>
      </w:r>
      <w:proofErr w:type="spellStart"/>
      <w:r>
        <w:t>Sealing</w:t>
      </w:r>
      <w:proofErr w:type="spellEnd"/>
      <w:r>
        <w:t xml:space="preserve"> Solutions. </w:t>
      </w:r>
      <w:r w:rsidR="00262160">
        <w:t xml:space="preserve">In </w:t>
      </w:r>
      <w:r w:rsidR="0083366B">
        <w:t>der</w:t>
      </w:r>
      <w:r w:rsidR="00E74171">
        <w:t xml:space="preserve"> Datenbank </w:t>
      </w:r>
      <w:r w:rsidR="00262160">
        <w:t>des Dichtungsherstellers sind zahlre</w:t>
      </w:r>
      <w:r w:rsidR="0083366B">
        <w:t xml:space="preserve">iche Prüfergebnisse der entsprechenden Clean-in-Place (CIP)-Reinigungsmedien eingeflossen. </w:t>
      </w:r>
      <w:r w:rsidR="008C3349">
        <w:t xml:space="preserve">So werden im Pharmabereich </w:t>
      </w:r>
      <w:r w:rsidR="008C3349" w:rsidRPr="00262160">
        <w:t>meist deutlich höhere</w:t>
      </w:r>
      <w:r w:rsidR="008C3349">
        <w:t xml:space="preserve"> Anforderungen an die Eigenschaften von Dichtungen gestellt, da mit hochaggressiven Mitteln gereinigt wird. Elastomere müssen dabei </w:t>
      </w:r>
      <w:r w:rsidR="0083366B">
        <w:t xml:space="preserve">häufig </w:t>
      </w:r>
      <w:r w:rsidR="008C3349">
        <w:t xml:space="preserve">eine </w:t>
      </w:r>
      <w:r w:rsidR="00B82713">
        <w:t>exzellente</w:t>
      </w:r>
      <w:r w:rsidR="008C3349">
        <w:t xml:space="preserve"> Beständigkeit gegenüber </w:t>
      </w:r>
      <w:proofErr w:type="spellStart"/>
      <w:r w:rsidR="008C3349">
        <w:t>Reinstwasser</w:t>
      </w:r>
      <w:proofErr w:type="spellEnd"/>
      <w:r w:rsidR="008C3349">
        <w:t xml:space="preserve"> aufweisen.</w:t>
      </w:r>
      <w:r w:rsidR="00A61FC1">
        <w:t xml:space="preserve"> </w:t>
      </w:r>
      <w:r w:rsidR="008C3349">
        <w:t xml:space="preserve">Im Lebensmittel- und Getränkebereich wird </w:t>
      </w:r>
      <w:r w:rsidR="0083366B">
        <w:t>oft</w:t>
      </w:r>
      <w:r w:rsidR="008C3349">
        <w:t xml:space="preserve"> mit Dampf, Heißwasser oder speziellen Chemikalien gereinigt, die den Elastomeren extrem zusetzen</w:t>
      </w:r>
      <w:r w:rsidR="003360E7">
        <w:t xml:space="preserve"> können</w:t>
      </w:r>
      <w:r w:rsidR="008C3349">
        <w:t xml:space="preserve">. Für beide Bereiche hält Trelleborg </w:t>
      </w:r>
      <w:proofErr w:type="spellStart"/>
      <w:r w:rsidR="008C3349">
        <w:t>Sealing</w:t>
      </w:r>
      <w:proofErr w:type="spellEnd"/>
      <w:r w:rsidR="008C3349">
        <w:t xml:space="preserve"> Solutions die entsprechenden, maßgeschneiderten und geprüften Produkte im Sortiment.</w:t>
      </w:r>
    </w:p>
    <w:p w14:paraId="760E4D1A" w14:textId="77D6E07C" w:rsidR="008C3349" w:rsidRDefault="003360E7" w:rsidP="003360E7">
      <w:pPr>
        <w:pStyle w:val="4PMSubhead"/>
      </w:pPr>
      <w:r>
        <w:t>Medien-Beständigkeitstests</w:t>
      </w:r>
      <w:r w:rsidR="008C3349">
        <w:t xml:space="preserve"> simulieren </w:t>
      </w:r>
      <w:r w:rsidR="00A61FC1">
        <w:t>CIP-Zyklen</w:t>
      </w:r>
    </w:p>
    <w:p w14:paraId="61F15B75" w14:textId="723EDC92" w:rsidR="006423B9" w:rsidRDefault="008C3349" w:rsidP="00E2428E">
      <w:pPr>
        <w:pStyle w:val="3PMCopytext"/>
      </w:pPr>
      <w:r>
        <w:t>In enger Zusammenarbeit mit Reinigungsmittelher</w:t>
      </w:r>
      <w:r w:rsidR="00A61FC1">
        <w:softHyphen/>
      </w:r>
      <w:r>
        <w:t>stel</w:t>
      </w:r>
      <w:r w:rsidR="00A61FC1">
        <w:t>lern wurde</w:t>
      </w:r>
      <w:r>
        <w:t xml:space="preserve"> bei </w:t>
      </w:r>
      <w:r w:rsidR="00A61FC1">
        <w:t>rund</w:t>
      </w:r>
      <w:r>
        <w:t xml:space="preserve"> 25 verschiedenen </w:t>
      </w:r>
      <w:r w:rsidR="003360E7">
        <w:t>Medien 168-</w:t>
      </w:r>
      <w:r>
        <w:t>Stund</w:t>
      </w:r>
      <w:r w:rsidR="003360E7">
        <w:t>en-Prüfungen durchge</w:t>
      </w:r>
      <w:r w:rsidR="00A61FC1">
        <w:t>führt.</w:t>
      </w:r>
      <w:r>
        <w:t xml:space="preserve"> </w:t>
      </w:r>
      <w:r w:rsidR="00A61FC1">
        <w:t>So wurde</w:t>
      </w:r>
      <w:r>
        <w:t xml:space="preserve"> d</w:t>
      </w:r>
      <w:r w:rsidR="003360E7">
        <w:t xml:space="preserve">ie Wirkung von rund 500 </w:t>
      </w:r>
      <w:proofErr w:type="spellStart"/>
      <w:r w:rsidR="003360E7">
        <w:t>Clean</w:t>
      </w:r>
      <w:r>
        <w:t>-in-Place-Reinigungs</w:t>
      </w:r>
      <w:r w:rsidR="003360E7">
        <w:softHyphen/>
      </w:r>
      <w:r>
        <w:lastRenderedPageBreak/>
        <w:t>zyklen</w:t>
      </w:r>
      <w:proofErr w:type="spellEnd"/>
      <w:r>
        <w:t xml:space="preserve"> (CIP-Zyklen) von je 20 Minuten Dauer auf die Dichtungswerkstoffe simul</w:t>
      </w:r>
      <w:r w:rsidR="00A61FC1">
        <w:t xml:space="preserve">iert. </w:t>
      </w:r>
      <w:r w:rsidR="006423B9">
        <w:t>Die Ergebnisse sind nun in einer umfassenden Datenbank der ve</w:t>
      </w:r>
      <w:r w:rsidR="003360E7">
        <w:t xml:space="preserve">rschiedenen </w:t>
      </w:r>
      <w:proofErr w:type="spellStart"/>
      <w:r w:rsidR="003360E7">
        <w:t>Elastomereigenschaf</w:t>
      </w:r>
      <w:r w:rsidR="006423B9">
        <w:t>ten</w:t>
      </w:r>
      <w:proofErr w:type="spellEnd"/>
      <w:r w:rsidR="006423B9">
        <w:t xml:space="preserve"> verfügbar. Trelleborg </w:t>
      </w:r>
      <w:proofErr w:type="spellStart"/>
      <w:r w:rsidR="006423B9">
        <w:t>Sealing</w:t>
      </w:r>
      <w:proofErr w:type="spellEnd"/>
      <w:r w:rsidR="006423B9">
        <w:t xml:space="preserve"> Solutions kann so für eine Vielzahl von Anwendungen in der Pharma-, Lebensmittel- und Getränkeindustrie in Abhängigkeit vom Reinigungsmedium die passenden Dichtungen aus geeigneten </w:t>
      </w:r>
      <w:r w:rsidR="006423B9" w:rsidRPr="00500309">
        <w:t>Elastomere</w:t>
      </w:r>
      <w:r w:rsidR="006423B9">
        <w:t>n für nahezu jede gängige CIP-</w:t>
      </w:r>
      <w:r w:rsidR="003360E7">
        <w:t>Anwendung</w:t>
      </w:r>
      <w:r w:rsidR="006423B9">
        <w:t xml:space="preserve"> anbieten. </w:t>
      </w:r>
    </w:p>
    <w:p w14:paraId="5C0226BB" w14:textId="77777777" w:rsidR="006423B9" w:rsidRDefault="006423B9" w:rsidP="003360E7">
      <w:pPr>
        <w:pStyle w:val="4PMSubhead"/>
      </w:pPr>
      <w:r>
        <w:t xml:space="preserve">Resistent gegen </w:t>
      </w:r>
      <w:proofErr w:type="spellStart"/>
      <w:r>
        <w:t>Reinstwasser</w:t>
      </w:r>
      <w:proofErr w:type="spellEnd"/>
    </w:p>
    <w:p w14:paraId="7B42D1EE" w14:textId="404C27A8" w:rsidR="00262160" w:rsidRDefault="00BD6B16" w:rsidP="00E2428E">
      <w:pPr>
        <w:pStyle w:val="3PMCopytext"/>
      </w:pPr>
      <w:r>
        <w:t xml:space="preserve">Die Anforderungen sind meist sehr hoch: </w:t>
      </w:r>
      <w:r w:rsidR="006423B9">
        <w:t>Das in der Pharmaindustrie häufig</w:t>
      </w:r>
      <w:r>
        <w:t xml:space="preserve"> </w:t>
      </w:r>
      <w:r w:rsidR="006423B9">
        <w:t xml:space="preserve">eingesetzte </w:t>
      </w:r>
      <w:proofErr w:type="spellStart"/>
      <w:r w:rsidR="006423B9">
        <w:t>Reinstwasser</w:t>
      </w:r>
      <w:proofErr w:type="spellEnd"/>
      <w:r w:rsidR="006423B9">
        <w:t xml:space="preserve">, zum Beispiel, </w:t>
      </w:r>
      <w:r w:rsidR="003360E7">
        <w:t xml:space="preserve">kann sehr viele Mischungsbestandteile aus den Dichtungswerkstoffen  </w:t>
      </w:r>
      <w:r w:rsidR="00262160">
        <w:t>heraus</w:t>
      </w:r>
      <w:r w:rsidR="003360E7">
        <w:t>lösen</w:t>
      </w:r>
      <w:r w:rsidR="00262160">
        <w:t xml:space="preserve">, die chemisch nicht gebunden sind. Und sogar gebundene Substanzen können </w:t>
      </w:r>
      <w:proofErr w:type="spellStart"/>
      <w:r w:rsidR="00262160">
        <w:t>hydrolysiert</w:t>
      </w:r>
      <w:proofErr w:type="spellEnd"/>
      <w:r w:rsidR="00262160">
        <w:t xml:space="preserve"> </w:t>
      </w:r>
      <w:r w:rsidR="003360E7">
        <w:t xml:space="preserve">oder </w:t>
      </w:r>
      <w:proofErr w:type="spellStart"/>
      <w:r w:rsidR="003360E7">
        <w:t>chemich</w:t>
      </w:r>
      <w:proofErr w:type="spellEnd"/>
      <w:r w:rsidR="003360E7">
        <w:t xml:space="preserve"> so reaktiv verändert werden, dass sie anschließend herausgelöst werden können. Dadurch</w:t>
      </w:r>
      <w:r w:rsidR="00262160" w:rsidRPr="00262160">
        <w:rPr>
          <w:color w:val="000000" w:themeColor="text1"/>
        </w:rPr>
        <w:t xml:space="preserve"> kann </w:t>
      </w:r>
      <w:r w:rsidR="003360E7">
        <w:rPr>
          <w:color w:val="000000" w:themeColor="text1"/>
        </w:rPr>
        <w:t xml:space="preserve">die </w:t>
      </w:r>
      <w:proofErr w:type="spellStart"/>
      <w:r w:rsidR="003360E7">
        <w:rPr>
          <w:color w:val="000000" w:themeColor="text1"/>
        </w:rPr>
        <w:t>Elastomerdichtung</w:t>
      </w:r>
      <w:proofErr w:type="spellEnd"/>
      <w:r w:rsidR="00262160" w:rsidRPr="00262160">
        <w:rPr>
          <w:color w:val="000000" w:themeColor="text1"/>
        </w:rPr>
        <w:t xml:space="preserve"> schrumpfen und verhärten, was dann w</w:t>
      </w:r>
      <w:r w:rsidR="00C70549">
        <w:rPr>
          <w:color w:val="000000" w:themeColor="text1"/>
        </w:rPr>
        <w:t>iederum Leckagen nach sich ziehen würde</w:t>
      </w:r>
      <w:r w:rsidR="00262160" w:rsidRPr="00262160">
        <w:rPr>
          <w:color w:val="000000" w:themeColor="text1"/>
        </w:rPr>
        <w:t>.</w:t>
      </w:r>
      <w:r>
        <w:t xml:space="preserve"> </w:t>
      </w:r>
      <w:r w:rsidR="00C70549">
        <w:t>Gleichzeitig soll</w:t>
      </w:r>
      <w:r w:rsidR="003360E7">
        <w:t xml:space="preserve"> die</w:t>
      </w:r>
      <w:r w:rsidR="00262160">
        <w:t xml:space="preserve"> </w:t>
      </w:r>
      <w:proofErr w:type="spellStart"/>
      <w:r w:rsidR="00262160">
        <w:t>Elastomer</w:t>
      </w:r>
      <w:r w:rsidR="003360E7">
        <w:t>dichtung</w:t>
      </w:r>
      <w:proofErr w:type="spellEnd"/>
      <w:r w:rsidR="00262160">
        <w:t xml:space="preserve"> selbst die verwendeten Produkte bzw. das Wasser so wenig wie möglich kontaminieren, um eine Verunreinigung der aktiven Substanzen zu verhindern. Und schließlich darf der Werkstoff beim Kontakt mit Zellen, etwa bei der Produktion von biotechnologischen Substanzen, </w:t>
      </w:r>
      <w:r w:rsidR="00262160" w:rsidRPr="00C70549">
        <w:t>diesen gegenüber</w:t>
      </w:r>
      <w:r w:rsidR="00262160">
        <w:t xml:space="preserve"> keine toxische Wirkung aufweisen.</w:t>
      </w:r>
    </w:p>
    <w:p w14:paraId="4D7C8262" w14:textId="40DAAA18" w:rsidR="00262160" w:rsidRPr="00500309" w:rsidRDefault="003360E7" w:rsidP="00E2428E">
      <w:pPr>
        <w:pStyle w:val="3PMCopytext"/>
      </w:pPr>
      <w:r w:rsidRPr="000336BC">
        <w:rPr>
          <w:rFonts w:cs="Helv"/>
          <w:szCs w:val="18"/>
        </w:rPr>
        <w:t xml:space="preserve">Wenn </w:t>
      </w:r>
      <w:proofErr w:type="spellStart"/>
      <w:r w:rsidRPr="000336BC">
        <w:rPr>
          <w:rFonts w:cs="Helv"/>
          <w:szCs w:val="18"/>
        </w:rPr>
        <w:t>Elastomer</w:t>
      </w:r>
      <w:proofErr w:type="spellEnd"/>
      <w:r w:rsidRPr="000336BC">
        <w:rPr>
          <w:rFonts w:cs="Helv"/>
          <w:szCs w:val="18"/>
        </w:rPr>
        <w:t xml:space="preserve"> in Hygienenuten eingesetzt werden, in denen wenig Ausdehnungsraum zur Verfügung steht, ist neben der chemischen Beständigkeit auch die Volumenquellung zu betrachten.</w:t>
      </w:r>
      <w:r>
        <w:rPr>
          <w:rFonts w:cs="Helv"/>
          <w:szCs w:val="18"/>
        </w:rPr>
        <w:t xml:space="preserve"> </w:t>
      </w:r>
      <w:r w:rsidRPr="000336BC">
        <w:rPr>
          <w:rFonts w:cs="Helv"/>
          <w:szCs w:val="18"/>
        </w:rPr>
        <w:t xml:space="preserve">Diese wird durch Aufnahme von Flüssigkeiten in das </w:t>
      </w:r>
      <w:proofErr w:type="spellStart"/>
      <w:r w:rsidRPr="000336BC">
        <w:rPr>
          <w:rFonts w:cs="Helv"/>
          <w:szCs w:val="18"/>
        </w:rPr>
        <w:t>Elastomer</w:t>
      </w:r>
      <w:proofErr w:type="spellEnd"/>
      <w:r w:rsidRPr="000336BC">
        <w:rPr>
          <w:rFonts w:cs="Helv"/>
          <w:szCs w:val="18"/>
        </w:rPr>
        <w:t xml:space="preserve"> verursacht und ist ein physikalischer Vorgang, </w:t>
      </w:r>
      <w:r>
        <w:rPr>
          <w:rFonts w:cs="Helv"/>
          <w:szCs w:val="18"/>
        </w:rPr>
        <w:t>der</w:t>
      </w:r>
      <w:r w:rsidRPr="000336BC">
        <w:rPr>
          <w:rFonts w:cs="Helv"/>
          <w:szCs w:val="18"/>
        </w:rPr>
        <w:t xml:space="preserve"> zu Dichtungsausfall führen kann. Quellraten bis zu 5</w:t>
      </w:r>
      <w:r>
        <w:rPr>
          <w:rFonts w:cs="Helv"/>
          <w:szCs w:val="18"/>
        </w:rPr>
        <w:t> </w:t>
      </w:r>
      <w:r w:rsidRPr="000336BC">
        <w:rPr>
          <w:rFonts w:cs="Helv"/>
          <w:szCs w:val="18"/>
        </w:rPr>
        <w:t>% sind erfahrungsgemäß</w:t>
      </w:r>
      <w:r>
        <w:rPr>
          <w:rFonts w:cs="Helv"/>
          <w:szCs w:val="18"/>
        </w:rPr>
        <w:t xml:space="preserve"> </w:t>
      </w:r>
      <w:r w:rsidRPr="000336BC">
        <w:rPr>
          <w:rFonts w:cs="Helv"/>
          <w:szCs w:val="18"/>
        </w:rPr>
        <w:t>in den meisten Anwendungsfällen noch akzeptabel. Höhere Quellraten können zu Dichtungsausfall durch Erweichung oder Extrusion führen. Deshalb enthält die TSS Datenbank neben anderen</w:t>
      </w:r>
      <w:r>
        <w:rPr>
          <w:rFonts w:cs="Helv"/>
          <w:szCs w:val="18"/>
        </w:rPr>
        <w:t xml:space="preserve"> </w:t>
      </w:r>
      <w:r w:rsidRPr="000336BC">
        <w:rPr>
          <w:rFonts w:cs="Helv"/>
          <w:szCs w:val="18"/>
        </w:rPr>
        <w:t xml:space="preserve">physikalischen und chemischen Prüfergebnissen auch </w:t>
      </w:r>
      <w:r>
        <w:rPr>
          <w:rFonts w:cs="Helv"/>
          <w:szCs w:val="18"/>
        </w:rPr>
        <w:t>d</w:t>
      </w:r>
      <w:r w:rsidRPr="000336BC">
        <w:rPr>
          <w:rFonts w:cs="Helv"/>
          <w:szCs w:val="18"/>
        </w:rPr>
        <w:t>ie im Test ermittelten Quellwerte.</w:t>
      </w:r>
    </w:p>
    <w:p w14:paraId="4EB334CC" w14:textId="6A5ADB4B" w:rsidR="00B40AB3" w:rsidRDefault="00A531A3" w:rsidP="00B40AB3">
      <w:pPr>
        <w:pStyle w:val="BetreffBrief"/>
        <w:spacing w:before="0" w:after="120"/>
        <w:ind w:right="4366"/>
        <w:rPr>
          <w:rFonts w:ascii="Verdana" w:hAnsi="Verdana"/>
          <w:b w:val="0"/>
          <w:i/>
          <w:sz w:val="18"/>
        </w:rPr>
      </w:pPr>
      <w:r>
        <w:rPr>
          <w:rFonts w:ascii="Verdana" w:hAnsi="Verdana"/>
          <w:b w:val="0"/>
          <w:i/>
          <w:sz w:val="18"/>
        </w:rPr>
        <w:t>46</w:t>
      </w:r>
      <w:r w:rsidR="00F800B3">
        <w:rPr>
          <w:rFonts w:ascii="Verdana" w:hAnsi="Verdana"/>
          <w:b w:val="0"/>
          <w:i/>
          <w:sz w:val="18"/>
        </w:rPr>
        <w:t>5</w:t>
      </w:r>
      <w:r w:rsidR="00B40AB3">
        <w:rPr>
          <w:rFonts w:ascii="Verdana" w:hAnsi="Verdana"/>
          <w:b w:val="0"/>
          <w:i/>
          <w:sz w:val="18"/>
        </w:rPr>
        <w:t xml:space="preserve"> Wörter, 3.</w:t>
      </w:r>
      <w:r>
        <w:rPr>
          <w:rFonts w:ascii="Verdana" w:hAnsi="Verdana"/>
          <w:b w:val="0"/>
          <w:i/>
          <w:sz w:val="18"/>
        </w:rPr>
        <w:t>9</w:t>
      </w:r>
      <w:r w:rsidR="00E46C68">
        <w:rPr>
          <w:rFonts w:ascii="Verdana" w:hAnsi="Verdana"/>
          <w:b w:val="0"/>
          <w:i/>
          <w:sz w:val="18"/>
        </w:rPr>
        <w:t>8</w:t>
      </w:r>
      <w:r w:rsidR="00F800B3">
        <w:rPr>
          <w:rFonts w:ascii="Verdana" w:hAnsi="Verdana"/>
          <w:b w:val="0"/>
          <w:i/>
          <w:sz w:val="18"/>
        </w:rPr>
        <w:t>4</w:t>
      </w:r>
      <w:r w:rsidR="00B40AB3">
        <w:rPr>
          <w:rFonts w:ascii="Verdana" w:hAnsi="Verdana"/>
          <w:b w:val="0"/>
          <w:i/>
          <w:sz w:val="18"/>
        </w:rPr>
        <w:t xml:space="preserve"> Zeichen </w:t>
      </w:r>
      <w:r w:rsidR="00B40AB3">
        <w:rPr>
          <w:rFonts w:ascii="Verdana" w:hAnsi="Verdana"/>
          <w:b w:val="0"/>
          <w:i/>
          <w:sz w:val="18"/>
        </w:rPr>
        <w:br/>
        <w:t>Bei Abdruck bitte zwei Belegexemplare an SUXES</w:t>
      </w:r>
    </w:p>
    <w:p w14:paraId="4BFD46E2" w14:textId="77777777" w:rsidR="00B40AB3" w:rsidRPr="009B5DE9" w:rsidRDefault="00B40AB3" w:rsidP="00B40AB3">
      <w:pPr>
        <w:pStyle w:val="BetreffBrief"/>
        <w:spacing w:before="120"/>
        <w:ind w:right="3940"/>
        <w:rPr>
          <w:rFonts w:ascii="Verdana" w:hAnsi="Verdana"/>
          <w:i/>
          <w:color w:val="000000" w:themeColor="text1"/>
          <w:sz w:val="18"/>
        </w:rPr>
      </w:pPr>
      <w:r w:rsidRPr="009B5DE9">
        <w:rPr>
          <w:rFonts w:ascii="Verdana" w:hAnsi="Verdana"/>
          <w:i/>
          <w:color w:val="000000" w:themeColor="text1"/>
          <w:sz w:val="18"/>
        </w:rPr>
        <w:t>Text und Bilder auch unter</w:t>
      </w:r>
      <w:hyperlink w:history="1">
        <w:r w:rsidRPr="009B5DE9">
          <w:rPr>
            <w:rStyle w:val="Link"/>
            <w:rFonts w:ascii="Verdana" w:hAnsi="Verdana"/>
            <w:i/>
            <w:color w:val="000000" w:themeColor="text1"/>
            <w:sz w:val="18"/>
            <w:u w:val="none"/>
          </w:rPr>
          <w:t xml:space="preserve"> www.</w:t>
        </w:r>
      </w:hyperlink>
      <w:r w:rsidRPr="009B5DE9">
        <w:rPr>
          <w:rFonts w:ascii="Verdana" w:hAnsi="Verdana"/>
          <w:i/>
          <w:color w:val="000000" w:themeColor="text1"/>
          <w:sz w:val="18"/>
        </w:rPr>
        <w:t>pressearbeit.org</w:t>
      </w:r>
    </w:p>
    <w:p w14:paraId="4E951E99" w14:textId="77777777" w:rsidR="00B40AB3" w:rsidRDefault="00B40AB3" w:rsidP="00B40AB3">
      <w:pPr>
        <w:pStyle w:val="berschrift1"/>
        <w:spacing w:before="60"/>
        <w:ind w:right="-28"/>
        <w:rPr>
          <w:rFonts w:ascii="Verdana" w:hAnsi="Verdana"/>
          <w:sz w:val="18"/>
        </w:rPr>
      </w:pPr>
    </w:p>
    <w:p w14:paraId="68FB3407" w14:textId="47545E96" w:rsidR="00B40AB3" w:rsidRPr="00636889" w:rsidRDefault="00573C87" w:rsidP="00B40AB3">
      <w:pPr>
        <w:pStyle w:val="BetreffBrief"/>
        <w:spacing w:before="0" w:after="120"/>
        <w:ind w:right="-11"/>
        <w:rPr>
          <w:rFonts w:ascii="Verdana" w:hAnsi="Verdana"/>
        </w:rPr>
      </w:pPr>
      <w:r>
        <w:rPr>
          <w:rFonts w:ascii="Arial Black" w:hAnsi="Arial Black"/>
          <w:lang w:val="de-CH"/>
        </w:rPr>
        <w:br w:type="page"/>
      </w:r>
      <w:r w:rsidR="00B40AB3">
        <w:rPr>
          <w:rFonts w:ascii="Arial Black" w:hAnsi="Arial Black"/>
          <w:lang w:val="de-CH"/>
        </w:rPr>
        <w:lastRenderedPageBreak/>
        <w:t xml:space="preserve">Bilderverzeichnis Trelleborg </w:t>
      </w:r>
      <w:proofErr w:type="spellStart"/>
      <w:r w:rsidR="00B40AB3">
        <w:rPr>
          <w:rFonts w:ascii="Arial Black" w:hAnsi="Arial Black"/>
          <w:lang w:val="de-CH"/>
        </w:rPr>
        <w:t>Sealing</w:t>
      </w:r>
      <w:proofErr w:type="spellEnd"/>
      <w:r w:rsidR="00B40AB3">
        <w:rPr>
          <w:rFonts w:ascii="Arial Black" w:hAnsi="Arial Black"/>
          <w:lang w:val="de-CH"/>
        </w:rPr>
        <w:t xml:space="preserve"> Solutions  </w:t>
      </w:r>
      <w:r w:rsidR="00B40AB3">
        <w:rPr>
          <w:rFonts w:ascii="Arial Black" w:hAnsi="Arial Black"/>
          <w:lang w:val="de-CH"/>
        </w:rPr>
        <w:br/>
        <w:t>Mit 2 Klicks zu Text und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253"/>
        <w:gridCol w:w="4665"/>
      </w:tblGrid>
      <w:tr w:rsidR="00B40AB3" w:rsidRPr="00530C1B" w14:paraId="39E21D0E" w14:textId="77777777" w:rsidTr="00906128">
        <w:trPr>
          <w:trHeight w:val="3649"/>
        </w:trPr>
        <w:tc>
          <w:tcPr>
            <w:tcW w:w="4253" w:type="dxa"/>
            <w:vAlign w:val="center"/>
          </w:tcPr>
          <w:p w14:paraId="0807D16E" w14:textId="07B176CF" w:rsidR="00B40AB3" w:rsidRPr="00C2423E" w:rsidRDefault="00F800B3" w:rsidP="00B40AB3">
            <w:pPr>
              <w:tabs>
                <w:tab w:val="left" w:pos="1100"/>
              </w:tabs>
              <w:autoSpaceDE w:val="0"/>
              <w:autoSpaceDN w:val="0"/>
              <w:adjustRightInd w:val="0"/>
              <w:spacing w:before="60"/>
              <w:jc w:val="center"/>
              <w:rPr>
                <w:rFonts w:ascii="Verdana" w:hAnsi="Verdana"/>
                <w:sz w:val="18"/>
                <w:szCs w:val="18"/>
                <w:lang w:val="cs-CZ"/>
              </w:rPr>
            </w:pPr>
            <w:r w:rsidRPr="00C2423E">
              <w:rPr>
                <w:rFonts w:ascii="Verdana" w:hAnsi="Verdana"/>
                <w:noProof/>
                <w:sz w:val="18"/>
                <w:szCs w:val="18"/>
              </w:rPr>
              <w:drawing>
                <wp:inline distT="0" distB="0" distL="0" distR="0" wp14:anchorId="427100B8" wp14:editId="75C70D90">
                  <wp:extent cx="2471632" cy="1852783"/>
                  <wp:effectExtent l="0" t="0" r="0" b="1905"/>
                  <wp:docPr id="6" name="Bild 6" descr="Server:Server_Daten:Alle:01 KUNDEN:  INDUSTRIE-D:10735 TRELLEBORG:01 TRELLEBORG PRESSEARBEIT:11-20:12 TB_DIVERSEY:BILDER THUMBS:12-001 TB_DichtungenVent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D:10735 TRELLEBORG:01 TRELLEBORG PRESSEARBEIT:11-20:12 TB_DIVERSEY:BILDER THUMBS:12-001 TB_DichtungenVenti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1632" cy="1852783"/>
                          </a:xfrm>
                          <a:prstGeom prst="rect">
                            <a:avLst/>
                          </a:prstGeom>
                          <a:noFill/>
                          <a:ln>
                            <a:noFill/>
                          </a:ln>
                        </pic:spPr>
                      </pic:pic>
                    </a:graphicData>
                  </a:graphic>
                </wp:inline>
              </w:drawing>
            </w:r>
          </w:p>
          <w:p w14:paraId="7531C666" w14:textId="77777777" w:rsidR="00C2423E" w:rsidRDefault="00B40AB3">
            <w:pPr>
              <w:tabs>
                <w:tab w:val="left" w:pos="1100"/>
              </w:tabs>
              <w:autoSpaceDE w:val="0"/>
              <w:autoSpaceDN w:val="0"/>
              <w:adjustRightInd w:val="0"/>
              <w:ind w:left="7" w:hanging="7"/>
              <w:jc w:val="center"/>
              <w:rPr>
                <w:rFonts w:ascii="Verdana" w:hAnsi="Verdana"/>
                <w:color w:val="000000"/>
                <w:sz w:val="18"/>
                <w:szCs w:val="18"/>
              </w:rPr>
            </w:pPr>
            <w:r w:rsidRPr="00C2423E">
              <w:rPr>
                <w:rFonts w:ascii="Verdana" w:hAnsi="Verdana"/>
                <w:sz w:val="18"/>
                <w:szCs w:val="18"/>
                <w:lang w:val="cs-CZ"/>
              </w:rPr>
              <w:t xml:space="preserve">Bild Nr. </w:t>
            </w:r>
            <w:r w:rsidR="00573C87" w:rsidRPr="00C2423E">
              <w:rPr>
                <w:rFonts w:ascii="Verdana" w:hAnsi="Verdana"/>
                <w:sz w:val="18"/>
                <w:szCs w:val="18"/>
                <w:lang w:val="cs-CZ"/>
              </w:rPr>
              <w:t>1</w:t>
            </w:r>
            <w:r w:rsidR="00C2423E" w:rsidRPr="00C2423E">
              <w:rPr>
                <w:rFonts w:ascii="Verdana" w:hAnsi="Verdana"/>
                <w:color w:val="000000"/>
                <w:sz w:val="18"/>
                <w:szCs w:val="18"/>
              </w:rPr>
              <w:t>2</w:t>
            </w:r>
            <w:r w:rsidRPr="00C2423E">
              <w:rPr>
                <w:rFonts w:ascii="Verdana" w:hAnsi="Verdana"/>
                <w:color w:val="000000"/>
                <w:sz w:val="18"/>
                <w:szCs w:val="18"/>
              </w:rPr>
              <w:t>-01 TB_</w:t>
            </w:r>
            <w:r w:rsidR="00906128" w:rsidRPr="00C2423E">
              <w:rPr>
                <w:rFonts w:ascii="Verdana" w:hAnsi="Verdana"/>
                <w:color w:val="000000"/>
                <w:sz w:val="18"/>
                <w:szCs w:val="18"/>
              </w:rPr>
              <w:t>DichtungenVentil</w:t>
            </w:r>
            <w:r w:rsidRPr="00C2423E">
              <w:rPr>
                <w:rFonts w:ascii="Verdana" w:hAnsi="Verdana"/>
                <w:color w:val="000000"/>
                <w:sz w:val="18"/>
                <w:szCs w:val="18"/>
              </w:rPr>
              <w:t xml:space="preserve">.jpg. </w:t>
            </w:r>
          </w:p>
          <w:p w14:paraId="4B55AF8B" w14:textId="11952BB9" w:rsidR="00B40AB3" w:rsidRPr="00C2423E" w:rsidRDefault="00906128">
            <w:pPr>
              <w:tabs>
                <w:tab w:val="left" w:pos="1100"/>
              </w:tabs>
              <w:autoSpaceDE w:val="0"/>
              <w:autoSpaceDN w:val="0"/>
              <w:adjustRightInd w:val="0"/>
              <w:ind w:left="7" w:hanging="7"/>
              <w:jc w:val="center"/>
              <w:rPr>
                <w:rFonts w:ascii="Verdana" w:hAnsi="Verdana"/>
                <w:sz w:val="18"/>
                <w:szCs w:val="18"/>
                <w:lang w:val="cs-CZ"/>
              </w:rPr>
            </w:pPr>
            <w:r w:rsidRPr="00C2423E">
              <w:rPr>
                <w:rFonts w:ascii="Verdana" w:hAnsi="Verdana" w:cs="Arial"/>
                <w:sz w:val="18"/>
                <w:szCs w:val="18"/>
              </w:rPr>
              <w:t>Die Dichtungen kommen nicht nur mit Zwischen- und Endprodukten in Kontakt, sondern auch mit Dampf, Heißwasser oder speziellen Chemikalien, die in den Reinigungsprozessen dieser Industriezweige verwendet werden</w:t>
            </w:r>
            <w:r w:rsidR="00C2423E" w:rsidRPr="00C2423E">
              <w:rPr>
                <w:rFonts w:ascii="Verdana" w:hAnsi="Verdana" w:cs="Arial"/>
                <w:sz w:val="18"/>
                <w:szCs w:val="18"/>
              </w:rPr>
              <w:t>.</w:t>
            </w:r>
          </w:p>
          <w:p w14:paraId="313C3293" w14:textId="77777777" w:rsidR="00B40AB3" w:rsidRPr="00C2423E" w:rsidRDefault="00B40AB3" w:rsidP="00B40AB3">
            <w:pPr>
              <w:tabs>
                <w:tab w:val="left" w:pos="1100"/>
              </w:tabs>
              <w:autoSpaceDE w:val="0"/>
              <w:autoSpaceDN w:val="0"/>
              <w:adjustRightInd w:val="0"/>
              <w:rPr>
                <w:rFonts w:ascii="Verdana" w:hAnsi="Verdana"/>
                <w:sz w:val="18"/>
                <w:szCs w:val="18"/>
                <w:lang w:val="cs-CZ"/>
              </w:rPr>
            </w:pPr>
          </w:p>
        </w:tc>
        <w:tc>
          <w:tcPr>
            <w:tcW w:w="4665" w:type="dxa"/>
            <w:vAlign w:val="center"/>
          </w:tcPr>
          <w:p w14:paraId="6D6D0B64" w14:textId="4718027B" w:rsidR="00B40AB3" w:rsidRPr="00C2423E" w:rsidRDefault="00906128" w:rsidP="00B40AB3">
            <w:pPr>
              <w:tabs>
                <w:tab w:val="left" w:pos="1100"/>
              </w:tabs>
              <w:autoSpaceDE w:val="0"/>
              <w:autoSpaceDN w:val="0"/>
              <w:adjustRightInd w:val="0"/>
              <w:spacing w:before="60"/>
              <w:jc w:val="center"/>
              <w:rPr>
                <w:rFonts w:ascii="Verdana" w:hAnsi="Verdana"/>
                <w:sz w:val="18"/>
                <w:szCs w:val="18"/>
                <w:lang w:val="cs-CZ"/>
              </w:rPr>
            </w:pPr>
            <w:r w:rsidRPr="00C2423E">
              <w:rPr>
                <w:rFonts w:ascii="Verdana" w:hAnsi="Verdana"/>
                <w:noProof/>
                <w:sz w:val="18"/>
                <w:szCs w:val="18"/>
              </w:rPr>
              <w:drawing>
                <wp:inline distT="0" distB="0" distL="0" distR="0" wp14:anchorId="7F23F110" wp14:editId="20E3DE7D">
                  <wp:extent cx="2873402" cy="1784773"/>
                  <wp:effectExtent l="0" t="0" r="0" b="0"/>
                  <wp:docPr id="3" name="Grafik 0" descr="Graph_CIP_fluids_tes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Graph_CIP_fluids_testing.jpg"/>
                          <pic:cNvPicPr>
                            <a:picLocks noChangeAspect="1" noChangeArrowheads="1"/>
                          </pic:cNvPicPr>
                        </pic:nvPicPr>
                        <pic:blipFill>
                          <a:blip r:embed="rId13" cstate="print"/>
                          <a:srcRect/>
                          <a:stretch>
                            <a:fillRect/>
                          </a:stretch>
                        </pic:blipFill>
                        <pic:spPr bwMode="auto">
                          <a:xfrm>
                            <a:off x="0" y="0"/>
                            <a:ext cx="2873402" cy="1784773"/>
                          </a:xfrm>
                          <a:prstGeom prst="rect">
                            <a:avLst/>
                          </a:prstGeom>
                          <a:noFill/>
                          <a:ln w="9525">
                            <a:noFill/>
                            <a:miter lim="800000"/>
                            <a:headEnd/>
                            <a:tailEnd/>
                          </a:ln>
                        </pic:spPr>
                      </pic:pic>
                    </a:graphicData>
                  </a:graphic>
                </wp:inline>
              </w:drawing>
            </w:r>
          </w:p>
          <w:p w14:paraId="22BB04A4" w14:textId="77777777" w:rsidR="00C2423E" w:rsidRDefault="00B40AB3" w:rsidP="00C2423E">
            <w:pPr>
              <w:tabs>
                <w:tab w:val="left" w:pos="1100"/>
              </w:tabs>
              <w:autoSpaceDE w:val="0"/>
              <w:autoSpaceDN w:val="0"/>
              <w:adjustRightInd w:val="0"/>
              <w:ind w:left="7" w:hanging="7"/>
              <w:jc w:val="center"/>
              <w:rPr>
                <w:rFonts w:ascii="Verdana" w:hAnsi="Verdana"/>
                <w:color w:val="000000"/>
                <w:sz w:val="18"/>
                <w:szCs w:val="18"/>
              </w:rPr>
            </w:pPr>
            <w:r w:rsidRPr="00C2423E">
              <w:rPr>
                <w:rFonts w:ascii="Verdana" w:hAnsi="Verdana"/>
                <w:sz w:val="18"/>
                <w:szCs w:val="18"/>
                <w:lang w:val="cs-CZ"/>
              </w:rPr>
              <w:t xml:space="preserve">Bild Nr. </w:t>
            </w:r>
            <w:r w:rsidR="00573C87" w:rsidRPr="00C2423E">
              <w:rPr>
                <w:rFonts w:ascii="Verdana" w:hAnsi="Verdana"/>
                <w:sz w:val="18"/>
                <w:szCs w:val="18"/>
                <w:lang w:val="cs-CZ"/>
              </w:rPr>
              <w:t>1</w:t>
            </w:r>
            <w:r w:rsidR="00C2423E" w:rsidRPr="00C2423E">
              <w:rPr>
                <w:rFonts w:ascii="Verdana" w:hAnsi="Verdana"/>
                <w:color w:val="000000"/>
                <w:sz w:val="18"/>
                <w:szCs w:val="18"/>
              </w:rPr>
              <w:t>2</w:t>
            </w:r>
            <w:r w:rsidRPr="00C2423E">
              <w:rPr>
                <w:rFonts w:ascii="Verdana" w:hAnsi="Verdana"/>
                <w:color w:val="000000"/>
                <w:sz w:val="18"/>
                <w:szCs w:val="18"/>
              </w:rPr>
              <w:t xml:space="preserve">-02 TB_.jpg. </w:t>
            </w:r>
          </w:p>
          <w:p w14:paraId="7360AD02" w14:textId="7BADD666" w:rsidR="00B40AB3" w:rsidRPr="00C2423E" w:rsidRDefault="00906128" w:rsidP="00C2423E">
            <w:pPr>
              <w:tabs>
                <w:tab w:val="left" w:pos="1100"/>
              </w:tabs>
              <w:autoSpaceDE w:val="0"/>
              <w:autoSpaceDN w:val="0"/>
              <w:adjustRightInd w:val="0"/>
              <w:ind w:left="7" w:hanging="7"/>
              <w:jc w:val="center"/>
              <w:rPr>
                <w:rFonts w:ascii="Verdana" w:hAnsi="Verdana"/>
                <w:sz w:val="18"/>
                <w:szCs w:val="18"/>
                <w:lang w:val="cs-CZ"/>
              </w:rPr>
            </w:pPr>
            <w:bookmarkStart w:id="0" w:name="_GoBack"/>
            <w:bookmarkEnd w:id="0"/>
            <w:proofErr w:type="spellStart"/>
            <w:r w:rsidRPr="00C2423E">
              <w:rPr>
                <w:rFonts w:ascii="Verdana" w:hAnsi="Verdana"/>
                <w:sz w:val="18"/>
                <w:szCs w:val="18"/>
                <w:lang w:val="cs-CZ"/>
              </w:rPr>
              <w:t>Immersionstests</w:t>
            </w:r>
            <w:proofErr w:type="spellEnd"/>
            <w:r w:rsidRPr="00C2423E">
              <w:rPr>
                <w:rFonts w:ascii="Verdana" w:hAnsi="Verdana"/>
                <w:sz w:val="18"/>
                <w:szCs w:val="18"/>
                <w:lang w:val="cs-CZ"/>
              </w:rPr>
              <w:t xml:space="preserve"> von rund 500 CIP-</w:t>
            </w:r>
            <w:proofErr w:type="spellStart"/>
            <w:r w:rsidRPr="00C2423E">
              <w:rPr>
                <w:rFonts w:ascii="Verdana" w:hAnsi="Verdana"/>
                <w:sz w:val="18"/>
                <w:szCs w:val="18"/>
                <w:lang w:val="cs-CZ"/>
              </w:rPr>
              <w:t>Reinigungszyklen</w:t>
            </w:r>
            <w:proofErr w:type="spellEnd"/>
            <w:r w:rsidRPr="00C2423E">
              <w:rPr>
                <w:rFonts w:ascii="Verdana" w:hAnsi="Verdana"/>
                <w:sz w:val="18"/>
                <w:szCs w:val="18"/>
                <w:lang w:val="cs-CZ"/>
              </w:rPr>
              <w:t xml:space="preserve"> (CIP-Zyklen) lieferten Trelleborg </w:t>
            </w:r>
            <w:proofErr w:type="spellStart"/>
            <w:r w:rsidRPr="00C2423E">
              <w:rPr>
                <w:rFonts w:ascii="Verdana" w:hAnsi="Verdana"/>
                <w:sz w:val="18"/>
                <w:szCs w:val="18"/>
                <w:lang w:val="cs-CZ"/>
              </w:rPr>
              <w:t>Sealing</w:t>
            </w:r>
            <w:proofErr w:type="spellEnd"/>
            <w:r w:rsidRPr="00C2423E">
              <w:rPr>
                <w:rFonts w:ascii="Verdana" w:hAnsi="Verdana"/>
                <w:sz w:val="18"/>
                <w:szCs w:val="18"/>
                <w:lang w:val="cs-CZ"/>
              </w:rPr>
              <w:t xml:space="preserve"> Solutions wertvolle </w:t>
            </w:r>
            <w:proofErr w:type="spellStart"/>
            <w:r w:rsidRPr="00C2423E">
              <w:rPr>
                <w:rFonts w:ascii="Verdana" w:hAnsi="Verdana"/>
                <w:sz w:val="18"/>
                <w:szCs w:val="18"/>
                <w:lang w:val="cs-CZ"/>
              </w:rPr>
              <w:t>Informationen</w:t>
            </w:r>
            <w:proofErr w:type="spellEnd"/>
            <w:r w:rsidRPr="00C2423E">
              <w:rPr>
                <w:rFonts w:ascii="Verdana" w:hAnsi="Verdana"/>
                <w:sz w:val="18"/>
                <w:szCs w:val="18"/>
                <w:lang w:val="cs-CZ"/>
              </w:rPr>
              <w:t>.</w:t>
            </w:r>
          </w:p>
          <w:p w14:paraId="5CC98437" w14:textId="1557AEB2" w:rsidR="00906128" w:rsidRPr="00C2423E" w:rsidRDefault="00906128" w:rsidP="00B40AB3">
            <w:pPr>
              <w:tabs>
                <w:tab w:val="left" w:pos="1100"/>
              </w:tabs>
              <w:autoSpaceDE w:val="0"/>
              <w:autoSpaceDN w:val="0"/>
              <w:adjustRightInd w:val="0"/>
              <w:spacing w:before="60"/>
              <w:jc w:val="center"/>
              <w:rPr>
                <w:rFonts w:ascii="Verdana" w:hAnsi="Verdana"/>
                <w:sz w:val="18"/>
                <w:szCs w:val="18"/>
                <w:lang w:val="cs-CZ"/>
              </w:rPr>
            </w:pPr>
          </w:p>
        </w:tc>
      </w:tr>
    </w:tbl>
    <w:p w14:paraId="7688924E" w14:textId="77777777" w:rsidR="00B40AB3" w:rsidRDefault="00B40AB3" w:rsidP="00B40AB3">
      <w:pPr>
        <w:pStyle w:val="BetreffBrief"/>
        <w:spacing w:before="0"/>
        <w:ind w:right="3941"/>
        <w:rPr>
          <w:sz w:val="20"/>
        </w:rPr>
      </w:pPr>
    </w:p>
    <w:p w14:paraId="228CE5E1" w14:textId="77777777" w:rsidR="00F800B3" w:rsidRDefault="00F800B3" w:rsidP="00F800B3">
      <w:pPr>
        <w:pStyle w:val="berschrift1"/>
        <w:spacing w:before="60"/>
        <w:ind w:right="-28"/>
        <w:rPr>
          <w:sz w:val="20"/>
        </w:rPr>
      </w:pPr>
      <w:r>
        <w:rPr>
          <w:sz w:val="20"/>
        </w:rPr>
        <w:br w:type="page"/>
      </w:r>
    </w:p>
    <w:p w14:paraId="2DFB738E" w14:textId="125BB3AB" w:rsidR="00F800B3" w:rsidRPr="00F800B3" w:rsidRDefault="00F800B3" w:rsidP="00F800B3">
      <w:pPr>
        <w:pStyle w:val="berschrift1"/>
        <w:spacing w:before="60"/>
        <w:ind w:right="-28"/>
        <w:rPr>
          <w:rFonts w:ascii="Verdana" w:hAnsi="Verdana"/>
          <w:sz w:val="18"/>
          <w:szCs w:val="18"/>
        </w:rPr>
      </w:pPr>
      <w:r w:rsidRPr="00F800B3">
        <w:rPr>
          <w:rFonts w:ascii="Verdana" w:hAnsi="Verdana"/>
          <w:sz w:val="18"/>
          <w:szCs w:val="18"/>
        </w:rPr>
        <w:t xml:space="preserve">((Firmeninfo zu Trelleborg </w:t>
      </w:r>
      <w:proofErr w:type="spellStart"/>
      <w:r w:rsidRPr="00F800B3">
        <w:rPr>
          <w:rFonts w:ascii="Verdana" w:hAnsi="Verdana"/>
          <w:sz w:val="18"/>
          <w:szCs w:val="18"/>
        </w:rPr>
        <w:t>Sealing</w:t>
      </w:r>
      <w:proofErr w:type="spellEnd"/>
      <w:r w:rsidRPr="00F800B3">
        <w:rPr>
          <w:rFonts w:ascii="Verdana" w:hAnsi="Verdana"/>
          <w:sz w:val="18"/>
          <w:szCs w:val="18"/>
        </w:rPr>
        <w:t xml:space="preserve"> Solutions ))</w:t>
      </w:r>
    </w:p>
    <w:p w14:paraId="317CB1A8" w14:textId="6308732C" w:rsidR="00F800B3" w:rsidRPr="00F800B3" w:rsidRDefault="00F800B3" w:rsidP="00F800B3">
      <w:pPr>
        <w:pStyle w:val="1PMHeadline"/>
      </w:pPr>
      <w:r w:rsidRPr="00F800B3">
        <w:t>Vollsortimenter mit hoher Entwicklungskompetenz</w:t>
      </w:r>
    </w:p>
    <w:p w14:paraId="17B83A9F" w14:textId="77777777" w:rsidR="00F800B3" w:rsidRPr="007F795C" w:rsidRDefault="00F800B3" w:rsidP="004F3F74">
      <w:pPr>
        <w:pStyle w:val="3PMCopytext"/>
      </w:pPr>
      <w:r w:rsidRPr="00AA0E6D">
        <w:t>Trelleborg Sealing Solutions ist einer der weltweit führenden Entwickler, Hersteller und Lieferanten von Präzisionsdichtungen. Mit 2</w:t>
      </w:r>
      <w:r>
        <w:t>0</w:t>
      </w:r>
      <w:r w:rsidRPr="00AA0E6D">
        <w:t xml:space="preserve"> Produktionswerken und </w:t>
      </w:r>
      <w:r>
        <w:t xml:space="preserve">mehr als </w:t>
      </w:r>
      <w:r w:rsidRPr="00AA0E6D">
        <w:t xml:space="preserve">40 Marketinggesellschaften weltweit unterstützt </w:t>
      </w:r>
      <w:r w:rsidRPr="00BE19CF">
        <w:t>dieser Geschäftsbereich Kunden in der Windenergie, der Luft- und Raumfahrtindustrie, der allgemeinen sowie</w:t>
      </w:r>
      <w:r w:rsidRPr="00AA0E6D">
        <w:t xml:space="preserve"> der Automobilindustrie. Zum Sortiment gehören etablierte Marken wie Busak+Shamban, Chase Walton, Dowty, Forsheda, GNL, Palmer Chenard, Shamban, Skega and Stefa sowie eine Vielzahl firmeneigener Produkte und Werkstoffe wie Turcon</w:t>
      </w:r>
      <w:r w:rsidRPr="00AA0E6D">
        <w:rPr>
          <w:vertAlign w:val="superscript"/>
        </w:rPr>
        <w:t>®</w:t>
      </w:r>
      <w:r w:rsidRPr="00AA0E6D">
        <w:t>, Zurcon</w:t>
      </w:r>
      <w:r w:rsidRPr="00AA0E6D">
        <w:rPr>
          <w:vertAlign w:val="superscript"/>
        </w:rPr>
        <w:t>®</w:t>
      </w:r>
      <w:r w:rsidRPr="00AA0E6D">
        <w:t>, Orkot</w:t>
      </w:r>
      <w:r w:rsidRPr="00AA0E6D">
        <w:rPr>
          <w:vertAlign w:val="superscript"/>
        </w:rPr>
        <w:t>®</w:t>
      </w:r>
      <w:r w:rsidRPr="00AA0E6D">
        <w:t>, Isolast</w:t>
      </w:r>
      <w:r w:rsidRPr="00AA0E6D">
        <w:rPr>
          <w:vertAlign w:val="superscript"/>
        </w:rPr>
        <w:t>®</w:t>
      </w:r>
      <w:r w:rsidRPr="00AA0E6D">
        <w:t>, Stepseal</w:t>
      </w:r>
      <w:r w:rsidRPr="00AA0E6D">
        <w:rPr>
          <w:vertAlign w:val="superscript"/>
        </w:rPr>
        <w:t>®</w:t>
      </w:r>
      <w:r w:rsidRPr="00AA0E6D">
        <w:t xml:space="preserve"> und Wills Rings</w:t>
      </w:r>
      <w:r w:rsidRPr="00AA0E6D">
        <w:rPr>
          <w:vertAlign w:val="superscript"/>
        </w:rPr>
        <w:t>®</w:t>
      </w:r>
      <w:r w:rsidRPr="00AA0E6D">
        <w:t>. Branchen-Schwerpunkte der deutschen Marketinggesellschaft sind Automobilzulieferindustrie, Maschinenbau, Stationärhydraulik, Mobilhydraulik, Antriebs- und Elektrotechnik, Chemische Industrie, Prozesstechnik, Food + Pharma, Semikonduktoren/ Chiphersteller, Öl und Gas, Sanitär und Heizung sowie Medizintechnik.</w:t>
      </w:r>
    </w:p>
    <w:p w14:paraId="11ADAF45" w14:textId="77777777" w:rsidR="00F800B3" w:rsidRDefault="00F800B3" w:rsidP="004F3F74">
      <w:pPr>
        <w:pStyle w:val="2PMSummary"/>
        <w:ind w:right="3373"/>
      </w:pPr>
    </w:p>
    <w:p w14:paraId="4F29A4CF" w14:textId="77777777" w:rsidR="00F800B3" w:rsidRDefault="00F800B3" w:rsidP="00F800B3">
      <w:pPr>
        <w:pStyle w:val="1PMHeadline"/>
      </w:pPr>
      <w:r>
        <w:t xml:space="preserve">Trelleborg AB </w:t>
      </w:r>
    </w:p>
    <w:p w14:paraId="0BA482A0" w14:textId="77777777" w:rsidR="00F800B3" w:rsidRPr="00DE67F7" w:rsidRDefault="00F800B3" w:rsidP="00DE67F7">
      <w:pPr>
        <w:pStyle w:val="3PMCopytext"/>
      </w:pPr>
      <w:r>
        <w:t>Trelleborg ist ein weltweiter Industrie- und Handelskonzern, dessen Spitzenposition auf moderner Polymertechnologie und umfassendem Anwender Know-how basiert.</w:t>
      </w:r>
      <w:r w:rsidRPr="00D43C64">
        <w:t xml:space="preserve"> </w:t>
      </w:r>
      <w:r>
        <w:t>Trelleborg entwickelt hochleistungsfähige Lösungen, die dichten, dämpfen und schützen – in allen anspruchsvollen Umgebungen.</w:t>
      </w:r>
      <w:r w:rsidRPr="00D43C64">
        <w:t xml:space="preserve"> </w:t>
      </w:r>
      <w:r w:rsidRPr="00DE67F7">
        <w:t xml:space="preserve">Die Trelleborg Gruppe erzielt mit rund 15.500 Mitarbeitern einen Jahresumsatz von ungefähr 22 Milliarden SEK (2.4 Milliarden Euro) und ist in über 40 Ländern vertreten. Die Gruppe umfasst drei Geschäftsbereiche: Trelleborg </w:t>
      </w:r>
      <w:proofErr w:type="spellStart"/>
      <w:r w:rsidRPr="00DE67F7">
        <w:t>Sealing</w:t>
      </w:r>
      <w:proofErr w:type="spellEnd"/>
      <w:r w:rsidRPr="00DE67F7">
        <w:t xml:space="preserve"> Solutions, Trelleborg </w:t>
      </w:r>
      <w:proofErr w:type="spellStart"/>
      <w:r w:rsidRPr="00DE67F7">
        <w:t>Wheel</w:t>
      </w:r>
      <w:proofErr w:type="spellEnd"/>
      <w:r w:rsidRPr="00DE67F7">
        <w:t xml:space="preserve"> Systems und Trelleborg </w:t>
      </w:r>
      <w:proofErr w:type="spellStart"/>
      <w:r w:rsidRPr="00DE67F7">
        <w:t>Engineered</w:t>
      </w:r>
      <w:proofErr w:type="spellEnd"/>
      <w:r w:rsidRPr="00DE67F7">
        <w:t xml:space="preserve"> Systems. Darüber hinaus gehören zu Trelleborg 50 Prozent von </w:t>
      </w:r>
      <w:proofErr w:type="spellStart"/>
      <w:r w:rsidRPr="00DE67F7">
        <w:t>TrelleborgVibracoustic</w:t>
      </w:r>
      <w:proofErr w:type="spellEnd"/>
      <w:r w:rsidRPr="00DE67F7">
        <w:t>, einem weltweit führenden Unternehmen im Bereich Dämpfungssysteme für leichte und schwere Fahrzeuge. Das Unternehmen erzielt mit etwa 8.000 Mitarbeitern in 17 Ländern einen Jahresumsatz von 13 Milliarden SEK (1,45 Milliarden Euro).</w:t>
      </w:r>
      <w:r w:rsidRPr="00D43C64">
        <w:t xml:space="preserve"> </w:t>
      </w:r>
      <w:r w:rsidRPr="00DE67F7">
        <w:t xml:space="preserve">Die Trelleborg-Aktie wird seit 1964 an der Stockholmer Börse gehandelt und ist an der NASDAQ OMX Nordic List, Large Cap, notiert. </w:t>
      </w:r>
      <w:r>
        <w:t>www.trelleborg.com</w:t>
      </w:r>
      <w:r w:rsidRPr="00DE67F7">
        <w:t>.</w:t>
      </w:r>
    </w:p>
    <w:sectPr w:rsidR="00F800B3" w:rsidRPr="00DE67F7" w:rsidSect="00AA0E6D">
      <w:headerReference w:type="default" r:id="rId14"/>
      <w:footerReference w:type="default" r:id="rId15"/>
      <w:headerReference w:type="first" r:id="rId16"/>
      <w:footerReference w:type="first" r:id="rId17"/>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81FE9" w14:textId="77777777" w:rsidR="003360E7" w:rsidRDefault="003360E7">
      <w:r>
        <w:separator/>
      </w:r>
    </w:p>
  </w:endnote>
  <w:endnote w:type="continuationSeparator" w:id="0">
    <w:p w14:paraId="75ABB49E" w14:textId="77777777" w:rsidR="003360E7" w:rsidRDefault="0033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C98E2" w14:textId="77777777" w:rsidR="003360E7" w:rsidRPr="002C3B6D" w:rsidRDefault="003360E7" w:rsidP="00B40AB3">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C2423E">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C2423E">
      <w:rPr>
        <w:rStyle w:val="Seitenzahl"/>
        <w:rFonts w:ascii="Verdana" w:hAnsi="Verdana"/>
        <w:noProof/>
        <w:sz w:val="14"/>
      </w:rPr>
      <w:t>4</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sidRPr="002C3B6D">
      <w:rPr>
        <w:rStyle w:val="Seitenzahl"/>
        <w:rFonts w:ascii="Verdana" w:hAnsi="Verdana"/>
        <w:sz w:val="14"/>
      </w:rPr>
      <w:t xml:space="preserve">Stuttgarter Straße 14,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DE2E7" w14:textId="77777777" w:rsidR="003360E7" w:rsidRPr="002C3B6D" w:rsidRDefault="003360E7" w:rsidP="00B40AB3">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C2423E">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C2423E">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sidRPr="002C3B6D">
      <w:rPr>
        <w:rStyle w:val="Seitenzahl"/>
        <w:rFonts w:ascii="Verdana" w:hAnsi="Verdana"/>
        <w:sz w:val="14"/>
      </w:rPr>
      <w:t xml:space="preserve">Stuttgarter Straße 14,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AE77B" w14:textId="77777777" w:rsidR="003360E7" w:rsidRDefault="003360E7">
      <w:r>
        <w:separator/>
      </w:r>
    </w:p>
  </w:footnote>
  <w:footnote w:type="continuationSeparator" w:id="0">
    <w:p w14:paraId="18ECC6C3" w14:textId="77777777" w:rsidR="003360E7" w:rsidRDefault="003360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DBECB" w14:textId="77777777" w:rsidR="003360E7" w:rsidRDefault="003360E7">
    <w:pPr>
      <w:tabs>
        <w:tab w:val="center" w:pos="4536"/>
        <w:tab w:val="right" w:pos="9072"/>
      </w:tabs>
      <w:rPr>
        <w:rFonts w:ascii="Arial" w:hAnsi="Arial"/>
        <w:sz w:val="22"/>
      </w:rPr>
    </w:pPr>
    <w:r>
      <w:rPr>
        <w:rFonts w:ascii="Arial" w:hAnsi="Arial"/>
        <w:noProof/>
        <w:sz w:val="22"/>
      </w:rPr>
      <w:drawing>
        <wp:inline distT="0" distB="0" distL="0" distR="0" wp14:anchorId="5B2F19F8" wp14:editId="39042AD7">
          <wp:extent cx="1206500" cy="571500"/>
          <wp:effectExtent l="0" t="0" r="12700" b="12700"/>
          <wp:docPr id="4" name="Bild 4"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571500"/>
                  </a:xfrm>
                  <a:prstGeom prst="rect">
                    <a:avLst/>
                  </a:prstGeom>
                  <a:noFill/>
                  <a:ln>
                    <a:noFill/>
                  </a:ln>
                </pic:spPr>
              </pic:pic>
            </a:graphicData>
          </a:graphic>
        </wp:inline>
      </w:drawing>
    </w:r>
    <w:r>
      <w:rPr>
        <w:rFonts w:ascii="Arial" w:hAnsi="Arial"/>
        <w:sz w:val="22"/>
      </w:rPr>
      <w:tab/>
    </w:r>
    <w:r>
      <w:rPr>
        <w:rFonts w:ascii="Arial" w:hAnsi="Arial"/>
        <w:sz w:val="22"/>
      </w:rPr>
      <w:tab/>
    </w:r>
    <w:r>
      <w:rPr>
        <w:noProof/>
      </w:rPr>
      <w:drawing>
        <wp:inline distT="0" distB="0" distL="0" distR="0" wp14:anchorId="6FEC5B96" wp14:editId="59826F65">
          <wp:extent cx="1524000" cy="774700"/>
          <wp:effectExtent l="0" t="0" r="0" b="12700"/>
          <wp:docPr id="5" name="Bild 5" descr="Trelleborg 40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lleborg 40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774700"/>
                  </a:xfrm>
                  <a:prstGeom prst="rect">
                    <a:avLst/>
                  </a:prstGeom>
                  <a:noFill/>
                  <a:ln>
                    <a:noFill/>
                  </a:ln>
                </pic:spPr>
              </pic:pic>
            </a:graphicData>
          </a:graphic>
        </wp:inline>
      </w:drawing>
    </w:r>
  </w:p>
  <w:p w14:paraId="7F1D58B2" w14:textId="77777777" w:rsidR="003360E7" w:rsidRDefault="003360E7">
    <w:pPr>
      <w:pBdr>
        <w:bottom w:val="single" w:sz="2" w:space="1" w:color="auto"/>
      </w:pBdr>
      <w:tabs>
        <w:tab w:val="center" w:pos="4536"/>
        <w:tab w:val="right" w:pos="9072"/>
      </w:tabs>
      <w:rPr>
        <w:rFonts w:ascii="Arial" w:hAnsi="Arial"/>
        <w:sz w:val="8"/>
      </w:rPr>
    </w:pPr>
  </w:p>
  <w:p w14:paraId="23E09489" w14:textId="77777777" w:rsidR="003360E7" w:rsidRDefault="003360E7">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523B5" w14:textId="77777777" w:rsidR="003360E7" w:rsidRDefault="003360E7">
    <w:pPr>
      <w:tabs>
        <w:tab w:val="center" w:pos="4536"/>
        <w:tab w:val="right" w:pos="9072"/>
      </w:tabs>
      <w:rPr>
        <w:rFonts w:ascii="Arial" w:hAnsi="Arial"/>
        <w:sz w:val="22"/>
      </w:rPr>
    </w:pPr>
    <w:r>
      <w:rPr>
        <w:rFonts w:ascii="Arial" w:hAnsi="Arial"/>
        <w:noProof/>
        <w:sz w:val="22"/>
      </w:rPr>
      <w:drawing>
        <wp:inline distT="0" distB="0" distL="0" distR="0" wp14:anchorId="7BF850BA" wp14:editId="003DE403">
          <wp:extent cx="1206500" cy="571500"/>
          <wp:effectExtent l="0" t="0" r="12700" b="1270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571500"/>
                  </a:xfrm>
                  <a:prstGeom prst="rect">
                    <a:avLst/>
                  </a:prstGeom>
                  <a:noFill/>
                  <a:ln>
                    <a:noFill/>
                  </a:ln>
                </pic:spPr>
              </pic:pic>
            </a:graphicData>
          </a:graphic>
        </wp:inline>
      </w:drawing>
    </w:r>
    <w:r>
      <w:rPr>
        <w:rFonts w:ascii="Arial" w:hAnsi="Arial"/>
        <w:sz w:val="22"/>
      </w:rPr>
      <w:tab/>
    </w:r>
    <w:r>
      <w:rPr>
        <w:rFonts w:ascii="Arial" w:hAnsi="Arial"/>
        <w:sz w:val="22"/>
      </w:rPr>
      <w:tab/>
    </w:r>
    <w:r>
      <w:rPr>
        <w:noProof/>
      </w:rPr>
      <w:drawing>
        <wp:inline distT="0" distB="0" distL="0" distR="0" wp14:anchorId="6161050E" wp14:editId="620BCC3E">
          <wp:extent cx="1524000" cy="774700"/>
          <wp:effectExtent l="0" t="0" r="0" b="12700"/>
          <wp:docPr id="2" name="Bild 2" descr="Trelleborg 40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lleborg 40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7747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 w:numId="5">
    <w:abstractNumId w:val="0"/>
    <w:lvlOverride w:ilvl="0">
      <w:lvl w:ilvl="0">
        <w:numFmt w:val="bullet"/>
        <w:lvlText w:val="-"/>
        <w:legacy w:legacy="1" w:legacySpace="0" w:legacyIndent="0"/>
        <w:lvlJc w:val="left"/>
        <w:rPr>
          <w:rFonts w:ascii="Arial" w:hAnsi="Arial" w:hint="default"/>
          <w:sz w:val="3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75281"/>
    <w:rsid w:val="000B0C8F"/>
    <w:rsid w:val="000B3A92"/>
    <w:rsid w:val="00120A67"/>
    <w:rsid w:val="00181F2B"/>
    <w:rsid w:val="002305E9"/>
    <w:rsid w:val="00262160"/>
    <w:rsid w:val="002A7FF3"/>
    <w:rsid w:val="002E3885"/>
    <w:rsid w:val="003275C6"/>
    <w:rsid w:val="003360E7"/>
    <w:rsid w:val="00353F1B"/>
    <w:rsid w:val="003725DC"/>
    <w:rsid w:val="003C6799"/>
    <w:rsid w:val="00417202"/>
    <w:rsid w:val="004A4220"/>
    <w:rsid w:val="004D43FF"/>
    <w:rsid w:val="00500309"/>
    <w:rsid w:val="00573196"/>
    <w:rsid w:val="00573C87"/>
    <w:rsid w:val="00575EEE"/>
    <w:rsid w:val="00591D9A"/>
    <w:rsid w:val="005D3A00"/>
    <w:rsid w:val="005F5E27"/>
    <w:rsid w:val="00631636"/>
    <w:rsid w:val="006423B9"/>
    <w:rsid w:val="00682727"/>
    <w:rsid w:val="006A4FFC"/>
    <w:rsid w:val="006A7ED1"/>
    <w:rsid w:val="00703CAB"/>
    <w:rsid w:val="00735B3F"/>
    <w:rsid w:val="0074447E"/>
    <w:rsid w:val="007524F3"/>
    <w:rsid w:val="0083366B"/>
    <w:rsid w:val="008C3349"/>
    <w:rsid w:val="008E3D61"/>
    <w:rsid w:val="00905C17"/>
    <w:rsid w:val="00906128"/>
    <w:rsid w:val="009B0B50"/>
    <w:rsid w:val="009B5DE9"/>
    <w:rsid w:val="00A531A3"/>
    <w:rsid w:val="00A61FC1"/>
    <w:rsid w:val="00A851E2"/>
    <w:rsid w:val="00AA0E6D"/>
    <w:rsid w:val="00B40AB3"/>
    <w:rsid w:val="00B82713"/>
    <w:rsid w:val="00BD1906"/>
    <w:rsid w:val="00BD6B16"/>
    <w:rsid w:val="00BD73B2"/>
    <w:rsid w:val="00C2423E"/>
    <w:rsid w:val="00C70549"/>
    <w:rsid w:val="00CA0FA9"/>
    <w:rsid w:val="00CB34E5"/>
    <w:rsid w:val="00CC3035"/>
    <w:rsid w:val="00CE0E5E"/>
    <w:rsid w:val="00CF3065"/>
    <w:rsid w:val="00D65D08"/>
    <w:rsid w:val="00DC1D8E"/>
    <w:rsid w:val="00E06B93"/>
    <w:rsid w:val="00E12F26"/>
    <w:rsid w:val="00E2428E"/>
    <w:rsid w:val="00E4456F"/>
    <w:rsid w:val="00E46C68"/>
    <w:rsid w:val="00E7019A"/>
    <w:rsid w:val="00E74171"/>
    <w:rsid w:val="00E80330"/>
    <w:rsid w:val="00EC293D"/>
    <w:rsid w:val="00EE2C6A"/>
    <w:rsid w:val="00F3133A"/>
    <w:rsid w:val="00F66393"/>
    <w:rsid w:val="00F800B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EDD96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3PMCopytext">
    <w:name w:val="3_PM_Copytext"/>
    <w:basedOn w:val="Textkrper"/>
    <w:autoRedefine/>
    <w:qFormat/>
    <w:rsid w:val="00E2428E"/>
    <w:pPr>
      <w:ind w:right="4223"/>
    </w:pPr>
    <w:rPr>
      <w:rFonts w:ascii="Verdana" w:hAnsi="Verdana"/>
      <w:color w:val="000000"/>
      <w:sz w:val="18"/>
    </w:rPr>
  </w:style>
  <w:style w:type="paragraph" w:customStyle="1" w:styleId="2PMSummary">
    <w:name w:val="2_PM_Summary"/>
    <w:basedOn w:val="Summary"/>
    <w:next w:val="3PMCopytext"/>
    <w:autoRedefine/>
    <w:qFormat/>
    <w:rsid w:val="008E3D61"/>
    <w:pPr>
      <w:ind w:right="4223"/>
    </w:pPr>
    <w:rPr>
      <w:rFonts w:ascii="Verdana" w:hAnsi="Verdana"/>
      <w:noProof/>
      <w:sz w:val="18"/>
    </w:rPr>
  </w:style>
  <w:style w:type="paragraph" w:customStyle="1" w:styleId="1PMHeadline">
    <w:name w:val="1_PM_Headline"/>
    <w:basedOn w:val="BetreffBrief"/>
    <w:autoRedefine/>
    <w:qFormat/>
    <w:rsid w:val="00F800B3"/>
    <w:pPr>
      <w:spacing w:before="240" w:after="60"/>
      <w:ind w:right="3373"/>
    </w:pPr>
    <w:rPr>
      <w:rFonts w:ascii="Verdana" w:hAnsi="Verdana"/>
      <w:noProof/>
      <w:sz w:val="20"/>
    </w:rPr>
  </w:style>
  <w:style w:type="paragraph" w:customStyle="1" w:styleId="4PMSubhead">
    <w:name w:val="4_PM_Subhead"/>
    <w:basedOn w:val="berschrift1"/>
    <w:next w:val="3PMCopytext"/>
    <w:autoRedefine/>
    <w:qFormat/>
    <w:rsid w:val="003360E7"/>
    <w:pPr>
      <w:spacing w:before="60" w:after="120"/>
      <w:ind w:right="3798"/>
    </w:pPr>
    <w:rPr>
      <w:rFonts w:ascii="Verdana" w:hAnsi="Verdana"/>
      <w:color w:val="000000"/>
      <w:sz w:val="18"/>
    </w:rPr>
  </w:style>
  <w:style w:type="character" w:customStyle="1" w:styleId="TextkrperZeichen">
    <w:name w:val="Textkörper Zeichen"/>
    <w:basedOn w:val="Absatzstandardschriftart"/>
    <w:link w:val="Textkrper"/>
    <w:rsid w:val="00B82713"/>
    <w:rPr>
      <w:rFonts w:ascii="Arial" w:hAnsi="Arial"/>
    </w:rPr>
  </w:style>
  <w:style w:type="character" w:customStyle="1" w:styleId="tiger-mysite-title1">
    <w:name w:val="tiger-mysite-title1"/>
    <w:basedOn w:val="Absatzstandardschriftart"/>
    <w:rsid w:val="00906128"/>
    <w:rPr>
      <w:b/>
      <w:bCs/>
      <w:vanish w:val="0"/>
      <w:webHidden w:val="0"/>
      <w:specVanish w:val="0"/>
    </w:rPr>
  </w:style>
  <w:style w:type="character" w:customStyle="1" w:styleId="berschrift1Zeichen">
    <w:name w:val="Überschrift 1 Zeichen"/>
    <w:basedOn w:val="Absatzstandardschriftart"/>
    <w:link w:val="berschrift1"/>
    <w:rsid w:val="00F800B3"/>
    <w:rPr>
      <w:rFonts w:ascii="L Frutiger Light" w:hAnsi="L Frutiger Light"/>
      <w:b/>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3PMCopytext">
    <w:name w:val="3_PM_Copytext"/>
    <w:basedOn w:val="Textkrper"/>
    <w:autoRedefine/>
    <w:qFormat/>
    <w:rsid w:val="00E2428E"/>
    <w:pPr>
      <w:ind w:right="4223"/>
    </w:pPr>
    <w:rPr>
      <w:rFonts w:ascii="Verdana" w:hAnsi="Verdana"/>
      <w:color w:val="000000"/>
      <w:sz w:val="18"/>
    </w:rPr>
  </w:style>
  <w:style w:type="paragraph" w:customStyle="1" w:styleId="2PMSummary">
    <w:name w:val="2_PM_Summary"/>
    <w:basedOn w:val="Summary"/>
    <w:next w:val="3PMCopytext"/>
    <w:autoRedefine/>
    <w:qFormat/>
    <w:rsid w:val="008E3D61"/>
    <w:pPr>
      <w:ind w:right="4223"/>
    </w:pPr>
    <w:rPr>
      <w:rFonts w:ascii="Verdana" w:hAnsi="Verdana"/>
      <w:noProof/>
      <w:sz w:val="18"/>
    </w:rPr>
  </w:style>
  <w:style w:type="paragraph" w:customStyle="1" w:styleId="1PMHeadline">
    <w:name w:val="1_PM_Headline"/>
    <w:basedOn w:val="BetreffBrief"/>
    <w:autoRedefine/>
    <w:qFormat/>
    <w:rsid w:val="00F800B3"/>
    <w:pPr>
      <w:spacing w:before="240" w:after="60"/>
      <w:ind w:right="3373"/>
    </w:pPr>
    <w:rPr>
      <w:rFonts w:ascii="Verdana" w:hAnsi="Verdana"/>
      <w:noProof/>
      <w:sz w:val="20"/>
    </w:rPr>
  </w:style>
  <w:style w:type="paragraph" w:customStyle="1" w:styleId="4PMSubhead">
    <w:name w:val="4_PM_Subhead"/>
    <w:basedOn w:val="berschrift1"/>
    <w:next w:val="3PMCopytext"/>
    <w:autoRedefine/>
    <w:qFormat/>
    <w:rsid w:val="003360E7"/>
    <w:pPr>
      <w:spacing w:before="60" w:after="120"/>
      <w:ind w:right="3798"/>
    </w:pPr>
    <w:rPr>
      <w:rFonts w:ascii="Verdana" w:hAnsi="Verdana"/>
      <w:color w:val="000000"/>
      <w:sz w:val="18"/>
    </w:rPr>
  </w:style>
  <w:style w:type="character" w:customStyle="1" w:styleId="TextkrperZeichen">
    <w:name w:val="Textkörper Zeichen"/>
    <w:basedOn w:val="Absatzstandardschriftart"/>
    <w:link w:val="Textkrper"/>
    <w:rsid w:val="00B82713"/>
    <w:rPr>
      <w:rFonts w:ascii="Arial" w:hAnsi="Arial"/>
    </w:rPr>
  </w:style>
  <w:style w:type="character" w:customStyle="1" w:styleId="tiger-mysite-title1">
    <w:name w:val="tiger-mysite-title1"/>
    <w:basedOn w:val="Absatzstandardschriftart"/>
    <w:rsid w:val="00906128"/>
    <w:rPr>
      <w:b/>
      <w:bCs/>
      <w:vanish w:val="0"/>
      <w:webHidden w:val="0"/>
      <w:specVanish w:val="0"/>
    </w:rPr>
  </w:style>
  <w:style w:type="character" w:customStyle="1" w:styleId="berschrift1Zeichen">
    <w:name w:val="Überschrift 1 Zeichen"/>
    <w:basedOn w:val="Absatzstandardschriftart"/>
    <w:link w:val="berschrift1"/>
    <w:rsid w:val="00F800B3"/>
    <w:rPr>
      <w:rFonts w:ascii="L Frutiger Light" w:hAnsi="L Frutiger Light"/>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trelleborg.com/" TargetMode="Externa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ss.trelleborg.com/de" TargetMode="External"/><Relationship Id="rId9" Type="http://schemas.openxmlformats.org/officeDocument/2006/relationships/hyperlink" Target="http://www.trelleborg.com/" TargetMode="External"/><Relationship Id="rId10" Type="http://schemas.openxmlformats.org/officeDocument/2006/relationships/hyperlink" Target="http://www.tss.trelleborg.com/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945</Words>
  <Characters>5958</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6890</CharactersWithSpaces>
  <SharedDoc>false</SharedDoc>
  <HLinks>
    <vt:vector size="78"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2949160</vt:i4>
      </vt:variant>
      <vt:variant>
        <vt:i4>3</vt:i4>
      </vt:variant>
      <vt:variant>
        <vt:i4>0</vt:i4>
      </vt:variant>
      <vt:variant>
        <vt:i4>5</vt:i4>
      </vt:variant>
      <vt:variant>
        <vt:lpwstr>http://www.trelleborg.com/</vt:lpwstr>
      </vt:variant>
      <vt:variant>
        <vt:lpwstr/>
      </vt:variant>
      <vt:variant>
        <vt:i4>1310794</vt:i4>
      </vt:variant>
      <vt:variant>
        <vt:i4>0</vt:i4>
      </vt:variant>
      <vt:variant>
        <vt:i4>0</vt:i4>
      </vt:variant>
      <vt:variant>
        <vt:i4>5</vt:i4>
      </vt:variant>
      <vt:variant>
        <vt:lpwstr>http://www.tss.trelleborg.com/de</vt:lpwstr>
      </vt:variant>
      <vt:variant>
        <vt:lpwstr/>
      </vt:variant>
      <vt:variant>
        <vt:i4>4718712</vt:i4>
      </vt:variant>
      <vt:variant>
        <vt:i4>6541</vt:i4>
      </vt:variant>
      <vt:variant>
        <vt:i4>1028</vt:i4>
      </vt:variant>
      <vt:variant>
        <vt:i4>1</vt:i4>
      </vt:variant>
      <vt:variant>
        <vt:lpwstr>07-001 TB_FC-PartikulaerRein</vt:lpwstr>
      </vt:variant>
      <vt:variant>
        <vt:lpwstr/>
      </vt:variant>
      <vt:variant>
        <vt:i4>2293857</vt:i4>
      </vt:variant>
      <vt:variant>
        <vt:i4>6600</vt:i4>
      </vt:variant>
      <vt:variant>
        <vt:i4>1029</vt:i4>
      </vt:variant>
      <vt:variant>
        <vt:i4>1</vt:i4>
      </vt:variant>
      <vt:variant>
        <vt:lpwstr>07-002 TB_FC-Reinraum</vt:lpwstr>
      </vt:variant>
      <vt:variant>
        <vt:lpwstr/>
      </vt:variant>
      <vt:variant>
        <vt:i4>7864440</vt:i4>
      </vt:variant>
      <vt:variant>
        <vt:i4>6673</vt:i4>
      </vt:variant>
      <vt:variant>
        <vt:i4>1030</vt:i4>
      </vt:variant>
      <vt:variant>
        <vt:i4>1</vt:i4>
      </vt:variant>
      <vt:variant>
        <vt:lpwstr>LOGOsx</vt:lpwstr>
      </vt:variant>
      <vt:variant>
        <vt:lpwstr/>
      </vt:variant>
      <vt:variant>
        <vt:i4>7143424</vt:i4>
      </vt:variant>
      <vt:variant>
        <vt:i4>6676</vt:i4>
      </vt:variant>
      <vt:variant>
        <vt:i4>1031</vt:i4>
      </vt:variant>
      <vt:variant>
        <vt:i4>1</vt:i4>
      </vt:variant>
      <vt:variant>
        <vt:lpwstr>Trelleborg 40 RGB</vt:lpwstr>
      </vt:variant>
      <vt:variant>
        <vt:lpwstr/>
      </vt:variant>
      <vt:variant>
        <vt:i4>7864440</vt:i4>
      </vt:variant>
      <vt:variant>
        <vt:i4>6879</vt:i4>
      </vt:variant>
      <vt:variant>
        <vt:i4>1025</vt:i4>
      </vt:variant>
      <vt:variant>
        <vt:i4>1</vt:i4>
      </vt:variant>
      <vt:variant>
        <vt:lpwstr>LOGOsx</vt:lpwstr>
      </vt:variant>
      <vt:variant>
        <vt:lpwstr/>
      </vt:variant>
      <vt:variant>
        <vt:i4>7143424</vt:i4>
      </vt:variant>
      <vt:variant>
        <vt:i4>6882</vt:i4>
      </vt:variant>
      <vt:variant>
        <vt:i4>1026</vt:i4>
      </vt:variant>
      <vt:variant>
        <vt:i4>1</vt:i4>
      </vt:variant>
      <vt:variant>
        <vt:lpwstr>Trelleborg 40 RGB</vt:lpwstr>
      </vt:variant>
      <vt:variant>
        <vt:lpwstr/>
      </vt:variant>
      <vt:variant>
        <vt:i4>5898365</vt:i4>
      </vt:variant>
      <vt:variant>
        <vt:i4>7495</vt:i4>
      </vt:variant>
      <vt:variant>
        <vt:i4>1027</vt:i4>
      </vt:variant>
      <vt:variant>
        <vt:i4>1</vt:i4>
      </vt:variant>
      <vt:variant>
        <vt:lpwstr>hm11_logo_de_rgb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3</cp:revision>
  <cp:lastPrinted>2012-10-31T16:17:00Z</cp:lastPrinted>
  <dcterms:created xsi:type="dcterms:W3CDTF">2012-11-21T11:01:00Z</dcterms:created>
  <dcterms:modified xsi:type="dcterms:W3CDTF">2012-11-21T11:09:00Z</dcterms:modified>
</cp:coreProperties>
</file>