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184763" w:rsidRPr="001E57DA" w:rsidTr="00184763">
        <w:trPr>
          <w:trHeight w:val="1080"/>
        </w:trPr>
        <w:tc>
          <w:tcPr>
            <w:tcW w:w="3943" w:type="dxa"/>
            <w:vAlign w:val="center"/>
          </w:tcPr>
          <w:p w:rsidR="000D2493" w:rsidRPr="007A6FFE" w:rsidRDefault="000D2493" w:rsidP="00184763">
            <w:pPr>
              <w:rPr>
                <w:rFonts w:ascii="Times New Roman" w:hAnsi="Times New Roman" w:cs="Times New Roman"/>
                <w:sz w:val="20"/>
                <w:szCs w:val="20"/>
                <w:u w:val="single"/>
              </w:rPr>
            </w:pPr>
            <w:r w:rsidRPr="007A6FFE">
              <w:rPr>
                <w:rFonts w:ascii="Times New Roman" w:hAnsi="Times New Roman" w:cs="Times New Roman"/>
                <w:sz w:val="20"/>
                <w:szCs w:val="20"/>
                <w:u w:val="single"/>
              </w:rPr>
              <w:t>Press</w:t>
            </w:r>
            <w:r w:rsidR="00FC7F56">
              <w:rPr>
                <w:rFonts w:ascii="Times New Roman" w:hAnsi="Times New Roman" w:cs="Times New Roman"/>
                <w:sz w:val="20"/>
                <w:szCs w:val="20"/>
                <w:u w:val="single"/>
              </w:rPr>
              <w:t xml:space="preserve"> contact</w:t>
            </w:r>
            <w:r w:rsidR="00184763" w:rsidRPr="007A6FFE">
              <w:rPr>
                <w:rFonts w:ascii="Times New Roman" w:hAnsi="Times New Roman" w:cs="Times New Roman"/>
                <w:sz w:val="20"/>
                <w:szCs w:val="20"/>
                <w:u w:val="single"/>
              </w:rPr>
              <w:t xml:space="preserve">: </w:t>
            </w:r>
          </w:p>
          <w:p w:rsidR="00184763" w:rsidRPr="007A6FFE" w:rsidRDefault="00D354D1" w:rsidP="00184763">
            <w:pPr>
              <w:rPr>
                <w:rFonts w:ascii="Times New Roman" w:hAnsi="Times New Roman" w:cs="Times New Roman"/>
                <w:b/>
                <w:sz w:val="20"/>
                <w:szCs w:val="20"/>
              </w:rPr>
            </w:pPr>
            <w:r w:rsidRPr="007A6FFE">
              <w:rPr>
                <w:rFonts w:ascii="Times New Roman" w:hAnsi="Times New Roman" w:cs="Times New Roman"/>
                <w:b/>
                <w:sz w:val="20"/>
                <w:szCs w:val="20"/>
              </w:rPr>
              <w:t>CONEC Elektroni</w:t>
            </w:r>
            <w:r w:rsidR="00184763" w:rsidRPr="007A6FFE">
              <w:rPr>
                <w:rFonts w:ascii="Times New Roman" w:hAnsi="Times New Roman" w:cs="Times New Roman"/>
                <w:b/>
                <w:sz w:val="20"/>
                <w:szCs w:val="20"/>
              </w:rPr>
              <w:t>sche Bauelemente GmbH</w:t>
            </w:r>
          </w:p>
          <w:p w:rsidR="000D2493" w:rsidRPr="007A6FFE" w:rsidRDefault="000D2493" w:rsidP="000D2493">
            <w:pPr>
              <w:rPr>
                <w:rFonts w:ascii="Times New Roman" w:hAnsi="Times New Roman" w:cs="Times New Roman"/>
                <w:sz w:val="20"/>
                <w:szCs w:val="20"/>
              </w:rPr>
            </w:pPr>
            <w:r w:rsidRPr="007A6FFE">
              <w:rPr>
                <w:rFonts w:ascii="Times New Roman" w:hAnsi="Times New Roman" w:cs="Times New Roman"/>
                <w:sz w:val="20"/>
                <w:szCs w:val="20"/>
              </w:rPr>
              <w:t>Katja Schade</w:t>
            </w: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Tel.: 02941/765-85</w:t>
            </w:r>
          </w:p>
          <w:p w:rsidR="00184763" w:rsidRPr="007727E9" w:rsidRDefault="00184763" w:rsidP="00184763">
            <w:pPr>
              <w:rPr>
                <w:rFonts w:ascii="QuaySansITCTT" w:hAnsi="QuaySansITCTT"/>
              </w:rPr>
            </w:pPr>
            <w:r w:rsidRPr="007A6FFE">
              <w:rPr>
                <w:rFonts w:ascii="Times New Roman" w:hAnsi="Times New Roman" w:cs="Times New Roman"/>
                <w:sz w:val="20"/>
                <w:szCs w:val="20"/>
              </w:rPr>
              <w:t>Fax: 02941/765-65</w:t>
            </w:r>
          </w:p>
        </w:tc>
        <w:tc>
          <w:tcPr>
            <w:tcW w:w="1701" w:type="dxa"/>
            <w:vAlign w:val="center"/>
          </w:tcPr>
          <w:p w:rsidR="00184763" w:rsidRPr="001E57DA" w:rsidRDefault="00184763" w:rsidP="00184763">
            <w:pPr>
              <w:rPr>
                <w:rFonts w:ascii="Times New Roman" w:hAnsi="Times New Roman" w:cs="Times New Roman"/>
              </w:rPr>
            </w:pPr>
          </w:p>
          <w:p w:rsidR="000D2493" w:rsidRPr="001E57DA" w:rsidRDefault="000D2493" w:rsidP="00184763">
            <w:pPr>
              <w:rPr>
                <w:rFonts w:ascii="Times New Roman" w:hAnsi="Times New Roman" w:cs="Times New Roman"/>
              </w:rPr>
            </w:pPr>
          </w:p>
          <w:p w:rsidR="00184763" w:rsidRPr="001E57DA" w:rsidRDefault="00184763" w:rsidP="00184763">
            <w:pPr>
              <w:rPr>
                <w:rFonts w:ascii="Times New Roman" w:hAnsi="Times New Roman" w:cs="Times New Roman"/>
                <w:sz w:val="20"/>
                <w:szCs w:val="20"/>
              </w:rPr>
            </w:pPr>
            <w:r w:rsidRPr="001E57DA">
              <w:rPr>
                <w:rFonts w:ascii="Times New Roman" w:hAnsi="Times New Roman" w:cs="Times New Roman"/>
                <w:sz w:val="20"/>
                <w:szCs w:val="20"/>
              </w:rPr>
              <w:t>Ostenfeldmark 16</w:t>
            </w:r>
          </w:p>
          <w:p w:rsidR="00184763" w:rsidRPr="001E57DA" w:rsidRDefault="00184763" w:rsidP="00184763">
            <w:pPr>
              <w:rPr>
                <w:rFonts w:ascii="Times New Roman" w:hAnsi="Times New Roman" w:cs="Times New Roman"/>
                <w:sz w:val="20"/>
                <w:szCs w:val="20"/>
              </w:rPr>
            </w:pPr>
            <w:r w:rsidRPr="001E57DA">
              <w:rPr>
                <w:rFonts w:ascii="Times New Roman" w:hAnsi="Times New Roman" w:cs="Times New Roman"/>
                <w:sz w:val="20"/>
                <w:szCs w:val="20"/>
              </w:rPr>
              <w:t>D-59557 Lippstadt</w:t>
            </w:r>
          </w:p>
          <w:p w:rsidR="00184763" w:rsidRPr="001E57DA" w:rsidRDefault="00184763" w:rsidP="00184763">
            <w:pPr>
              <w:rPr>
                <w:rFonts w:ascii="Times New Roman" w:hAnsi="Times New Roman" w:cs="Times New Roman"/>
              </w:rPr>
            </w:pPr>
            <w:r w:rsidRPr="001E57DA">
              <w:rPr>
                <w:rFonts w:ascii="Times New Roman" w:hAnsi="Times New Roman" w:cs="Times New Roman"/>
                <w:sz w:val="20"/>
                <w:szCs w:val="20"/>
              </w:rPr>
              <w:t>www.conec.com</w:t>
            </w:r>
          </w:p>
        </w:tc>
        <w:tc>
          <w:tcPr>
            <w:tcW w:w="3716" w:type="dxa"/>
            <w:vAlign w:val="center"/>
          </w:tcPr>
          <w:p w:rsidR="00184763" w:rsidRPr="001E57DA" w:rsidRDefault="00184763" w:rsidP="00184763">
            <w:pPr>
              <w:pStyle w:val="berschrift2"/>
              <w:rPr>
                <w:rFonts w:ascii="QuaySansITCTT" w:hAnsi="QuaySansITCTT"/>
              </w:rPr>
            </w:pPr>
            <w:r w:rsidRPr="007727E9">
              <w:rPr>
                <w:rFonts w:ascii="QuaySansITCTT" w:hAnsi="QuaySansITCTT"/>
                <w:noProof/>
                <w:lang w:bidi="ar-SA"/>
              </w:rPr>
              <w:drawing>
                <wp:anchor distT="0" distB="0" distL="114300" distR="114300" simplePos="0" relativeHeight="251662336"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1E57DA">
              <w:rPr>
                <w:rFonts w:ascii="QuaySansITCTT" w:hAnsi="QuaySansITCTT"/>
              </w:rPr>
              <w:t xml:space="preserve"> </w:t>
            </w:r>
          </w:p>
        </w:tc>
      </w:tr>
    </w:tbl>
    <w:p w:rsidR="000D62D2" w:rsidRPr="001E57DA" w:rsidRDefault="000D62D2" w:rsidP="000D62D2">
      <w:pPr>
        <w:rPr>
          <w:sz w:val="20"/>
          <w:szCs w:val="20"/>
        </w:rPr>
      </w:pPr>
    </w:p>
    <w:p w:rsidR="007727E9" w:rsidRPr="00CE02A3" w:rsidRDefault="00EF0324" w:rsidP="000D62D2">
      <w:pPr>
        <w:rPr>
          <w:rFonts w:ascii="Times New Roman" w:hAnsi="Times New Roman" w:cs="Times New Roman"/>
          <w:sz w:val="16"/>
          <w:szCs w:val="16"/>
          <w:lang w:val="en-US"/>
        </w:rPr>
      </w:pPr>
      <w:r w:rsidRPr="00D5025A">
        <w:rPr>
          <w:rFonts w:ascii="Times New Roman" w:hAnsi="Times New Roman" w:cs="Times New Roman"/>
          <w:sz w:val="64"/>
          <w:szCs w:val="64"/>
          <w:lang w:val="en-US"/>
        </w:rPr>
        <w:t>Press</w:t>
      </w:r>
      <w:r w:rsidR="006D7F1B" w:rsidRPr="00D5025A">
        <w:rPr>
          <w:rFonts w:ascii="Times New Roman" w:hAnsi="Times New Roman" w:cs="Times New Roman"/>
          <w:sz w:val="64"/>
          <w:szCs w:val="64"/>
          <w:lang w:val="en-US"/>
        </w:rPr>
        <w:t xml:space="preserve"> Release</w:t>
      </w:r>
      <w:r w:rsidR="006C6AC6" w:rsidRPr="00D5025A">
        <w:rPr>
          <w:rFonts w:ascii="Times New Roman" w:hAnsi="Times New Roman" w:cs="Times New Roman"/>
          <w:sz w:val="64"/>
          <w:szCs w:val="64"/>
          <w:lang w:val="en-US"/>
        </w:rPr>
        <w:t xml:space="preserve"> </w:t>
      </w:r>
      <w:r w:rsidR="007C26F0">
        <w:rPr>
          <w:rFonts w:ascii="Times New Roman" w:hAnsi="Times New Roman" w:cs="Times New Roman"/>
          <w:sz w:val="64"/>
          <w:szCs w:val="64"/>
          <w:lang w:val="en-US"/>
        </w:rPr>
        <w:t>01.09</w:t>
      </w:r>
      <w:r w:rsidR="006C6AC6" w:rsidRPr="00D5025A">
        <w:rPr>
          <w:rFonts w:ascii="Times New Roman" w:hAnsi="Times New Roman" w:cs="Times New Roman"/>
          <w:sz w:val="64"/>
          <w:szCs w:val="64"/>
          <w:lang w:val="en-US"/>
        </w:rPr>
        <w:t>/20</w:t>
      </w:r>
      <w:r w:rsidR="00ED224F" w:rsidRPr="00D5025A">
        <w:rPr>
          <w:rFonts w:ascii="Times New Roman" w:hAnsi="Times New Roman" w:cs="Times New Roman"/>
          <w:sz w:val="64"/>
          <w:szCs w:val="64"/>
          <w:lang w:val="en-US"/>
        </w:rPr>
        <w:t>15</w:t>
      </w:r>
    </w:p>
    <w:p w:rsidR="00EF0324" w:rsidRPr="00D5025A" w:rsidRDefault="006C6AC6">
      <w:pPr>
        <w:pStyle w:val="berschrift3"/>
        <w:rPr>
          <w:rFonts w:ascii="Times New Roman" w:hAnsi="Times New Roman"/>
          <w:sz w:val="22"/>
          <w:szCs w:val="22"/>
          <w:lang w:val="en-US"/>
        </w:rPr>
      </w:pPr>
      <w:r w:rsidRPr="00D5025A">
        <w:rPr>
          <w:rFonts w:ascii="Times New Roman" w:hAnsi="Times New Roman"/>
          <w:color w:val="auto"/>
          <w:sz w:val="22"/>
          <w:szCs w:val="22"/>
          <w:lang w:val="en-US"/>
        </w:rPr>
        <w:t>Tit</w:t>
      </w:r>
      <w:r w:rsidR="00A764C8" w:rsidRPr="00D5025A">
        <w:rPr>
          <w:rFonts w:ascii="Times New Roman" w:hAnsi="Times New Roman"/>
          <w:color w:val="auto"/>
          <w:sz w:val="22"/>
          <w:szCs w:val="22"/>
          <w:lang w:val="en-US"/>
        </w:rPr>
        <w:t>le</w:t>
      </w:r>
      <w:r w:rsidRPr="00D5025A">
        <w:rPr>
          <w:rFonts w:ascii="Times New Roman" w:hAnsi="Times New Roman"/>
          <w:color w:val="auto"/>
          <w:sz w:val="22"/>
          <w:szCs w:val="22"/>
          <w:lang w:val="en-US"/>
        </w:rPr>
        <w:t>:</w:t>
      </w:r>
      <w:r w:rsidR="00D31769" w:rsidRPr="00D5025A">
        <w:rPr>
          <w:rFonts w:ascii="Times New Roman" w:hAnsi="Times New Roman"/>
          <w:color w:val="auto"/>
          <w:sz w:val="22"/>
          <w:szCs w:val="22"/>
          <w:lang w:val="en-US"/>
        </w:rPr>
        <w:t xml:space="preserve"> </w:t>
      </w:r>
      <w:r w:rsidR="007C26F0" w:rsidRPr="00931F3F">
        <w:rPr>
          <w:rFonts w:ascii="Times New Roman" w:hAnsi="Times New Roman"/>
          <w:sz w:val="22"/>
          <w:szCs w:val="22"/>
          <w:lang w:val="en-US"/>
        </w:rPr>
        <w:t xml:space="preserve">CONEC </w:t>
      </w:r>
      <w:proofErr w:type="spellStart"/>
      <w:r w:rsidR="007C26F0" w:rsidRPr="00931F3F">
        <w:rPr>
          <w:rFonts w:ascii="Times New Roman" w:hAnsi="Times New Roman"/>
          <w:sz w:val="22"/>
          <w:szCs w:val="22"/>
          <w:lang w:val="en-US"/>
        </w:rPr>
        <w:t>SlimCon</w:t>
      </w:r>
      <w:proofErr w:type="spellEnd"/>
      <w:r w:rsidR="007C26F0" w:rsidRPr="00931F3F">
        <w:rPr>
          <w:rFonts w:ascii="Times New Roman" w:hAnsi="Times New Roman"/>
          <w:sz w:val="22"/>
          <w:szCs w:val="22"/>
          <w:lang w:val="en-US"/>
        </w:rPr>
        <w:t xml:space="preserve"> </w:t>
      </w:r>
      <w:r w:rsidR="007C26F0">
        <w:rPr>
          <w:rFonts w:ascii="Times New Roman" w:hAnsi="Times New Roman"/>
          <w:sz w:val="22"/>
          <w:szCs w:val="22"/>
          <w:lang w:val="en-US"/>
        </w:rPr>
        <w:t xml:space="preserve">IP67 D-SUB connectors - </w:t>
      </w:r>
      <w:r w:rsidR="007C26F0" w:rsidRPr="007C26F0">
        <w:rPr>
          <w:rFonts w:ascii="Times New Roman" w:hAnsi="Times New Roman"/>
          <w:sz w:val="22"/>
          <w:szCs w:val="22"/>
          <w:lang w:val="en-US"/>
        </w:rPr>
        <w:t>Extremely small installation space requirements meet outstanding mechanical robustness and protection</w:t>
      </w:r>
    </w:p>
    <w:p w:rsidR="007C2BC6" w:rsidRPr="00DA3911" w:rsidRDefault="007C26F0" w:rsidP="007C2BC6">
      <w:pPr>
        <w:rPr>
          <w:lang w:val="en-US"/>
        </w:rPr>
      </w:pPr>
      <w:r>
        <w:rPr>
          <w:noProof/>
          <w:lang w:bidi="ar-SA"/>
        </w:rPr>
        <w:drawing>
          <wp:inline distT="0" distB="0" distL="0" distR="0">
            <wp:extent cx="5732145" cy="2150110"/>
            <wp:effectExtent l="0" t="0" r="190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SlimCon_1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2145" cy="2150110"/>
                    </a:xfrm>
                    <a:prstGeom prst="rect">
                      <a:avLst/>
                    </a:prstGeom>
                  </pic:spPr>
                </pic:pic>
              </a:graphicData>
            </a:graphic>
          </wp:inline>
        </w:drawing>
      </w:r>
    </w:p>
    <w:p w:rsidR="007C2BC6" w:rsidRPr="00DA3911" w:rsidRDefault="00F66703" w:rsidP="007C2BC6">
      <w:pPr>
        <w:rPr>
          <w:lang w:val="en-US"/>
        </w:rPr>
      </w:pPr>
      <w:r>
        <w:rPr>
          <w:noProof/>
          <w:lang w:bidi="ar-SA"/>
        </w:rPr>
        <mc:AlternateContent>
          <mc:Choice Requires="wps">
            <w:drawing>
              <wp:anchor distT="0" distB="0" distL="114300" distR="114300" simplePos="0" relativeHeight="251668480" behindDoc="0" locked="0" layoutInCell="1" allowOverlap="1" wp14:anchorId="1EC9235B" wp14:editId="255E243D">
                <wp:simplePos x="0" y="0"/>
                <wp:positionH relativeFrom="column">
                  <wp:posOffset>-635</wp:posOffset>
                </wp:positionH>
                <wp:positionV relativeFrom="paragraph">
                  <wp:posOffset>2794</wp:posOffset>
                </wp:positionV>
                <wp:extent cx="4700270" cy="27432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74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92525" w:rsidRPr="00D5025A" w:rsidRDefault="00A764C8" w:rsidP="00266CA2">
                            <w:pPr>
                              <w:tabs>
                                <w:tab w:val="left" w:pos="851"/>
                              </w:tabs>
                              <w:ind w:left="851" w:hanging="851"/>
                              <w:rPr>
                                <w:rFonts w:ascii="Times New Roman" w:hAnsi="Times New Roman" w:cs="Times New Roman"/>
                                <w:lang w:val="en-US"/>
                              </w:rPr>
                            </w:pPr>
                            <w:r w:rsidRPr="00D5025A">
                              <w:rPr>
                                <w:rFonts w:ascii="Times New Roman" w:hAnsi="Times New Roman" w:cs="Times New Roman"/>
                                <w:b/>
                                <w:lang w:val="en-US"/>
                              </w:rPr>
                              <w:t>Caption</w:t>
                            </w:r>
                            <w:r w:rsidR="00392525" w:rsidRPr="00D5025A">
                              <w:rPr>
                                <w:rFonts w:ascii="Times New Roman" w:hAnsi="Times New Roman" w:cs="Times New Roman"/>
                                <w:b/>
                                <w:lang w:val="en-US"/>
                              </w:rPr>
                              <w:t>:</w:t>
                            </w:r>
                            <w:r w:rsidR="00392525" w:rsidRPr="00D5025A">
                              <w:rPr>
                                <w:rFonts w:ascii="Times New Roman" w:hAnsi="Times New Roman" w:cs="Times New Roman"/>
                                <w:lang w:val="en-US"/>
                              </w:rPr>
                              <w:tab/>
                            </w:r>
                            <w:r w:rsidR="008D11F3" w:rsidRPr="00D5025A">
                              <w:rPr>
                                <w:rFonts w:ascii="Times New Roman" w:hAnsi="Times New Roman" w:cs="Times New Roman"/>
                                <w:lang w:val="en-US"/>
                              </w:rPr>
                              <w:t xml:space="preserve"> </w:t>
                            </w:r>
                            <w:r w:rsidR="00F66703">
                              <w:rPr>
                                <w:rFonts w:ascii="Times New Roman" w:hAnsi="Times New Roman" w:cs="Times New Roman"/>
                                <w:lang w:val="en-US"/>
                              </w:rPr>
                              <w:t>CONE</w:t>
                            </w:r>
                            <w:r w:rsidR="007C26F0">
                              <w:rPr>
                                <w:rFonts w:ascii="Times New Roman" w:hAnsi="Times New Roman" w:cs="Times New Roman"/>
                                <w:lang w:val="en-US"/>
                              </w:rPr>
                              <w:t xml:space="preserve">C </w:t>
                            </w:r>
                            <w:proofErr w:type="spellStart"/>
                            <w:r w:rsidR="007C26F0">
                              <w:rPr>
                                <w:rFonts w:ascii="Times New Roman" w:hAnsi="Times New Roman" w:cs="Times New Roman"/>
                                <w:lang w:val="en-US"/>
                              </w:rPr>
                              <w:t>SlimCon</w:t>
                            </w:r>
                            <w:proofErr w:type="spellEnd"/>
                            <w:r w:rsidR="007C26F0">
                              <w:rPr>
                                <w:rFonts w:ascii="Times New Roman" w:hAnsi="Times New Roman" w:cs="Times New Roman"/>
                                <w:lang w:val="en-US"/>
                              </w:rPr>
                              <w:t xml:space="preserve"> IP67 D-SUB connectors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05pt;margin-top:.2pt;width:370.1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" filled="f" stroked="f">
                <v:textbox>
                  <w:txbxContent>
                    <w:p w:rsidR="00392525" w:rsidRPr="00D5025A" w:rsidRDefault="00A764C8" w:rsidP="00266CA2">
                      <w:pPr>
                        <w:tabs>
                          <w:tab w:val="left" w:pos="851"/>
                        </w:tabs>
                        <w:ind w:left="851" w:hanging="851"/>
                        <w:rPr>
                          <w:rFonts w:ascii="Times New Roman" w:hAnsi="Times New Roman" w:cs="Times New Roman"/>
                          <w:lang w:val="en-US"/>
                        </w:rPr>
                      </w:pPr>
                      <w:r w:rsidRPr="00D5025A">
                        <w:rPr>
                          <w:rFonts w:ascii="Times New Roman" w:hAnsi="Times New Roman" w:cs="Times New Roman"/>
                          <w:b/>
                          <w:lang w:val="en-US"/>
                        </w:rPr>
                        <w:t>Caption</w:t>
                      </w:r>
                      <w:r w:rsidR="00392525" w:rsidRPr="00D5025A">
                        <w:rPr>
                          <w:rFonts w:ascii="Times New Roman" w:hAnsi="Times New Roman" w:cs="Times New Roman"/>
                          <w:b/>
                          <w:lang w:val="en-US"/>
                        </w:rPr>
                        <w:t>:</w:t>
                      </w:r>
                      <w:r w:rsidR="00392525" w:rsidRPr="00D5025A">
                        <w:rPr>
                          <w:rFonts w:ascii="Times New Roman" w:hAnsi="Times New Roman" w:cs="Times New Roman"/>
                          <w:lang w:val="en-US"/>
                        </w:rPr>
                        <w:tab/>
                      </w:r>
                      <w:r w:rsidR="008D11F3" w:rsidRPr="00D5025A">
                        <w:rPr>
                          <w:rFonts w:ascii="Times New Roman" w:hAnsi="Times New Roman" w:cs="Times New Roman"/>
                          <w:lang w:val="en-US"/>
                        </w:rPr>
                        <w:t xml:space="preserve"> </w:t>
                      </w:r>
                      <w:r w:rsidR="00F66703">
                        <w:rPr>
                          <w:rFonts w:ascii="Times New Roman" w:hAnsi="Times New Roman" w:cs="Times New Roman"/>
                          <w:lang w:val="en-US"/>
                        </w:rPr>
                        <w:t>CONE</w:t>
                      </w:r>
                      <w:r w:rsidR="007C26F0">
                        <w:rPr>
                          <w:rFonts w:ascii="Times New Roman" w:hAnsi="Times New Roman" w:cs="Times New Roman"/>
                          <w:lang w:val="en-US"/>
                        </w:rPr>
                        <w:t xml:space="preserve">C </w:t>
                      </w:r>
                      <w:proofErr w:type="spellStart"/>
                      <w:r w:rsidR="007C26F0">
                        <w:rPr>
                          <w:rFonts w:ascii="Times New Roman" w:hAnsi="Times New Roman" w:cs="Times New Roman"/>
                          <w:lang w:val="en-US"/>
                        </w:rPr>
                        <w:t>SlimCon</w:t>
                      </w:r>
                      <w:proofErr w:type="spellEnd"/>
                      <w:r w:rsidR="007C26F0">
                        <w:rPr>
                          <w:rFonts w:ascii="Times New Roman" w:hAnsi="Times New Roman" w:cs="Times New Roman"/>
                          <w:lang w:val="en-US"/>
                        </w:rPr>
                        <w:t xml:space="preserve"> IP67 D-SUB connectors</w:t>
                      </w:r>
                    </w:p>
                  </w:txbxContent>
                </v:textbox>
              </v:shape>
            </w:pict>
          </mc:Fallback>
        </mc:AlternateContent>
      </w:r>
    </w:p>
    <w:p w:rsidR="00F66703" w:rsidRDefault="00F66703" w:rsidP="00DA3911">
      <w:pPr>
        <w:jc w:val="both"/>
        <w:rPr>
          <w:rFonts w:ascii="Times New Roman" w:hAnsi="Times New Roman" w:cs="Times New Roman"/>
          <w:color w:val="060606"/>
          <w:sz w:val="20"/>
          <w:szCs w:val="20"/>
        </w:rPr>
      </w:pPr>
    </w:p>
    <w:p w:rsidR="007C26F0" w:rsidRPr="007C26F0" w:rsidRDefault="007C26F0" w:rsidP="007C26F0">
      <w:pPr>
        <w:jc w:val="both"/>
        <w:rPr>
          <w:rFonts w:ascii="Times New Roman" w:hAnsi="Times New Roman" w:cs="Times New Roman"/>
          <w:color w:val="060606"/>
          <w:sz w:val="20"/>
          <w:szCs w:val="20"/>
          <w:lang w:val="en-US"/>
        </w:rPr>
      </w:pPr>
      <w:r w:rsidRPr="007C26F0">
        <w:rPr>
          <w:rFonts w:ascii="Times New Roman" w:hAnsi="Times New Roman" w:cs="Times New Roman"/>
          <w:color w:val="060606"/>
          <w:sz w:val="20"/>
          <w:szCs w:val="20"/>
          <w:lang w:val="en-US"/>
        </w:rPr>
        <w:t xml:space="preserve">CONEC </w:t>
      </w:r>
      <w:proofErr w:type="spellStart"/>
      <w:r w:rsidRPr="007C26F0">
        <w:rPr>
          <w:rFonts w:ascii="Times New Roman" w:hAnsi="Times New Roman" w:cs="Times New Roman"/>
          <w:color w:val="060606"/>
          <w:sz w:val="20"/>
          <w:szCs w:val="20"/>
          <w:lang w:val="en-US"/>
        </w:rPr>
        <w:t>SlimCon</w:t>
      </w:r>
      <w:proofErr w:type="spellEnd"/>
      <w:r w:rsidRPr="007C26F0">
        <w:rPr>
          <w:rFonts w:ascii="Times New Roman" w:hAnsi="Times New Roman" w:cs="Times New Roman"/>
          <w:color w:val="060606"/>
          <w:sz w:val="20"/>
          <w:szCs w:val="20"/>
          <w:lang w:val="en-US"/>
        </w:rPr>
        <w:t xml:space="preserve"> is the youngest member of the IP67 D-SUB connector family.</w:t>
      </w:r>
      <w:r>
        <w:rPr>
          <w:rFonts w:ascii="Times New Roman" w:hAnsi="Times New Roman" w:cs="Times New Roman"/>
          <w:color w:val="060606"/>
          <w:sz w:val="20"/>
          <w:szCs w:val="20"/>
          <w:lang w:val="en-US"/>
        </w:rPr>
        <w:t xml:space="preserve"> </w:t>
      </w:r>
      <w:r w:rsidRPr="007C26F0">
        <w:rPr>
          <w:rFonts w:ascii="Times New Roman" w:hAnsi="Times New Roman" w:cs="Times New Roman"/>
          <w:color w:val="060606"/>
          <w:sz w:val="20"/>
          <w:szCs w:val="20"/>
          <w:lang w:val="en-US"/>
        </w:rPr>
        <w:t xml:space="preserve">The CONEC </w:t>
      </w:r>
      <w:proofErr w:type="spellStart"/>
      <w:r w:rsidRPr="007C26F0">
        <w:rPr>
          <w:rFonts w:ascii="Times New Roman" w:hAnsi="Times New Roman" w:cs="Times New Roman"/>
          <w:color w:val="060606"/>
          <w:sz w:val="20"/>
          <w:szCs w:val="20"/>
          <w:lang w:val="en-US"/>
        </w:rPr>
        <w:t>SlimCon</w:t>
      </w:r>
      <w:proofErr w:type="spellEnd"/>
      <w:r w:rsidRPr="007C26F0">
        <w:rPr>
          <w:rFonts w:ascii="Times New Roman" w:hAnsi="Times New Roman" w:cs="Times New Roman"/>
          <w:color w:val="060606"/>
          <w:sz w:val="20"/>
          <w:szCs w:val="20"/>
          <w:lang w:val="en-US"/>
        </w:rPr>
        <w:t xml:space="preserve"> series are very compact designs of IP67 tight D-SUB connectors with extremely small installation space requirements. The panel cut-out for the CONEC </w:t>
      </w:r>
      <w:proofErr w:type="spellStart"/>
      <w:r w:rsidRPr="007C26F0">
        <w:rPr>
          <w:rFonts w:ascii="Times New Roman" w:hAnsi="Times New Roman" w:cs="Times New Roman"/>
          <w:color w:val="060606"/>
          <w:sz w:val="20"/>
          <w:szCs w:val="20"/>
          <w:lang w:val="en-US"/>
        </w:rPr>
        <w:t>SlimCon</w:t>
      </w:r>
      <w:proofErr w:type="spellEnd"/>
      <w:r w:rsidRPr="007C26F0">
        <w:rPr>
          <w:rFonts w:ascii="Times New Roman" w:hAnsi="Times New Roman" w:cs="Times New Roman"/>
          <w:color w:val="060606"/>
          <w:sz w:val="20"/>
          <w:szCs w:val="20"/>
          <w:lang w:val="en-US"/>
        </w:rPr>
        <w:t xml:space="preserve"> series corresponds to that of other D-SUB connectors, so no new panel cut-outs are required and it is also possible to switch from standard IP20 systems to the IP67 CONEC </w:t>
      </w:r>
      <w:proofErr w:type="spellStart"/>
      <w:r w:rsidRPr="007C26F0">
        <w:rPr>
          <w:rFonts w:ascii="Times New Roman" w:hAnsi="Times New Roman" w:cs="Times New Roman"/>
          <w:color w:val="060606"/>
          <w:sz w:val="20"/>
          <w:szCs w:val="20"/>
          <w:lang w:val="en-US"/>
        </w:rPr>
        <w:t>SlimCon</w:t>
      </w:r>
      <w:proofErr w:type="spellEnd"/>
      <w:r w:rsidRPr="007C26F0">
        <w:rPr>
          <w:rFonts w:ascii="Times New Roman" w:hAnsi="Times New Roman" w:cs="Times New Roman"/>
          <w:color w:val="060606"/>
          <w:sz w:val="20"/>
          <w:szCs w:val="20"/>
          <w:lang w:val="en-US"/>
        </w:rPr>
        <w:t xml:space="preserve"> series.</w:t>
      </w:r>
    </w:p>
    <w:p w:rsidR="007C26F0" w:rsidRPr="007C26F0" w:rsidRDefault="007C26F0" w:rsidP="007C26F0">
      <w:pPr>
        <w:jc w:val="both"/>
        <w:rPr>
          <w:rFonts w:ascii="Times New Roman" w:hAnsi="Times New Roman" w:cs="Times New Roman"/>
          <w:color w:val="060606"/>
          <w:sz w:val="20"/>
          <w:szCs w:val="20"/>
          <w:lang w:val="en-US"/>
        </w:rPr>
      </w:pPr>
    </w:p>
    <w:p w:rsidR="007C26F0" w:rsidRPr="007C26F0" w:rsidRDefault="007C26F0" w:rsidP="007C26F0">
      <w:pPr>
        <w:jc w:val="both"/>
        <w:rPr>
          <w:rFonts w:ascii="Times New Roman" w:hAnsi="Times New Roman" w:cs="Times New Roman"/>
          <w:color w:val="060606"/>
          <w:sz w:val="20"/>
          <w:szCs w:val="20"/>
          <w:lang w:val="en-US"/>
        </w:rPr>
      </w:pPr>
      <w:r w:rsidRPr="007C26F0">
        <w:rPr>
          <w:rFonts w:ascii="Times New Roman" w:hAnsi="Times New Roman" w:cs="Times New Roman"/>
          <w:color w:val="060606"/>
          <w:sz w:val="20"/>
          <w:szCs w:val="20"/>
          <w:lang w:val="en-US"/>
        </w:rPr>
        <w:t>The one-piece zinc die-cast nickel plated shell provides - similar to the CONEC Solid Body series - outstanding mechanical robustness and protection.</w:t>
      </w:r>
    </w:p>
    <w:p w:rsidR="007C26F0" w:rsidRPr="007C26F0" w:rsidRDefault="007C26F0" w:rsidP="007C26F0">
      <w:pPr>
        <w:jc w:val="both"/>
        <w:rPr>
          <w:rFonts w:ascii="Times New Roman" w:hAnsi="Times New Roman" w:cs="Times New Roman"/>
          <w:color w:val="060606"/>
          <w:sz w:val="20"/>
          <w:szCs w:val="20"/>
          <w:lang w:val="en-US"/>
        </w:rPr>
      </w:pPr>
      <w:r w:rsidRPr="007C26F0">
        <w:rPr>
          <w:rFonts w:ascii="Times New Roman" w:hAnsi="Times New Roman" w:cs="Times New Roman"/>
          <w:color w:val="060606"/>
          <w:sz w:val="20"/>
          <w:szCs w:val="20"/>
          <w:lang w:val="en-US"/>
        </w:rPr>
        <w:t xml:space="preserve">CONEC </w:t>
      </w:r>
      <w:proofErr w:type="spellStart"/>
      <w:r w:rsidRPr="007C26F0">
        <w:rPr>
          <w:rFonts w:ascii="Times New Roman" w:hAnsi="Times New Roman" w:cs="Times New Roman"/>
          <w:color w:val="060606"/>
          <w:sz w:val="20"/>
          <w:szCs w:val="20"/>
          <w:lang w:val="en-US"/>
        </w:rPr>
        <w:t>SlimCon</w:t>
      </w:r>
      <w:proofErr w:type="spellEnd"/>
      <w:r w:rsidRPr="007C26F0">
        <w:rPr>
          <w:rFonts w:ascii="Times New Roman" w:hAnsi="Times New Roman" w:cs="Times New Roman"/>
          <w:color w:val="060606"/>
          <w:sz w:val="20"/>
          <w:szCs w:val="20"/>
          <w:lang w:val="en-US"/>
        </w:rPr>
        <w:t xml:space="preserve"> connectors are designed for back panel mounting and are mechanically in contact with the panel on 4 surfaces provided for that purpose. Sealing to the shell is achieved by a blue gasket and due to the 4 contact surfaces, contact pressure at the sealing will always be the same. Thus, excess pressure at the sealing is avoided and safe assembly at the customer’s is ensured. As far as we know, this feature is offered by no other manufacturer for the D-Sub range.</w:t>
      </w:r>
    </w:p>
    <w:p w:rsidR="007C26F0" w:rsidRPr="007C26F0" w:rsidRDefault="007C26F0" w:rsidP="007C26F0">
      <w:pPr>
        <w:jc w:val="both"/>
        <w:rPr>
          <w:rFonts w:ascii="Times New Roman" w:hAnsi="Times New Roman" w:cs="Times New Roman"/>
          <w:color w:val="060606"/>
          <w:sz w:val="20"/>
          <w:szCs w:val="20"/>
          <w:lang w:val="en-US"/>
        </w:rPr>
      </w:pPr>
      <w:r w:rsidRPr="007C26F0">
        <w:rPr>
          <w:rFonts w:ascii="Times New Roman" w:hAnsi="Times New Roman" w:cs="Times New Roman"/>
          <w:color w:val="060606"/>
          <w:sz w:val="20"/>
          <w:szCs w:val="20"/>
          <w:lang w:val="en-US"/>
        </w:rPr>
        <w:t xml:space="preserve">The CONEC </w:t>
      </w:r>
      <w:proofErr w:type="spellStart"/>
      <w:r w:rsidRPr="007C26F0">
        <w:rPr>
          <w:rFonts w:ascii="Times New Roman" w:hAnsi="Times New Roman" w:cs="Times New Roman"/>
          <w:color w:val="060606"/>
          <w:sz w:val="20"/>
          <w:szCs w:val="20"/>
          <w:lang w:val="en-US"/>
        </w:rPr>
        <w:t>SlimCon</w:t>
      </w:r>
      <w:proofErr w:type="spellEnd"/>
      <w:r w:rsidRPr="007C26F0">
        <w:rPr>
          <w:rFonts w:ascii="Times New Roman" w:hAnsi="Times New Roman" w:cs="Times New Roman"/>
          <w:color w:val="060606"/>
          <w:sz w:val="20"/>
          <w:szCs w:val="20"/>
          <w:lang w:val="en-US"/>
        </w:rPr>
        <w:t xml:space="preserve"> series is offered for the three sizes of 9-, 15- and 25-pole models. Subsequent extension to sizes of 37- and 50-pole models is possible, if required for interesting projects.</w:t>
      </w:r>
    </w:p>
    <w:p w:rsidR="004D366D" w:rsidRDefault="007C26F0" w:rsidP="007C26F0">
      <w:pPr>
        <w:jc w:val="both"/>
        <w:rPr>
          <w:rFonts w:ascii="Times New Roman" w:hAnsi="Times New Roman" w:cs="Times New Roman"/>
          <w:color w:val="060606"/>
          <w:sz w:val="20"/>
          <w:szCs w:val="20"/>
          <w:lang w:val="en-US"/>
        </w:rPr>
      </w:pPr>
      <w:r w:rsidRPr="007C26F0">
        <w:rPr>
          <w:rFonts w:ascii="Times New Roman" w:hAnsi="Times New Roman" w:cs="Times New Roman"/>
          <w:color w:val="060606"/>
          <w:sz w:val="20"/>
          <w:szCs w:val="20"/>
          <w:lang w:val="en-US"/>
        </w:rPr>
        <w:t xml:space="preserve">In addition to the back panel mounting variant, we also offer a variant with open threaded insert. This variant may be </w:t>
      </w:r>
      <w:proofErr w:type="spellStart"/>
      <w:r w:rsidRPr="007C26F0">
        <w:rPr>
          <w:rFonts w:ascii="Times New Roman" w:hAnsi="Times New Roman" w:cs="Times New Roman"/>
          <w:color w:val="060606"/>
          <w:sz w:val="20"/>
          <w:szCs w:val="20"/>
          <w:lang w:val="en-US"/>
        </w:rPr>
        <w:t>overmoulded</w:t>
      </w:r>
      <w:proofErr w:type="spellEnd"/>
      <w:r w:rsidRPr="007C26F0">
        <w:rPr>
          <w:rFonts w:ascii="Times New Roman" w:hAnsi="Times New Roman" w:cs="Times New Roman"/>
          <w:color w:val="060606"/>
          <w:sz w:val="20"/>
          <w:szCs w:val="20"/>
          <w:lang w:val="en-US"/>
        </w:rPr>
        <w:t xml:space="preserve"> at the customer’s and thus provides an </w:t>
      </w:r>
      <w:proofErr w:type="spellStart"/>
      <w:r w:rsidRPr="007C26F0">
        <w:rPr>
          <w:rFonts w:ascii="Times New Roman" w:hAnsi="Times New Roman" w:cs="Times New Roman"/>
          <w:color w:val="060606"/>
          <w:sz w:val="20"/>
          <w:szCs w:val="20"/>
          <w:lang w:val="en-US"/>
        </w:rPr>
        <w:t>overmoulded</w:t>
      </w:r>
      <w:proofErr w:type="spellEnd"/>
      <w:r w:rsidRPr="007C26F0">
        <w:rPr>
          <w:rFonts w:ascii="Times New Roman" w:hAnsi="Times New Roman" w:cs="Times New Roman"/>
          <w:color w:val="060606"/>
          <w:sz w:val="20"/>
          <w:szCs w:val="20"/>
          <w:lang w:val="en-US"/>
        </w:rPr>
        <w:t xml:space="preserve"> cable version in IP67 tight design. An appropriate jack bolt is also offered.</w:t>
      </w:r>
    </w:p>
    <w:p w:rsidR="007C26F0" w:rsidRPr="00504DCF" w:rsidRDefault="007C26F0" w:rsidP="007C26F0">
      <w:pPr>
        <w:jc w:val="both"/>
        <w:rPr>
          <w:rFonts w:ascii="Times New Roman" w:hAnsi="Times New Roman" w:cs="Times New Roman"/>
          <w:color w:val="060606"/>
          <w:sz w:val="20"/>
          <w:szCs w:val="20"/>
        </w:rPr>
      </w:pPr>
      <w:r w:rsidRPr="007E7029">
        <w:rPr>
          <w:rFonts w:ascii="Times New Roman" w:hAnsi="Times New Roman" w:cs="Times New Roman"/>
          <w:noProof/>
          <w:color w:val="060606"/>
          <w:spacing w:val="0"/>
          <w:sz w:val="22"/>
          <w:szCs w:val="22"/>
          <w:lang w:bidi="ar-SA"/>
        </w:rPr>
        <mc:AlternateContent>
          <mc:Choice Requires="wps">
            <w:drawing>
              <wp:anchor distT="0" distB="0" distL="114300" distR="114300" simplePos="0" relativeHeight="251673600" behindDoc="0" locked="0" layoutInCell="1" allowOverlap="1" wp14:anchorId="5EE46860" wp14:editId="7B851FAF">
                <wp:simplePos x="0" y="0"/>
                <wp:positionH relativeFrom="column">
                  <wp:posOffset>3255264</wp:posOffset>
                </wp:positionH>
                <wp:positionV relativeFrom="paragraph">
                  <wp:posOffset>114427</wp:posOffset>
                </wp:positionV>
                <wp:extent cx="2572512" cy="1151890"/>
                <wp:effectExtent l="0" t="0" r="18415" b="1016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512" cy="1151890"/>
                        </a:xfrm>
                        <a:prstGeom prst="rect">
                          <a:avLst/>
                        </a:prstGeom>
                        <a:solidFill>
                          <a:srgbClr val="FFFFFF"/>
                        </a:solidFill>
                        <a:ln w="9525">
                          <a:solidFill>
                            <a:schemeClr val="accent1">
                              <a:lumMod val="60000"/>
                              <a:lumOff val="40000"/>
                            </a:schemeClr>
                          </a:solidFill>
                          <a:miter lim="800000"/>
                          <a:headEnd/>
                          <a:tailEnd/>
                        </a:ln>
                      </wps:spPr>
                      <wps:txbx>
                        <w:txbxContent>
                          <w:p w:rsidR="007C26F0" w:rsidRPr="00951DFE" w:rsidRDefault="007C26F0" w:rsidP="007C26F0">
                            <w:pPr>
                              <w:rPr>
                                <w:rFonts w:ascii="Times New Roman" w:hAnsi="Times New Roman" w:cs="Times New Roman"/>
                                <w:b/>
                                <w:color w:val="365F91" w:themeColor="accent1" w:themeShade="BF"/>
                                <w:spacing w:val="0"/>
                                <w:sz w:val="20"/>
                                <w:szCs w:val="20"/>
                                <w:u w:val="single"/>
                                <w:lang w:val="en-US" w:bidi="ar-SA"/>
                              </w:rPr>
                            </w:pPr>
                            <w:r w:rsidRPr="00951DFE">
                              <w:rPr>
                                <w:rFonts w:ascii="Times New Roman" w:hAnsi="Times New Roman" w:cs="Times New Roman"/>
                                <w:b/>
                                <w:color w:val="365F91" w:themeColor="accent1" w:themeShade="BF"/>
                                <w:spacing w:val="0"/>
                                <w:sz w:val="20"/>
                                <w:szCs w:val="20"/>
                                <w:u w:val="single"/>
                                <w:lang w:val="en-US" w:bidi="ar-SA"/>
                              </w:rPr>
                              <w:t>Fields of application:</w:t>
                            </w:r>
                          </w:p>
                          <w:p w:rsidR="007C26F0" w:rsidRPr="00951DFE" w:rsidRDefault="007C26F0" w:rsidP="007C26F0">
                            <w:pPr>
                              <w:rPr>
                                <w:rFonts w:ascii="Times New Roman" w:hAnsi="Times New Roman" w:cs="Times New Roman"/>
                                <w:color w:val="060606"/>
                                <w:spacing w:val="0"/>
                                <w:lang w:val="en-US" w:bidi="ar-SA"/>
                              </w:rPr>
                            </w:pPr>
                            <w:r w:rsidRPr="00951DFE">
                              <w:rPr>
                                <w:rFonts w:ascii="Times New Roman" w:hAnsi="Times New Roman" w:cs="Times New Roman"/>
                                <w:color w:val="060606"/>
                                <w:spacing w:val="0"/>
                                <w:lang w:val="en-US" w:bidi="ar-SA"/>
                              </w:rPr>
                              <w:t xml:space="preserve">• Drive technology </w:t>
                            </w:r>
                          </w:p>
                          <w:p w:rsidR="007C26F0" w:rsidRPr="00951DFE" w:rsidRDefault="007C26F0" w:rsidP="007C26F0">
                            <w:pPr>
                              <w:rPr>
                                <w:rFonts w:ascii="Times New Roman" w:hAnsi="Times New Roman" w:cs="Times New Roman"/>
                                <w:color w:val="060606"/>
                                <w:spacing w:val="0"/>
                                <w:lang w:val="en-US" w:bidi="ar-SA"/>
                              </w:rPr>
                            </w:pPr>
                            <w:r w:rsidRPr="00951DFE">
                              <w:rPr>
                                <w:rFonts w:ascii="Times New Roman" w:hAnsi="Times New Roman" w:cs="Times New Roman"/>
                                <w:color w:val="060606"/>
                                <w:spacing w:val="0"/>
                                <w:lang w:val="en-US" w:bidi="ar-SA"/>
                              </w:rPr>
                              <w:t>• Automation technology</w:t>
                            </w:r>
                          </w:p>
                          <w:p w:rsidR="007C26F0" w:rsidRPr="00951DFE" w:rsidRDefault="007C26F0" w:rsidP="007C26F0">
                            <w:pPr>
                              <w:rPr>
                                <w:rFonts w:ascii="Times New Roman" w:hAnsi="Times New Roman" w:cs="Times New Roman"/>
                                <w:color w:val="060606"/>
                                <w:spacing w:val="0"/>
                                <w:lang w:val="en-US" w:bidi="ar-SA"/>
                              </w:rPr>
                            </w:pPr>
                            <w:r w:rsidRPr="00951DFE">
                              <w:rPr>
                                <w:rFonts w:ascii="Times New Roman" w:hAnsi="Times New Roman" w:cs="Times New Roman"/>
                                <w:color w:val="060606"/>
                                <w:spacing w:val="0"/>
                                <w:lang w:val="en-US" w:bidi="ar-SA"/>
                              </w:rPr>
                              <w:t xml:space="preserve">• </w:t>
                            </w:r>
                            <w:proofErr w:type="spellStart"/>
                            <w:r w:rsidRPr="00951DFE">
                              <w:rPr>
                                <w:rFonts w:ascii="Times New Roman" w:hAnsi="Times New Roman" w:cs="Times New Roman"/>
                                <w:color w:val="060606"/>
                                <w:spacing w:val="0"/>
                                <w:lang w:val="en-US" w:bidi="ar-SA"/>
                              </w:rPr>
                              <w:t>Communcations</w:t>
                            </w:r>
                            <w:proofErr w:type="spellEnd"/>
                          </w:p>
                          <w:p w:rsidR="007C26F0" w:rsidRPr="00951DFE" w:rsidRDefault="00766A48" w:rsidP="007C26F0">
                            <w:pPr>
                              <w:rPr>
                                <w:rFonts w:ascii="Times New Roman" w:hAnsi="Times New Roman" w:cs="Times New Roman"/>
                                <w:color w:val="060606"/>
                                <w:spacing w:val="0"/>
                                <w:lang w:val="en-US" w:bidi="ar-SA"/>
                              </w:rPr>
                            </w:pPr>
                            <w:r>
                              <w:rPr>
                                <w:rFonts w:ascii="Times New Roman" w:hAnsi="Times New Roman" w:cs="Times New Roman"/>
                                <w:color w:val="060606"/>
                                <w:spacing w:val="0"/>
                                <w:lang w:val="en-US" w:bidi="ar-SA"/>
                              </w:rPr>
                              <w:t>• Milita</w:t>
                            </w:r>
                            <w:r w:rsidR="007C26F0" w:rsidRPr="00951DFE">
                              <w:rPr>
                                <w:rFonts w:ascii="Times New Roman" w:hAnsi="Times New Roman" w:cs="Times New Roman"/>
                                <w:color w:val="060606"/>
                                <w:spacing w:val="0"/>
                                <w:lang w:val="en-US" w:bidi="ar-SA"/>
                              </w:rPr>
                              <w:t>ry</w:t>
                            </w:r>
                          </w:p>
                          <w:p w:rsidR="007C26F0" w:rsidRPr="00951DFE" w:rsidRDefault="007C26F0" w:rsidP="007C26F0">
                            <w:pPr>
                              <w:rPr>
                                <w:rFonts w:ascii="Times New Roman" w:hAnsi="Times New Roman" w:cs="Times New Roman"/>
                                <w:color w:val="060606"/>
                                <w:spacing w:val="0"/>
                                <w:lang w:val="en-US" w:bidi="ar-SA"/>
                              </w:rPr>
                            </w:pPr>
                            <w:r w:rsidRPr="00951DFE">
                              <w:rPr>
                                <w:rFonts w:ascii="Times New Roman" w:hAnsi="Times New Roman" w:cs="Times New Roman"/>
                                <w:color w:val="060606"/>
                                <w:spacing w:val="0"/>
                                <w:lang w:val="en-US" w:bidi="ar-SA"/>
                              </w:rPr>
                              <w:t xml:space="preserve">• Security- and surveillance systems </w:t>
                            </w:r>
                          </w:p>
                          <w:p w:rsidR="007C26F0" w:rsidRPr="00766A48" w:rsidRDefault="007C26F0" w:rsidP="007C26F0">
                            <w:pPr>
                              <w:rPr>
                                <w:rFonts w:ascii="Times New Roman" w:hAnsi="Times New Roman" w:cs="Times New Roman"/>
                                <w:color w:val="060606"/>
                                <w:spacing w:val="0"/>
                                <w:lang w:val="en-US" w:bidi="ar-SA"/>
                              </w:rPr>
                            </w:pPr>
                            <w:r w:rsidRPr="00766A48">
                              <w:rPr>
                                <w:rFonts w:ascii="Times New Roman" w:hAnsi="Times New Roman" w:cs="Times New Roman"/>
                                <w:color w:val="060606"/>
                                <w:spacing w:val="0"/>
                                <w:lang w:val="en-US" w:bidi="ar-SA"/>
                              </w:rPr>
                              <w:t>• Use in harsh e</w:t>
                            </w:r>
                            <w:bookmarkStart w:id="0" w:name="_GoBack"/>
                            <w:bookmarkEnd w:id="0"/>
                            <w:r w:rsidRPr="00766A48">
                              <w:rPr>
                                <w:rFonts w:ascii="Times New Roman" w:hAnsi="Times New Roman" w:cs="Times New Roman"/>
                                <w:color w:val="060606"/>
                                <w:spacing w:val="0"/>
                                <w:lang w:val="en-US" w:bidi="ar-SA"/>
                              </w:rPr>
                              <w:t>nvironments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256.3pt;margin-top:9pt;width:202.55pt;height:9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" strokecolor="#95b3d7 [1940]">
                <v:textbox>
                  <w:txbxContent>
                    <w:p w:rsidR="007C26F0" w:rsidRPr="00951DFE" w:rsidRDefault="007C26F0" w:rsidP="007C26F0">
                      <w:pPr>
                        <w:rPr>
                          <w:rFonts w:ascii="Times New Roman" w:hAnsi="Times New Roman" w:cs="Times New Roman"/>
                          <w:b/>
                          <w:color w:val="365F91" w:themeColor="accent1" w:themeShade="BF"/>
                          <w:spacing w:val="0"/>
                          <w:sz w:val="20"/>
                          <w:szCs w:val="20"/>
                          <w:u w:val="single"/>
                          <w:lang w:val="en-US" w:bidi="ar-SA"/>
                        </w:rPr>
                      </w:pPr>
                      <w:r w:rsidRPr="00951DFE">
                        <w:rPr>
                          <w:rFonts w:ascii="Times New Roman" w:hAnsi="Times New Roman" w:cs="Times New Roman"/>
                          <w:b/>
                          <w:color w:val="365F91" w:themeColor="accent1" w:themeShade="BF"/>
                          <w:spacing w:val="0"/>
                          <w:sz w:val="20"/>
                          <w:szCs w:val="20"/>
                          <w:u w:val="single"/>
                          <w:lang w:val="en-US" w:bidi="ar-SA"/>
                        </w:rPr>
                        <w:t>Fields of application:</w:t>
                      </w:r>
                    </w:p>
                    <w:p w:rsidR="007C26F0" w:rsidRPr="00951DFE" w:rsidRDefault="007C26F0" w:rsidP="007C26F0">
                      <w:pPr>
                        <w:rPr>
                          <w:rFonts w:ascii="Times New Roman" w:hAnsi="Times New Roman" w:cs="Times New Roman"/>
                          <w:color w:val="060606"/>
                          <w:spacing w:val="0"/>
                          <w:lang w:val="en-US" w:bidi="ar-SA"/>
                        </w:rPr>
                      </w:pPr>
                      <w:r w:rsidRPr="00951DFE">
                        <w:rPr>
                          <w:rFonts w:ascii="Times New Roman" w:hAnsi="Times New Roman" w:cs="Times New Roman"/>
                          <w:color w:val="060606"/>
                          <w:spacing w:val="0"/>
                          <w:lang w:val="en-US" w:bidi="ar-SA"/>
                        </w:rPr>
                        <w:t xml:space="preserve">• Drive technology </w:t>
                      </w:r>
                    </w:p>
                    <w:p w:rsidR="007C26F0" w:rsidRPr="00951DFE" w:rsidRDefault="007C26F0" w:rsidP="007C26F0">
                      <w:pPr>
                        <w:rPr>
                          <w:rFonts w:ascii="Times New Roman" w:hAnsi="Times New Roman" w:cs="Times New Roman"/>
                          <w:color w:val="060606"/>
                          <w:spacing w:val="0"/>
                          <w:lang w:val="en-US" w:bidi="ar-SA"/>
                        </w:rPr>
                      </w:pPr>
                      <w:r w:rsidRPr="00951DFE">
                        <w:rPr>
                          <w:rFonts w:ascii="Times New Roman" w:hAnsi="Times New Roman" w:cs="Times New Roman"/>
                          <w:color w:val="060606"/>
                          <w:spacing w:val="0"/>
                          <w:lang w:val="en-US" w:bidi="ar-SA"/>
                        </w:rPr>
                        <w:t>• Automation technology</w:t>
                      </w:r>
                    </w:p>
                    <w:p w:rsidR="007C26F0" w:rsidRPr="00951DFE" w:rsidRDefault="007C26F0" w:rsidP="007C26F0">
                      <w:pPr>
                        <w:rPr>
                          <w:rFonts w:ascii="Times New Roman" w:hAnsi="Times New Roman" w:cs="Times New Roman"/>
                          <w:color w:val="060606"/>
                          <w:spacing w:val="0"/>
                          <w:lang w:val="en-US" w:bidi="ar-SA"/>
                        </w:rPr>
                      </w:pPr>
                      <w:r w:rsidRPr="00951DFE">
                        <w:rPr>
                          <w:rFonts w:ascii="Times New Roman" w:hAnsi="Times New Roman" w:cs="Times New Roman"/>
                          <w:color w:val="060606"/>
                          <w:spacing w:val="0"/>
                          <w:lang w:val="en-US" w:bidi="ar-SA"/>
                        </w:rPr>
                        <w:t xml:space="preserve">• </w:t>
                      </w:r>
                      <w:proofErr w:type="spellStart"/>
                      <w:r w:rsidRPr="00951DFE">
                        <w:rPr>
                          <w:rFonts w:ascii="Times New Roman" w:hAnsi="Times New Roman" w:cs="Times New Roman"/>
                          <w:color w:val="060606"/>
                          <w:spacing w:val="0"/>
                          <w:lang w:val="en-US" w:bidi="ar-SA"/>
                        </w:rPr>
                        <w:t>Communcations</w:t>
                      </w:r>
                      <w:proofErr w:type="spellEnd"/>
                    </w:p>
                    <w:p w:rsidR="007C26F0" w:rsidRPr="00951DFE" w:rsidRDefault="00766A48" w:rsidP="007C26F0">
                      <w:pPr>
                        <w:rPr>
                          <w:rFonts w:ascii="Times New Roman" w:hAnsi="Times New Roman" w:cs="Times New Roman"/>
                          <w:color w:val="060606"/>
                          <w:spacing w:val="0"/>
                          <w:lang w:val="en-US" w:bidi="ar-SA"/>
                        </w:rPr>
                      </w:pPr>
                      <w:r>
                        <w:rPr>
                          <w:rFonts w:ascii="Times New Roman" w:hAnsi="Times New Roman" w:cs="Times New Roman"/>
                          <w:color w:val="060606"/>
                          <w:spacing w:val="0"/>
                          <w:lang w:val="en-US" w:bidi="ar-SA"/>
                        </w:rPr>
                        <w:t>• Milita</w:t>
                      </w:r>
                      <w:r w:rsidR="007C26F0" w:rsidRPr="00951DFE">
                        <w:rPr>
                          <w:rFonts w:ascii="Times New Roman" w:hAnsi="Times New Roman" w:cs="Times New Roman"/>
                          <w:color w:val="060606"/>
                          <w:spacing w:val="0"/>
                          <w:lang w:val="en-US" w:bidi="ar-SA"/>
                        </w:rPr>
                        <w:t>ry</w:t>
                      </w:r>
                    </w:p>
                    <w:p w:rsidR="007C26F0" w:rsidRPr="00951DFE" w:rsidRDefault="007C26F0" w:rsidP="007C26F0">
                      <w:pPr>
                        <w:rPr>
                          <w:rFonts w:ascii="Times New Roman" w:hAnsi="Times New Roman" w:cs="Times New Roman"/>
                          <w:color w:val="060606"/>
                          <w:spacing w:val="0"/>
                          <w:lang w:val="en-US" w:bidi="ar-SA"/>
                        </w:rPr>
                      </w:pPr>
                      <w:r w:rsidRPr="00951DFE">
                        <w:rPr>
                          <w:rFonts w:ascii="Times New Roman" w:hAnsi="Times New Roman" w:cs="Times New Roman"/>
                          <w:color w:val="060606"/>
                          <w:spacing w:val="0"/>
                          <w:lang w:val="en-US" w:bidi="ar-SA"/>
                        </w:rPr>
                        <w:t xml:space="preserve">• Security- and surveillance systems </w:t>
                      </w:r>
                    </w:p>
                    <w:p w:rsidR="007C26F0" w:rsidRPr="00766A48" w:rsidRDefault="007C26F0" w:rsidP="007C26F0">
                      <w:pPr>
                        <w:rPr>
                          <w:rFonts w:ascii="Times New Roman" w:hAnsi="Times New Roman" w:cs="Times New Roman"/>
                          <w:color w:val="060606"/>
                          <w:spacing w:val="0"/>
                          <w:lang w:val="en-US" w:bidi="ar-SA"/>
                        </w:rPr>
                      </w:pPr>
                      <w:r w:rsidRPr="00766A48">
                        <w:rPr>
                          <w:rFonts w:ascii="Times New Roman" w:hAnsi="Times New Roman" w:cs="Times New Roman"/>
                          <w:color w:val="060606"/>
                          <w:spacing w:val="0"/>
                          <w:lang w:val="en-US" w:bidi="ar-SA"/>
                        </w:rPr>
                        <w:t>• Use in harsh e</w:t>
                      </w:r>
                      <w:bookmarkStart w:id="1" w:name="_GoBack"/>
                      <w:bookmarkEnd w:id="1"/>
                      <w:r w:rsidRPr="00766A48">
                        <w:rPr>
                          <w:rFonts w:ascii="Times New Roman" w:hAnsi="Times New Roman" w:cs="Times New Roman"/>
                          <w:color w:val="060606"/>
                          <w:spacing w:val="0"/>
                          <w:lang w:val="en-US" w:bidi="ar-SA"/>
                        </w:rPr>
                        <w:t>nvironments</w:t>
                      </w:r>
                    </w:p>
                  </w:txbxContent>
                </v:textbox>
              </v:shape>
            </w:pict>
          </mc:Fallback>
        </mc:AlternateContent>
      </w:r>
      <w:r w:rsidRPr="007E7029">
        <w:rPr>
          <w:rFonts w:ascii="Times New Roman" w:hAnsi="Times New Roman" w:cs="Times New Roman"/>
          <w:noProof/>
          <w:color w:val="060606"/>
          <w:spacing w:val="0"/>
          <w:sz w:val="22"/>
          <w:szCs w:val="22"/>
          <w:lang w:bidi="ar-SA"/>
        </w:rPr>
        <mc:AlternateContent>
          <mc:Choice Requires="wps">
            <w:drawing>
              <wp:anchor distT="0" distB="0" distL="114300" distR="114300" simplePos="0" relativeHeight="251674624" behindDoc="0" locked="0" layoutInCell="1" allowOverlap="1" wp14:anchorId="3D1D8398" wp14:editId="304E4433">
                <wp:simplePos x="0" y="0"/>
                <wp:positionH relativeFrom="column">
                  <wp:posOffset>0</wp:posOffset>
                </wp:positionH>
                <wp:positionV relativeFrom="paragraph">
                  <wp:posOffset>114935</wp:posOffset>
                </wp:positionV>
                <wp:extent cx="3255010" cy="1151890"/>
                <wp:effectExtent l="0" t="0" r="21590" b="1016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151890"/>
                        </a:xfrm>
                        <a:prstGeom prst="rect">
                          <a:avLst/>
                        </a:prstGeom>
                        <a:solidFill>
                          <a:srgbClr val="FFFFFF"/>
                        </a:solidFill>
                        <a:ln w="9525">
                          <a:solidFill>
                            <a:schemeClr val="accent1">
                              <a:lumMod val="60000"/>
                              <a:lumOff val="40000"/>
                            </a:schemeClr>
                          </a:solidFill>
                          <a:miter lim="800000"/>
                          <a:headEnd/>
                          <a:tailEnd/>
                        </a:ln>
                      </wps:spPr>
                      <wps:txbx>
                        <w:txbxContent>
                          <w:p w:rsidR="007C26F0" w:rsidRPr="007C26F0" w:rsidRDefault="007C26F0" w:rsidP="007C26F0">
                            <w:pPr>
                              <w:rPr>
                                <w:rFonts w:ascii="Times New Roman" w:hAnsi="Times New Roman" w:cs="Times New Roman"/>
                                <w:b/>
                                <w:color w:val="365F91" w:themeColor="accent1" w:themeShade="BF"/>
                                <w:sz w:val="20"/>
                                <w:szCs w:val="20"/>
                                <w:u w:val="single"/>
                                <w:lang w:val="en-US"/>
                              </w:rPr>
                            </w:pPr>
                            <w:r w:rsidRPr="007C26F0">
                              <w:rPr>
                                <w:rFonts w:ascii="Times New Roman" w:hAnsi="Times New Roman" w:cs="Times New Roman"/>
                                <w:b/>
                                <w:color w:val="365F91" w:themeColor="accent1" w:themeShade="BF"/>
                                <w:sz w:val="20"/>
                                <w:szCs w:val="20"/>
                                <w:u w:val="single"/>
                                <w:lang w:val="en-US"/>
                              </w:rPr>
                              <w:t>Features:</w:t>
                            </w:r>
                          </w:p>
                          <w:p w:rsidR="007C26F0" w:rsidRPr="00951DFE" w:rsidRDefault="007C26F0" w:rsidP="007C26F0">
                            <w:pPr>
                              <w:spacing w:after="200" w:line="276" w:lineRule="auto"/>
                              <w:rPr>
                                <w:rFonts w:ascii="Times New Roman" w:hAnsi="Times New Roman" w:cs="Times New Roman"/>
                                <w:lang w:val="en-US"/>
                              </w:rPr>
                            </w:pPr>
                            <w:r w:rsidRPr="00951DFE">
                              <w:rPr>
                                <w:rFonts w:ascii="Times New Roman" w:hAnsi="Times New Roman" w:cs="Times New Roman"/>
                                <w:lang w:val="en-US"/>
                              </w:rPr>
                              <w:t xml:space="preserve">• </w:t>
                            </w:r>
                            <w:r>
                              <w:rPr>
                                <w:rFonts w:ascii="Times New Roman" w:hAnsi="Times New Roman" w:cs="Times New Roman"/>
                                <w:lang w:val="en-US"/>
                              </w:rPr>
                              <w:t>One-piece zinc die-cast shell</w:t>
                            </w:r>
                            <w:r w:rsidRPr="00951DFE">
                              <w:rPr>
                                <w:rFonts w:ascii="Times New Roman" w:hAnsi="Times New Roman" w:cs="Times New Roman"/>
                                <w:lang w:val="en-US"/>
                              </w:rPr>
                              <w:br/>
                              <w:t xml:space="preserve">• </w:t>
                            </w:r>
                            <w:r>
                              <w:rPr>
                                <w:rFonts w:ascii="Times New Roman" w:hAnsi="Times New Roman" w:cs="Times New Roman"/>
                                <w:lang w:val="en-US"/>
                              </w:rPr>
                              <w:t>3.18 in PCB footprint</w:t>
                            </w:r>
                            <w:r w:rsidRPr="00951DFE">
                              <w:rPr>
                                <w:rFonts w:ascii="Times New Roman" w:hAnsi="Times New Roman" w:cs="Times New Roman"/>
                                <w:lang w:val="en-US"/>
                              </w:rPr>
                              <w:br/>
                              <w:t xml:space="preserve">• </w:t>
                            </w:r>
                            <w:r>
                              <w:rPr>
                                <w:rFonts w:ascii="Times New Roman" w:hAnsi="Times New Roman" w:cs="Times New Roman"/>
                                <w:lang w:val="en-US"/>
                              </w:rPr>
                              <w:t>Small dimensions (extremely small installation space requirements</w:t>
                            </w:r>
                            <w:proofErr w:type="gramStart"/>
                            <w:r>
                              <w:rPr>
                                <w:rFonts w:ascii="Times New Roman" w:hAnsi="Times New Roman" w:cs="Times New Roman"/>
                                <w:lang w:val="en-US"/>
                              </w:rPr>
                              <w:t>)</w:t>
                            </w:r>
                            <w:proofErr w:type="gramEnd"/>
                            <w:r w:rsidRPr="00951DFE">
                              <w:rPr>
                                <w:rFonts w:ascii="Times New Roman" w:hAnsi="Times New Roman" w:cs="Times New Roman"/>
                                <w:lang w:val="en-US"/>
                              </w:rPr>
                              <w:br/>
                              <w:t>• Version with open 4-40 UNC thread for cable asse</w:t>
                            </w:r>
                            <w:r>
                              <w:rPr>
                                <w:rFonts w:ascii="Times New Roman" w:hAnsi="Times New Roman" w:cs="Times New Roman"/>
                                <w:lang w:val="en-US"/>
                              </w:rPr>
                              <w:t>mbly and</w:t>
                            </w:r>
                            <w:r>
                              <w:rPr>
                                <w:rFonts w:ascii="Times New Roman" w:hAnsi="Times New Roman" w:cs="Times New Roman"/>
                                <w:lang w:val="en-US"/>
                              </w:rPr>
                              <w:br/>
                              <w:t xml:space="preserve">   </w:t>
                            </w:r>
                            <w:proofErr w:type="spellStart"/>
                            <w:r w:rsidRPr="00951DFE">
                              <w:rPr>
                                <w:rFonts w:ascii="Times New Roman" w:hAnsi="Times New Roman" w:cs="Times New Roman"/>
                                <w:lang w:val="en-US"/>
                              </w:rPr>
                              <w:t>overmoulding</w:t>
                            </w:r>
                            <w:proofErr w:type="spellEnd"/>
                            <w:r w:rsidRPr="00951DFE">
                              <w:rPr>
                                <w:rFonts w:ascii="Times New Roman" w:hAnsi="Times New Roman" w:cs="Times New Roman"/>
                                <w:lang w:val="en-US"/>
                              </w:rPr>
                              <w:t xml:space="preserve"> </w:t>
                            </w:r>
                          </w:p>
                          <w:p w:rsidR="007C26F0" w:rsidRPr="007C26F0" w:rsidRDefault="007C26F0" w:rsidP="007C26F0">
                            <w:pPr>
                              <w:rPr>
                                <w:rFonts w:ascii="Times New Roman" w:hAnsi="Times New Roman" w:cs="Times New Roman"/>
                              </w:rPr>
                            </w:pPr>
                            <w:r w:rsidRPr="007C26F0">
                              <w:rPr>
                                <w:rFonts w:ascii="Times New Roman" w:hAnsi="Times New Roman" w:cs="Times New Roman"/>
                              </w:rPr>
                              <w:t>Kompaktes Design</w:t>
                            </w:r>
                          </w:p>
                          <w:p w:rsidR="007C26F0" w:rsidRPr="007C26F0" w:rsidRDefault="007C26F0" w:rsidP="007C26F0">
                            <w:pPr>
                              <w:rPr>
                                <w:rFonts w:ascii="Times New Roman" w:hAnsi="Times New Roman" w:cs="Times New Roman"/>
                              </w:rPr>
                            </w:pPr>
                            <w:r w:rsidRPr="007C26F0">
                              <w:rPr>
                                <w:rFonts w:ascii="Times New Roman" w:hAnsi="Times New Roman" w:cs="Times New Roman"/>
                              </w:rPr>
                              <w:t xml:space="preserve">• Freie Konfektion im Feld </w:t>
                            </w:r>
                          </w:p>
                          <w:p w:rsidR="007C26F0" w:rsidRPr="00951DFE" w:rsidRDefault="007C26F0" w:rsidP="007C26F0">
                            <w:pPr>
                              <w:rPr>
                                <w:rFonts w:ascii="Times New Roman" w:hAnsi="Times New Roman" w:cs="Times New Roman"/>
                                <w:lang w:val="en-US"/>
                              </w:rPr>
                            </w:pPr>
                            <w:r w:rsidRPr="00951DFE">
                              <w:rPr>
                                <w:rFonts w:ascii="Times New Roman" w:hAnsi="Times New Roman" w:cs="Times New Roman"/>
                                <w:lang w:val="en-US"/>
                              </w:rPr>
                              <w:t xml:space="preserve">• </w:t>
                            </w:r>
                            <w:proofErr w:type="spellStart"/>
                            <w:r w:rsidRPr="00951DFE">
                              <w:rPr>
                                <w:rFonts w:ascii="Times New Roman" w:hAnsi="Times New Roman" w:cs="Times New Roman"/>
                                <w:lang w:val="en-US"/>
                              </w:rPr>
                              <w:t>Demontierbar</w:t>
                            </w:r>
                            <w:proofErr w:type="spellEnd"/>
                            <w:r w:rsidRPr="00951DFE">
                              <w:rPr>
                                <w:rFonts w:ascii="Times New Roman" w:hAnsi="Times New Roman" w:cs="Times New Roman"/>
                                <w:lang w:val="en-US"/>
                              </w:rPr>
                              <w:t xml:space="preserve"> </w:t>
                            </w:r>
                          </w:p>
                          <w:p w:rsidR="007C26F0" w:rsidRPr="00951DFE" w:rsidRDefault="007C26F0" w:rsidP="007C26F0">
                            <w:pPr>
                              <w:rPr>
                                <w:rFonts w:ascii="Times New Roman" w:hAnsi="Times New Roman" w:cs="Times New Roman"/>
                                <w:lang w:val="en-US"/>
                              </w:rPr>
                            </w:pPr>
                            <w:r w:rsidRPr="00951DFE">
                              <w:rPr>
                                <w:rFonts w:ascii="Times New Roman" w:hAnsi="Times New Roman" w:cs="Times New Roman"/>
                                <w:lang w:val="en-US"/>
                              </w:rPr>
                              <w:t xml:space="preserve">• </w:t>
                            </w:r>
                          </w:p>
                          <w:p w:rsidR="007C26F0" w:rsidRPr="00951DFE" w:rsidRDefault="007C26F0" w:rsidP="007C26F0">
                            <w:pPr>
                              <w:rPr>
                                <w:rFonts w:ascii="Times New Roman" w:hAnsi="Times New Roman" w:cs="Times New Roman"/>
                                <w:lang w:val="en-US"/>
                              </w:rPr>
                            </w:pPr>
                            <w:r w:rsidRPr="00951DFE">
                              <w:rPr>
                                <w:rFonts w:ascii="Times New Roman" w:hAnsi="Times New Roman" w:cs="Times New Roman"/>
                                <w:lang w:val="en-US"/>
                              </w:rPr>
                              <w:t xml:space="preserve">• </w:t>
                            </w:r>
                          </w:p>
                          <w:p w:rsidR="007C26F0" w:rsidRPr="00951DFE" w:rsidRDefault="007C26F0" w:rsidP="007C26F0">
                            <w:pPr>
                              <w:rPr>
                                <w:rFonts w:ascii="Times New Roman" w:hAnsi="Times New Roman" w:cs="Times New Roman"/>
                                <w:lang w:val="en-US"/>
                              </w:rPr>
                            </w:pPr>
                            <w:r w:rsidRPr="00951DFE">
                              <w:rPr>
                                <w:rFonts w:ascii="Times New Roman" w:hAnsi="Times New Roman" w:cs="Times New Roman"/>
                                <w:lang w:val="en-US"/>
                              </w:rPr>
                              <w:t>•</w:t>
                            </w:r>
                          </w:p>
                          <w:p w:rsidR="007C26F0" w:rsidRPr="00951DFE" w:rsidRDefault="007C26F0" w:rsidP="007C26F0">
                            <w:pPr>
                              <w:rPr>
                                <w:rFonts w:ascii="Times New Roman" w:hAnsi="Times New Roman" w:cs="Times New Roman"/>
                                <w:lang w:val="en-US"/>
                              </w:rPr>
                            </w:pPr>
                            <w:r w:rsidRPr="00951DFE">
                              <w:rPr>
                                <w:rFonts w:ascii="Times New Roman" w:hAnsi="Times New Roman" w:cs="Times New Roman"/>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8" o:spid="_x0000_s1028" type="#_x0000_t202" style="position:absolute;left:0;text-align:left;margin-left:0;margin-top:9.05pt;width:256.3pt;height:9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" strokecolor="#95b3d7 [1940]">
                <v:textbox>
                  <w:txbxContent>
                    <w:p w:rsidR="007C26F0" w:rsidRPr="007C26F0" w:rsidRDefault="007C26F0" w:rsidP="007C26F0">
                      <w:pPr>
                        <w:rPr>
                          <w:rFonts w:ascii="Times New Roman" w:hAnsi="Times New Roman" w:cs="Times New Roman"/>
                          <w:b/>
                          <w:color w:val="365F91" w:themeColor="accent1" w:themeShade="BF"/>
                          <w:sz w:val="20"/>
                          <w:szCs w:val="20"/>
                          <w:u w:val="single"/>
                          <w:lang w:val="en-US"/>
                        </w:rPr>
                      </w:pPr>
                      <w:r w:rsidRPr="007C26F0">
                        <w:rPr>
                          <w:rFonts w:ascii="Times New Roman" w:hAnsi="Times New Roman" w:cs="Times New Roman"/>
                          <w:b/>
                          <w:color w:val="365F91" w:themeColor="accent1" w:themeShade="BF"/>
                          <w:sz w:val="20"/>
                          <w:szCs w:val="20"/>
                          <w:u w:val="single"/>
                          <w:lang w:val="en-US"/>
                        </w:rPr>
                        <w:t>Features:</w:t>
                      </w:r>
                    </w:p>
                    <w:p w:rsidR="007C26F0" w:rsidRPr="00951DFE" w:rsidRDefault="007C26F0" w:rsidP="007C26F0">
                      <w:pPr>
                        <w:spacing w:after="200" w:line="276" w:lineRule="auto"/>
                        <w:rPr>
                          <w:rFonts w:ascii="Times New Roman" w:hAnsi="Times New Roman" w:cs="Times New Roman"/>
                          <w:lang w:val="en-US"/>
                        </w:rPr>
                      </w:pPr>
                      <w:r w:rsidRPr="00951DFE">
                        <w:rPr>
                          <w:rFonts w:ascii="Times New Roman" w:hAnsi="Times New Roman" w:cs="Times New Roman"/>
                          <w:lang w:val="en-US"/>
                        </w:rPr>
                        <w:t xml:space="preserve">• </w:t>
                      </w:r>
                      <w:r>
                        <w:rPr>
                          <w:rFonts w:ascii="Times New Roman" w:hAnsi="Times New Roman" w:cs="Times New Roman"/>
                          <w:lang w:val="en-US"/>
                        </w:rPr>
                        <w:t>One-piece zinc die-cast shell</w:t>
                      </w:r>
                      <w:r w:rsidRPr="00951DFE">
                        <w:rPr>
                          <w:rFonts w:ascii="Times New Roman" w:hAnsi="Times New Roman" w:cs="Times New Roman"/>
                          <w:lang w:val="en-US"/>
                        </w:rPr>
                        <w:br/>
                        <w:t xml:space="preserve">• </w:t>
                      </w:r>
                      <w:r>
                        <w:rPr>
                          <w:rFonts w:ascii="Times New Roman" w:hAnsi="Times New Roman" w:cs="Times New Roman"/>
                          <w:lang w:val="en-US"/>
                        </w:rPr>
                        <w:t>3.18 in PCB footprint</w:t>
                      </w:r>
                      <w:r w:rsidRPr="00951DFE">
                        <w:rPr>
                          <w:rFonts w:ascii="Times New Roman" w:hAnsi="Times New Roman" w:cs="Times New Roman"/>
                          <w:lang w:val="en-US"/>
                        </w:rPr>
                        <w:br/>
                        <w:t xml:space="preserve">• </w:t>
                      </w:r>
                      <w:r>
                        <w:rPr>
                          <w:rFonts w:ascii="Times New Roman" w:hAnsi="Times New Roman" w:cs="Times New Roman"/>
                          <w:lang w:val="en-US"/>
                        </w:rPr>
                        <w:t>Small dimensions (extremely small installation space requirements</w:t>
                      </w:r>
                      <w:proofErr w:type="gramStart"/>
                      <w:r>
                        <w:rPr>
                          <w:rFonts w:ascii="Times New Roman" w:hAnsi="Times New Roman" w:cs="Times New Roman"/>
                          <w:lang w:val="en-US"/>
                        </w:rPr>
                        <w:t>)</w:t>
                      </w:r>
                      <w:proofErr w:type="gramEnd"/>
                      <w:r w:rsidRPr="00951DFE">
                        <w:rPr>
                          <w:rFonts w:ascii="Times New Roman" w:hAnsi="Times New Roman" w:cs="Times New Roman"/>
                          <w:lang w:val="en-US"/>
                        </w:rPr>
                        <w:br/>
                        <w:t>• Version with open 4-40 UNC thread for cable asse</w:t>
                      </w:r>
                      <w:r>
                        <w:rPr>
                          <w:rFonts w:ascii="Times New Roman" w:hAnsi="Times New Roman" w:cs="Times New Roman"/>
                          <w:lang w:val="en-US"/>
                        </w:rPr>
                        <w:t>mbly and</w:t>
                      </w:r>
                      <w:r>
                        <w:rPr>
                          <w:rFonts w:ascii="Times New Roman" w:hAnsi="Times New Roman" w:cs="Times New Roman"/>
                          <w:lang w:val="en-US"/>
                        </w:rPr>
                        <w:br/>
                        <w:t xml:space="preserve">   </w:t>
                      </w:r>
                      <w:proofErr w:type="spellStart"/>
                      <w:r w:rsidRPr="00951DFE">
                        <w:rPr>
                          <w:rFonts w:ascii="Times New Roman" w:hAnsi="Times New Roman" w:cs="Times New Roman"/>
                          <w:lang w:val="en-US"/>
                        </w:rPr>
                        <w:t>overmoulding</w:t>
                      </w:r>
                      <w:proofErr w:type="spellEnd"/>
                      <w:r w:rsidRPr="00951DFE">
                        <w:rPr>
                          <w:rFonts w:ascii="Times New Roman" w:hAnsi="Times New Roman" w:cs="Times New Roman"/>
                          <w:lang w:val="en-US"/>
                        </w:rPr>
                        <w:t xml:space="preserve"> </w:t>
                      </w:r>
                    </w:p>
                    <w:p w:rsidR="007C26F0" w:rsidRPr="007C26F0" w:rsidRDefault="007C26F0" w:rsidP="007C26F0">
                      <w:pPr>
                        <w:rPr>
                          <w:rFonts w:ascii="Times New Roman" w:hAnsi="Times New Roman" w:cs="Times New Roman"/>
                        </w:rPr>
                      </w:pPr>
                      <w:r w:rsidRPr="007C26F0">
                        <w:rPr>
                          <w:rFonts w:ascii="Times New Roman" w:hAnsi="Times New Roman" w:cs="Times New Roman"/>
                        </w:rPr>
                        <w:t>Kompaktes Design</w:t>
                      </w:r>
                    </w:p>
                    <w:p w:rsidR="007C26F0" w:rsidRPr="007C26F0" w:rsidRDefault="007C26F0" w:rsidP="007C26F0">
                      <w:pPr>
                        <w:rPr>
                          <w:rFonts w:ascii="Times New Roman" w:hAnsi="Times New Roman" w:cs="Times New Roman"/>
                        </w:rPr>
                      </w:pPr>
                      <w:r w:rsidRPr="007C26F0">
                        <w:rPr>
                          <w:rFonts w:ascii="Times New Roman" w:hAnsi="Times New Roman" w:cs="Times New Roman"/>
                        </w:rPr>
                        <w:t xml:space="preserve">• Freie Konfektion im Feld </w:t>
                      </w:r>
                    </w:p>
                    <w:p w:rsidR="007C26F0" w:rsidRPr="00951DFE" w:rsidRDefault="007C26F0" w:rsidP="007C26F0">
                      <w:pPr>
                        <w:rPr>
                          <w:rFonts w:ascii="Times New Roman" w:hAnsi="Times New Roman" w:cs="Times New Roman"/>
                          <w:lang w:val="en-US"/>
                        </w:rPr>
                      </w:pPr>
                      <w:r w:rsidRPr="00951DFE">
                        <w:rPr>
                          <w:rFonts w:ascii="Times New Roman" w:hAnsi="Times New Roman" w:cs="Times New Roman"/>
                          <w:lang w:val="en-US"/>
                        </w:rPr>
                        <w:t xml:space="preserve">• </w:t>
                      </w:r>
                      <w:proofErr w:type="spellStart"/>
                      <w:r w:rsidRPr="00951DFE">
                        <w:rPr>
                          <w:rFonts w:ascii="Times New Roman" w:hAnsi="Times New Roman" w:cs="Times New Roman"/>
                          <w:lang w:val="en-US"/>
                        </w:rPr>
                        <w:t>Demontierbar</w:t>
                      </w:r>
                      <w:proofErr w:type="spellEnd"/>
                      <w:r w:rsidRPr="00951DFE">
                        <w:rPr>
                          <w:rFonts w:ascii="Times New Roman" w:hAnsi="Times New Roman" w:cs="Times New Roman"/>
                          <w:lang w:val="en-US"/>
                        </w:rPr>
                        <w:t xml:space="preserve"> </w:t>
                      </w:r>
                    </w:p>
                    <w:p w:rsidR="007C26F0" w:rsidRPr="00951DFE" w:rsidRDefault="007C26F0" w:rsidP="007C26F0">
                      <w:pPr>
                        <w:rPr>
                          <w:rFonts w:ascii="Times New Roman" w:hAnsi="Times New Roman" w:cs="Times New Roman"/>
                          <w:lang w:val="en-US"/>
                        </w:rPr>
                      </w:pPr>
                      <w:r w:rsidRPr="00951DFE">
                        <w:rPr>
                          <w:rFonts w:ascii="Times New Roman" w:hAnsi="Times New Roman" w:cs="Times New Roman"/>
                          <w:lang w:val="en-US"/>
                        </w:rPr>
                        <w:t xml:space="preserve">• </w:t>
                      </w:r>
                    </w:p>
                    <w:p w:rsidR="007C26F0" w:rsidRPr="00951DFE" w:rsidRDefault="007C26F0" w:rsidP="007C26F0">
                      <w:pPr>
                        <w:rPr>
                          <w:rFonts w:ascii="Times New Roman" w:hAnsi="Times New Roman" w:cs="Times New Roman"/>
                          <w:lang w:val="en-US"/>
                        </w:rPr>
                      </w:pPr>
                      <w:r w:rsidRPr="00951DFE">
                        <w:rPr>
                          <w:rFonts w:ascii="Times New Roman" w:hAnsi="Times New Roman" w:cs="Times New Roman"/>
                          <w:lang w:val="en-US"/>
                        </w:rPr>
                        <w:t xml:space="preserve">• </w:t>
                      </w:r>
                    </w:p>
                    <w:p w:rsidR="007C26F0" w:rsidRPr="00951DFE" w:rsidRDefault="007C26F0" w:rsidP="007C26F0">
                      <w:pPr>
                        <w:rPr>
                          <w:rFonts w:ascii="Times New Roman" w:hAnsi="Times New Roman" w:cs="Times New Roman"/>
                          <w:lang w:val="en-US"/>
                        </w:rPr>
                      </w:pPr>
                      <w:r w:rsidRPr="00951DFE">
                        <w:rPr>
                          <w:rFonts w:ascii="Times New Roman" w:hAnsi="Times New Roman" w:cs="Times New Roman"/>
                          <w:lang w:val="en-US"/>
                        </w:rPr>
                        <w:t>•</w:t>
                      </w:r>
                    </w:p>
                    <w:p w:rsidR="007C26F0" w:rsidRPr="00951DFE" w:rsidRDefault="007C26F0" w:rsidP="007C26F0">
                      <w:pPr>
                        <w:rPr>
                          <w:rFonts w:ascii="Times New Roman" w:hAnsi="Times New Roman" w:cs="Times New Roman"/>
                          <w:lang w:val="en-US"/>
                        </w:rPr>
                      </w:pPr>
                      <w:r w:rsidRPr="00951DFE">
                        <w:rPr>
                          <w:rFonts w:ascii="Times New Roman" w:hAnsi="Times New Roman" w:cs="Times New Roman"/>
                          <w:lang w:val="en-US"/>
                        </w:rPr>
                        <w:t xml:space="preserve">• </w:t>
                      </w:r>
                    </w:p>
                  </w:txbxContent>
                </v:textbox>
              </v:shape>
            </w:pict>
          </mc:Fallback>
        </mc:AlternateContent>
      </w:r>
    </w:p>
    <w:p w:rsidR="007C26F0" w:rsidRDefault="007C26F0" w:rsidP="007C26F0">
      <w:pPr>
        <w:jc w:val="both"/>
        <w:rPr>
          <w:rFonts w:ascii="Times New Roman" w:hAnsi="Times New Roman" w:cs="Times New Roman"/>
          <w:color w:val="060606"/>
          <w:sz w:val="22"/>
          <w:szCs w:val="22"/>
        </w:rPr>
      </w:pPr>
    </w:p>
    <w:p w:rsidR="007C26F0" w:rsidRDefault="007C26F0" w:rsidP="007C26F0">
      <w:pPr>
        <w:jc w:val="both"/>
        <w:rPr>
          <w:rFonts w:ascii="Times New Roman" w:hAnsi="Times New Roman" w:cs="Times New Roman"/>
          <w:color w:val="060606"/>
          <w:sz w:val="22"/>
          <w:szCs w:val="22"/>
        </w:rPr>
      </w:pPr>
    </w:p>
    <w:p w:rsidR="007C26F0" w:rsidRDefault="007C26F0" w:rsidP="007C26F0">
      <w:pPr>
        <w:jc w:val="both"/>
        <w:rPr>
          <w:rFonts w:ascii="Times New Roman" w:hAnsi="Times New Roman" w:cs="Times New Roman"/>
          <w:color w:val="060606"/>
          <w:sz w:val="22"/>
          <w:szCs w:val="22"/>
        </w:rPr>
      </w:pPr>
    </w:p>
    <w:p w:rsidR="007C26F0" w:rsidRPr="007A6FFE" w:rsidRDefault="007C26F0" w:rsidP="007C26F0">
      <w:pPr>
        <w:jc w:val="both"/>
        <w:rPr>
          <w:rFonts w:ascii="Times New Roman" w:hAnsi="Times New Roman" w:cs="Times New Roman"/>
          <w:color w:val="060606"/>
          <w:sz w:val="22"/>
          <w:szCs w:val="22"/>
        </w:rPr>
      </w:pPr>
    </w:p>
    <w:p w:rsidR="007C26F0" w:rsidRPr="00813D8F" w:rsidRDefault="007C26F0" w:rsidP="007C26F0">
      <w:pPr>
        <w:rPr>
          <w:rFonts w:ascii="Times New Roman" w:hAnsi="Times New Roman" w:cs="Times New Roman"/>
          <w:color w:val="060606"/>
          <w:spacing w:val="0"/>
          <w:sz w:val="22"/>
          <w:szCs w:val="22"/>
          <w:lang w:bidi="ar-SA"/>
        </w:rPr>
      </w:pPr>
    </w:p>
    <w:p w:rsidR="007C26F0" w:rsidRPr="00AD38CB" w:rsidRDefault="007C26F0" w:rsidP="007C26F0">
      <w:pPr>
        <w:rPr>
          <w:rFonts w:ascii="Times New Roman" w:hAnsi="Times New Roman" w:cs="Times New Roman"/>
          <w:b/>
          <w:color w:val="365F91" w:themeColor="accent1" w:themeShade="BF"/>
          <w:spacing w:val="0"/>
          <w:sz w:val="16"/>
          <w:szCs w:val="16"/>
          <w:u w:val="single"/>
          <w:lang w:bidi="ar-SA"/>
        </w:rPr>
      </w:pPr>
    </w:p>
    <w:p w:rsidR="007C26F0" w:rsidRPr="00AD38CB" w:rsidRDefault="007C26F0" w:rsidP="007C26F0">
      <w:pPr>
        <w:rPr>
          <w:rFonts w:ascii="Times New Roman" w:hAnsi="Times New Roman" w:cs="Times New Roman"/>
          <w:b/>
          <w:color w:val="365F91" w:themeColor="accent1" w:themeShade="BF"/>
          <w:spacing w:val="0"/>
          <w:sz w:val="16"/>
          <w:szCs w:val="16"/>
          <w:u w:val="single"/>
          <w:lang w:bidi="ar-SA"/>
        </w:rPr>
      </w:pPr>
    </w:p>
    <w:p w:rsidR="007C26F0" w:rsidRPr="00AD38CB" w:rsidRDefault="007C26F0" w:rsidP="007C26F0">
      <w:pPr>
        <w:rPr>
          <w:rFonts w:ascii="Times New Roman" w:hAnsi="Times New Roman" w:cs="Times New Roman"/>
          <w:b/>
          <w:color w:val="365F91" w:themeColor="accent1" w:themeShade="BF"/>
          <w:spacing w:val="0"/>
          <w:sz w:val="16"/>
          <w:szCs w:val="16"/>
          <w:u w:val="single"/>
          <w:lang w:bidi="ar-SA"/>
        </w:rPr>
      </w:pPr>
    </w:p>
    <w:p w:rsidR="007C26F0" w:rsidRPr="006D50E2" w:rsidRDefault="007C26F0" w:rsidP="007C26F0">
      <w:pPr>
        <w:rPr>
          <w:rFonts w:ascii="Times New Roman" w:hAnsi="Times New Roman" w:cs="Times New Roman"/>
          <w:b/>
          <w:color w:val="365F91" w:themeColor="accent1" w:themeShade="BF"/>
          <w:spacing w:val="0"/>
          <w:sz w:val="20"/>
          <w:szCs w:val="20"/>
          <w:u w:val="single"/>
          <w:lang w:bidi="ar-SA"/>
        </w:rPr>
      </w:pPr>
      <w:proofErr w:type="spellStart"/>
      <w:r>
        <w:rPr>
          <w:rFonts w:ascii="Times New Roman" w:hAnsi="Times New Roman" w:cs="Times New Roman"/>
          <w:b/>
          <w:color w:val="365F91" w:themeColor="accent1" w:themeShade="BF"/>
          <w:spacing w:val="0"/>
          <w:sz w:val="20"/>
          <w:szCs w:val="20"/>
          <w:u w:val="single"/>
          <w:lang w:bidi="ar-SA"/>
        </w:rPr>
        <w:t>Produc</w:t>
      </w:r>
      <w:r w:rsidRPr="00813D8F">
        <w:rPr>
          <w:rFonts w:ascii="Times New Roman" w:hAnsi="Times New Roman" w:cs="Times New Roman"/>
          <w:b/>
          <w:color w:val="365F91" w:themeColor="accent1" w:themeShade="BF"/>
          <w:spacing w:val="0"/>
          <w:sz w:val="20"/>
          <w:szCs w:val="20"/>
          <w:u w:val="single"/>
          <w:lang w:bidi="ar-SA"/>
        </w:rPr>
        <w:t>tdetails</w:t>
      </w:r>
      <w:proofErr w:type="spellEnd"/>
      <w:r w:rsidRPr="00813D8F">
        <w:rPr>
          <w:rFonts w:ascii="Times New Roman" w:hAnsi="Times New Roman" w:cs="Times New Roman"/>
          <w:b/>
          <w:color w:val="365F91" w:themeColor="accent1" w:themeShade="BF"/>
          <w:spacing w:val="0"/>
          <w:sz w:val="20"/>
          <w:szCs w:val="20"/>
          <w:u w:val="single"/>
          <w:lang w:bidi="ar-SA"/>
        </w:rPr>
        <w:t>:</w:t>
      </w:r>
    </w:p>
    <w:tbl>
      <w:tblPr>
        <w:tblStyle w:val="TabelleAktuell"/>
        <w:tblpPr w:leftFromText="141" w:rightFromText="141" w:vertAnchor="text" w:horzAnchor="margin" w:tblpX="108" w:tblpY="173"/>
        <w:tblW w:w="9180" w:type="dxa"/>
        <w:tblLayout w:type="fixed"/>
        <w:tblLook w:val="04A0" w:firstRow="1" w:lastRow="0" w:firstColumn="1" w:lastColumn="0" w:noHBand="0" w:noVBand="1"/>
      </w:tblPr>
      <w:tblGrid>
        <w:gridCol w:w="675"/>
        <w:gridCol w:w="709"/>
        <w:gridCol w:w="1701"/>
        <w:gridCol w:w="992"/>
        <w:gridCol w:w="993"/>
        <w:gridCol w:w="1559"/>
        <w:gridCol w:w="1134"/>
        <w:gridCol w:w="1417"/>
      </w:tblGrid>
      <w:tr w:rsidR="007C26F0" w:rsidRPr="00766A48" w:rsidTr="004E7F5B">
        <w:trPr>
          <w:cnfStyle w:val="100000000000" w:firstRow="1" w:lastRow="0" w:firstColumn="0" w:lastColumn="0" w:oddVBand="0" w:evenVBand="0" w:oddHBand="0" w:evenHBand="0" w:firstRowFirstColumn="0" w:firstRowLastColumn="0" w:lastRowFirstColumn="0" w:lastRowLastColumn="0"/>
          <w:trHeight w:hRule="exact" w:val="572"/>
        </w:trPr>
        <w:tc>
          <w:tcPr>
            <w:tcW w:w="675" w:type="dxa"/>
          </w:tcPr>
          <w:p w:rsidR="007C26F0" w:rsidRPr="00F92FCC" w:rsidRDefault="007C26F0" w:rsidP="004E7F5B">
            <w:pPr>
              <w:rPr>
                <w:rFonts w:ascii="Times New Roman" w:hAnsi="Times New Roman" w:cs="Times New Roman"/>
                <w:color w:val="060606"/>
                <w:spacing w:val="0"/>
                <w:sz w:val="14"/>
                <w:szCs w:val="14"/>
                <w:lang w:bidi="ar-SA"/>
              </w:rPr>
            </w:pPr>
            <w:proofErr w:type="spellStart"/>
            <w:r>
              <w:rPr>
                <w:rFonts w:ascii="Times New Roman" w:hAnsi="Times New Roman" w:cs="Times New Roman"/>
                <w:color w:val="060606"/>
                <w:spacing w:val="0"/>
                <w:sz w:val="14"/>
                <w:szCs w:val="14"/>
                <w:lang w:bidi="ar-SA"/>
              </w:rPr>
              <w:t>No</w:t>
            </w:r>
            <w:proofErr w:type="spellEnd"/>
            <w:r>
              <w:rPr>
                <w:rFonts w:ascii="Times New Roman" w:hAnsi="Times New Roman" w:cs="Times New Roman"/>
                <w:color w:val="060606"/>
                <w:spacing w:val="0"/>
                <w:sz w:val="14"/>
                <w:szCs w:val="14"/>
                <w:lang w:bidi="ar-SA"/>
              </w:rPr>
              <w:t xml:space="preserve">. </w:t>
            </w:r>
            <w:proofErr w:type="spellStart"/>
            <w:r>
              <w:rPr>
                <w:rFonts w:ascii="Times New Roman" w:hAnsi="Times New Roman" w:cs="Times New Roman"/>
                <w:color w:val="060606"/>
                <w:spacing w:val="0"/>
                <w:sz w:val="14"/>
                <w:szCs w:val="14"/>
                <w:lang w:bidi="ar-SA"/>
              </w:rPr>
              <w:t>of</w:t>
            </w:r>
            <w:proofErr w:type="spellEnd"/>
            <w:r>
              <w:rPr>
                <w:rFonts w:ascii="Times New Roman" w:hAnsi="Times New Roman" w:cs="Times New Roman"/>
                <w:color w:val="060606"/>
                <w:spacing w:val="0"/>
                <w:sz w:val="14"/>
                <w:szCs w:val="14"/>
                <w:lang w:bidi="ar-SA"/>
              </w:rPr>
              <w:t xml:space="preserve"> </w:t>
            </w:r>
            <w:proofErr w:type="spellStart"/>
            <w:r>
              <w:rPr>
                <w:rFonts w:ascii="Times New Roman" w:hAnsi="Times New Roman" w:cs="Times New Roman"/>
                <w:color w:val="060606"/>
                <w:spacing w:val="0"/>
                <w:sz w:val="14"/>
                <w:szCs w:val="14"/>
                <w:lang w:bidi="ar-SA"/>
              </w:rPr>
              <w:t>poles</w:t>
            </w:r>
            <w:proofErr w:type="spellEnd"/>
          </w:p>
        </w:tc>
        <w:tc>
          <w:tcPr>
            <w:tcW w:w="709" w:type="dxa"/>
          </w:tcPr>
          <w:p w:rsidR="007C26F0" w:rsidRPr="00F92FCC" w:rsidRDefault="007C26F0" w:rsidP="004E7F5B">
            <w:pPr>
              <w:rPr>
                <w:rFonts w:ascii="Times New Roman" w:hAnsi="Times New Roman" w:cs="Times New Roman"/>
                <w:color w:val="060606"/>
                <w:spacing w:val="0"/>
                <w:sz w:val="14"/>
                <w:szCs w:val="14"/>
                <w:lang w:bidi="ar-SA"/>
              </w:rPr>
            </w:pPr>
            <w:r>
              <w:rPr>
                <w:rFonts w:ascii="Times New Roman" w:hAnsi="Times New Roman" w:cs="Times New Roman"/>
                <w:color w:val="060606"/>
                <w:spacing w:val="0"/>
                <w:sz w:val="14"/>
                <w:szCs w:val="14"/>
                <w:lang w:bidi="ar-SA"/>
              </w:rPr>
              <w:t>Gender</w:t>
            </w:r>
          </w:p>
        </w:tc>
        <w:tc>
          <w:tcPr>
            <w:tcW w:w="1701" w:type="dxa"/>
          </w:tcPr>
          <w:p w:rsidR="007C26F0" w:rsidRPr="00F92FCC" w:rsidRDefault="007C26F0" w:rsidP="004E7F5B">
            <w:pPr>
              <w:rPr>
                <w:rFonts w:ascii="Times New Roman" w:hAnsi="Times New Roman" w:cs="Times New Roman"/>
                <w:color w:val="060606"/>
                <w:spacing w:val="0"/>
                <w:sz w:val="14"/>
                <w:szCs w:val="14"/>
                <w:lang w:bidi="ar-SA"/>
              </w:rPr>
            </w:pPr>
            <w:r>
              <w:rPr>
                <w:rFonts w:ascii="Times New Roman" w:hAnsi="Times New Roman" w:cs="Times New Roman"/>
                <w:color w:val="060606"/>
                <w:spacing w:val="0"/>
                <w:sz w:val="14"/>
                <w:szCs w:val="14"/>
                <w:lang w:bidi="ar-SA"/>
              </w:rPr>
              <w:t>Termination</w:t>
            </w:r>
          </w:p>
        </w:tc>
        <w:tc>
          <w:tcPr>
            <w:tcW w:w="992" w:type="dxa"/>
          </w:tcPr>
          <w:p w:rsidR="007C26F0" w:rsidRDefault="007C26F0" w:rsidP="004E7F5B">
            <w:pPr>
              <w:rPr>
                <w:rFonts w:ascii="Times New Roman" w:hAnsi="Times New Roman" w:cs="Times New Roman"/>
                <w:color w:val="060606"/>
                <w:spacing w:val="0"/>
                <w:sz w:val="14"/>
                <w:szCs w:val="14"/>
                <w:lang w:bidi="ar-SA"/>
              </w:rPr>
            </w:pPr>
            <w:proofErr w:type="spellStart"/>
            <w:r>
              <w:rPr>
                <w:rFonts w:ascii="Times New Roman" w:hAnsi="Times New Roman" w:cs="Times New Roman"/>
                <w:color w:val="060606"/>
                <w:spacing w:val="0"/>
                <w:sz w:val="14"/>
                <w:szCs w:val="14"/>
                <w:lang w:bidi="ar-SA"/>
              </w:rPr>
              <w:t>Current</w:t>
            </w:r>
            <w:proofErr w:type="spellEnd"/>
            <w:r>
              <w:rPr>
                <w:rFonts w:ascii="Times New Roman" w:hAnsi="Times New Roman" w:cs="Times New Roman"/>
                <w:color w:val="060606"/>
                <w:spacing w:val="0"/>
                <w:sz w:val="14"/>
                <w:szCs w:val="14"/>
                <w:lang w:bidi="ar-SA"/>
              </w:rPr>
              <w:t xml:space="preserve"> </w:t>
            </w:r>
          </w:p>
          <w:p w:rsidR="007C26F0" w:rsidRPr="00F92FCC" w:rsidRDefault="007C26F0" w:rsidP="004E7F5B">
            <w:pPr>
              <w:rPr>
                <w:rFonts w:ascii="Times New Roman" w:hAnsi="Times New Roman" w:cs="Times New Roman"/>
                <w:color w:val="060606"/>
                <w:spacing w:val="0"/>
                <w:sz w:val="14"/>
                <w:szCs w:val="14"/>
                <w:lang w:bidi="ar-SA"/>
              </w:rPr>
            </w:pPr>
            <w:proofErr w:type="spellStart"/>
            <w:r>
              <w:rPr>
                <w:rFonts w:ascii="Times New Roman" w:hAnsi="Times New Roman" w:cs="Times New Roman"/>
                <w:color w:val="060606"/>
                <w:spacing w:val="0"/>
                <w:sz w:val="14"/>
                <w:szCs w:val="14"/>
                <w:lang w:bidi="ar-SA"/>
              </w:rPr>
              <w:t>rating</w:t>
            </w:r>
            <w:proofErr w:type="spellEnd"/>
          </w:p>
        </w:tc>
        <w:tc>
          <w:tcPr>
            <w:tcW w:w="993" w:type="dxa"/>
          </w:tcPr>
          <w:p w:rsidR="007C26F0" w:rsidRPr="00F92FCC" w:rsidRDefault="007C26F0" w:rsidP="004E7F5B">
            <w:pPr>
              <w:rPr>
                <w:rFonts w:ascii="Times New Roman" w:hAnsi="Times New Roman" w:cs="Times New Roman"/>
                <w:color w:val="060606"/>
                <w:spacing w:val="0"/>
                <w:sz w:val="14"/>
                <w:szCs w:val="14"/>
                <w:lang w:bidi="ar-SA"/>
              </w:rPr>
            </w:pPr>
            <w:r>
              <w:rPr>
                <w:rFonts w:ascii="Times New Roman" w:hAnsi="Times New Roman" w:cs="Times New Roman"/>
                <w:color w:val="060606"/>
                <w:spacing w:val="0"/>
                <w:sz w:val="14"/>
                <w:szCs w:val="14"/>
                <w:lang w:bidi="ar-SA"/>
              </w:rPr>
              <w:t>Thread</w:t>
            </w:r>
          </w:p>
        </w:tc>
        <w:tc>
          <w:tcPr>
            <w:tcW w:w="1559" w:type="dxa"/>
          </w:tcPr>
          <w:p w:rsidR="007C26F0" w:rsidRPr="00F92FCC" w:rsidRDefault="007C26F0" w:rsidP="004E7F5B">
            <w:pPr>
              <w:rPr>
                <w:rFonts w:ascii="Times New Roman" w:hAnsi="Times New Roman" w:cs="Times New Roman"/>
                <w:color w:val="060606"/>
                <w:spacing w:val="0"/>
                <w:sz w:val="14"/>
                <w:szCs w:val="14"/>
                <w:lang w:bidi="ar-SA"/>
              </w:rPr>
            </w:pPr>
            <w:proofErr w:type="spellStart"/>
            <w:r>
              <w:rPr>
                <w:rFonts w:ascii="Times New Roman" w:hAnsi="Times New Roman" w:cs="Times New Roman"/>
                <w:color w:val="060606"/>
                <w:spacing w:val="0"/>
                <w:sz w:val="14"/>
                <w:szCs w:val="14"/>
                <w:lang w:bidi="ar-SA"/>
              </w:rPr>
              <w:t>Temperature</w:t>
            </w:r>
            <w:proofErr w:type="spellEnd"/>
            <w:r>
              <w:rPr>
                <w:rFonts w:ascii="Times New Roman" w:hAnsi="Times New Roman" w:cs="Times New Roman"/>
                <w:color w:val="060606"/>
                <w:spacing w:val="0"/>
                <w:sz w:val="14"/>
                <w:szCs w:val="14"/>
                <w:lang w:bidi="ar-SA"/>
              </w:rPr>
              <w:t xml:space="preserve"> </w:t>
            </w:r>
            <w:proofErr w:type="spellStart"/>
            <w:r>
              <w:rPr>
                <w:rFonts w:ascii="Times New Roman" w:hAnsi="Times New Roman" w:cs="Times New Roman"/>
                <w:color w:val="060606"/>
                <w:spacing w:val="0"/>
                <w:sz w:val="14"/>
                <w:szCs w:val="14"/>
                <w:lang w:bidi="ar-SA"/>
              </w:rPr>
              <w:t>range</w:t>
            </w:r>
            <w:proofErr w:type="spellEnd"/>
          </w:p>
        </w:tc>
        <w:tc>
          <w:tcPr>
            <w:tcW w:w="1134" w:type="dxa"/>
          </w:tcPr>
          <w:p w:rsidR="007C26F0" w:rsidRPr="00F92FCC" w:rsidRDefault="007C26F0" w:rsidP="004E7F5B">
            <w:pPr>
              <w:rPr>
                <w:rFonts w:ascii="Times New Roman" w:hAnsi="Times New Roman" w:cs="Times New Roman"/>
                <w:b w:val="0"/>
                <w:color w:val="060606"/>
                <w:spacing w:val="0"/>
                <w:sz w:val="12"/>
                <w:szCs w:val="12"/>
                <w:lang w:bidi="ar-SA"/>
              </w:rPr>
            </w:pPr>
            <w:proofErr w:type="spellStart"/>
            <w:r>
              <w:rPr>
                <w:rFonts w:ascii="Times New Roman" w:hAnsi="Times New Roman" w:cs="Times New Roman"/>
                <w:color w:val="060606"/>
                <w:spacing w:val="0"/>
                <w:sz w:val="14"/>
                <w:szCs w:val="14"/>
                <w:lang w:bidi="ar-SA"/>
              </w:rPr>
              <w:t>Mounting</w:t>
            </w:r>
            <w:proofErr w:type="spellEnd"/>
            <w:r>
              <w:rPr>
                <w:rFonts w:ascii="Times New Roman" w:hAnsi="Times New Roman" w:cs="Times New Roman"/>
                <w:color w:val="060606"/>
                <w:spacing w:val="0"/>
                <w:sz w:val="14"/>
                <w:szCs w:val="14"/>
                <w:lang w:bidi="ar-SA"/>
              </w:rPr>
              <w:t xml:space="preserve"> style</w:t>
            </w:r>
          </w:p>
        </w:tc>
        <w:tc>
          <w:tcPr>
            <w:tcW w:w="1417" w:type="dxa"/>
          </w:tcPr>
          <w:p w:rsidR="007C26F0" w:rsidRPr="00951DFE" w:rsidRDefault="007C26F0" w:rsidP="004E7F5B">
            <w:pPr>
              <w:rPr>
                <w:rFonts w:ascii="Times New Roman" w:hAnsi="Times New Roman" w:cs="Times New Roman"/>
                <w:color w:val="060606"/>
                <w:spacing w:val="0"/>
                <w:sz w:val="14"/>
                <w:szCs w:val="14"/>
                <w:lang w:val="en-US" w:bidi="ar-SA"/>
              </w:rPr>
            </w:pPr>
            <w:r w:rsidRPr="00951DFE">
              <w:rPr>
                <w:rFonts w:ascii="Times New Roman" w:hAnsi="Times New Roman" w:cs="Times New Roman"/>
                <w:color w:val="060606"/>
                <w:spacing w:val="0"/>
                <w:sz w:val="14"/>
                <w:szCs w:val="14"/>
                <w:lang w:val="en-US" w:bidi="ar-SA"/>
              </w:rPr>
              <w:t>Degree of protection</w:t>
            </w:r>
          </w:p>
          <w:p w:rsidR="007C26F0" w:rsidRPr="00951DFE" w:rsidRDefault="007C26F0" w:rsidP="004E7F5B">
            <w:pPr>
              <w:rPr>
                <w:rFonts w:ascii="Times New Roman" w:hAnsi="Times New Roman" w:cs="Times New Roman"/>
                <w:b w:val="0"/>
                <w:color w:val="060606"/>
                <w:spacing w:val="0"/>
                <w:sz w:val="12"/>
                <w:szCs w:val="12"/>
                <w:lang w:val="en-US" w:bidi="ar-SA"/>
              </w:rPr>
            </w:pPr>
            <w:r w:rsidRPr="00951DFE">
              <w:rPr>
                <w:rFonts w:ascii="Times New Roman" w:hAnsi="Times New Roman" w:cs="Times New Roman"/>
                <w:b w:val="0"/>
                <w:color w:val="060606"/>
                <w:spacing w:val="0"/>
                <w:sz w:val="12"/>
                <w:szCs w:val="12"/>
                <w:lang w:val="en-US" w:bidi="ar-SA"/>
              </w:rPr>
              <w:t xml:space="preserve">*  in </w:t>
            </w:r>
            <w:proofErr w:type="spellStart"/>
            <w:r w:rsidRPr="00951DFE">
              <w:rPr>
                <w:rFonts w:ascii="Times New Roman" w:hAnsi="Times New Roman" w:cs="Times New Roman"/>
                <w:b w:val="0"/>
                <w:color w:val="060606"/>
                <w:spacing w:val="0"/>
                <w:sz w:val="12"/>
                <w:szCs w:val="12"/>
                <w:lang w:val="en-US" w:bidi="ar-SA"/>
              </w:rPr>
              <w:t>mamted</w:t>
            </w:r>
            <w:proofErr w:type="spellEnd"/>
            <w:r w:rsidRPr="00951DFE">
              <w:rPr>
                <w:rFonts w:ascii="Times New Roman" w:hAnsi="Times New Roman" w:cs="Times New Roman"/>
                <w:b w:val="0"/>
                <w:color w:val="060606"/>
                <w:spacing w:val="0"/>
                <w:sz w:val="12"/>
                <w:szCs w:val="12"/>
                <w:lang w:val="en-US" w:bidi="ar-SA"/>
              </w:rPr>
              <w:t xml:space="preserve"> condition</w:t>
            </w:r>
          </w:p>
        </w:tc>
      </w:tr>
      <w:tr w:rsidR="007C26F0" w:rsidRPr="00813D8F" w:rsidTr="004E7F5B">
        <w:trPr>
          <w:cnfStyle w:val="000000100000" w:firstRow="0" w:lastRow="0" w:firstColumn="0" w:lastColumn="0" w:oddVBand="0" w:evenVBand="0" w:oddHBand="1" w:evenHBand="0" w:firstRowFirstColumn="0" w:firstRowLastColumn="0" w:lastRowFirstColumn="0" w:lastRowLastColumn="0"/>
          <w:trHeight w:hRule="exact" w:val="606"/>
        </w:trPr>
        <w:tc>
          <w:tcPr>
            <w:tcW w:w="675" w:type="dxa"/>
          </w:tcPr>
          <w:p w:rsidR="007C26F0" w:rsidRPr="003802AD" w:rsidRDefault="007C26F0" w:rsidP="004E7F5B">
            <w:pPr>
              <w:rPr>
                <w:rFonts w:ascii="Times New Roman" w:hAnsi="Times New Roman" w:cs="Times New Roman"/>
                <w:color w:val="060606"/>
                <w:spacing w:val="0"/>
                <w:sz w:val="16"/>
                <w:szCs w:val="16"/>
                <w:lang w:bidi="ar-SA"/>
              </w:rPr>
            </w:pPr>
            <w:r>
              <w:rPr>
                <w:rFonts w:ascii="Times New Roman" w:hAnsi="Times New Roman" w:cs="Times New Roman"/>
                <w:color w:val="060606"/>
                <w:spacing w:val="0"/>
                <w:sz w:val="16"/>
                <w:szCs w:val="16"/>
                <w:lang w:bidi="ar-SA"/>
              </w:rPr>
              <w:t>9, 15, 25</w:t>
            </w:r>
          </w:p>
        </w:tc>
        <w:tc>
          <w:tcPr>
            <w:tcW w:w="709" w:type="dxa"/>
          </w:tcPr>
          <w:p w:rsidR="007C26F0" w:rsidRPr="003802AD" w:rsidRDefault="007C26F0" w:rsidP="004E7F5B">
            <w:pPr>
              <w:rPr>
                <w:rFonts w:ascii="Times New Roman" w:hAnsi="Times New Roman" w:cs="Times New Roman"/>
                <w:color w:val="060606"/>
                <w:spacing w:val="0"/>
                <w:sz w:val="16"/>
                <w:szCs w:val="16"/>
                <w:lang w:bidi="ar-SA"/>
              </w:rPr>
            </w:pPr>
            <w:r>
              <w:rPr>
                <w:rFonts w:ascii="Times New Roman" w:hAnsi="Times New Roman" w:cs="Times New Roman"/>
                <w:color w:val="060606"/>
                <w:spacing w:val="0"/>
                <w:sz w:val="16"/>
                <w:szCs w:val="16"/>
                <w:lang w:bidi="ar-SA"/>
              </w:rPr>
              <w:t xml:space="preserve">Male, </w:t>
            </w:r>
            <w:proofErr w:type="spellStart"/>
            <w:r>
              <w:rPr>
                <w:rFonts w:ascii="Times New Roman" w:hAnsi="Times New Roman" w:cs="Times New Roman"/>
                <w:color w:val="060606"/>
                <w:spacing w:val="0"/>
                <w:sz w:val="16"/>
                <w:szCs w:val="16"/>
                <w:lang w:bidi="ar-SA"/>
              </w:rPr>
              <w:t>Female</w:t>
            </w:r>
            <w:proofErr w:type="spellEnd"/>
          </w:p>
        </w:tc>
        <w:tc>
          <w:tcPr>
            <w:tcW w:w="1701" w:type="dxa"/>
          </w:tcPr>
          <w:p w:rsidR="007C26F0" w:rsidRPr="00951DFE" w:rsidRDefault="007C26F0" w:rsidP="004E7F5B">
            <w:pPr>
              <w:rPr>
                <w:rFonts w:ascii="Times New Roman" w:hAnsi="Times New Roman" w:cs="Times New Roman"/>
                <w:color w:val="060606"/>
                <w:spacing w:val="0"/>
                <w:sz w:val="16"/>
                <w:szCs w:val="16"/>
                <w:lang w:val="en-US" w:bidi="ar-SA"/>
              </w:rPr>
            </w:pPr>
            <w:r w:rsidRPr="00951DFE">
              <w:rPr>
                <w:rFonts w:ascii="Times New Roman" w:hAnsi="Times New Roman" w:cs="Times New Roman"/>
                <w:color w:val="060606"/>
                <w:spacing w:val="0"/>
                <w:sz w:val="16"/>
                <w:szCs w:val="16"/>
                <w:lang w:val="en-US" w:bidi="ar-SA"/>
              </w:rPr>
              <w:t>Solder pin straight, Solder pin angled, Solder cu</w:t>
            </w:r>
            <w:r>
              <w:rPr>
                <w:rFonts w:ascii="Times New Roman" w:hAnsi="Times New Roman" w:cs="Times New Roman"/>
                <w:color w:val="060606"/>
                <w:spacing w:val="0"/>
                <w:sz w:val="16"/>
                <w:szCs w:val="16"/>
                <w:lang w:val="en-US" w:bidi="ar-SA"/>
              </w:rPr>
              <w:t>p</w:t>
            </w:r>
          </w:p>
        </w:tc>
        <w:tc>
          <w:tcPr>
            <w:tcW w:w="992" w:type="dxa"/>
          </w:tcPr>
          <w:p w:rsidR="007C26F0" w:rsidRPr="00CC5E52" w:rsidRDefault="007C26F0" w:rsidP="004E7F5B">
            <w:pPr>
              <w:rPr>
                <w:rFonts w:ascii="Times New Roman" w:hAnsi="Times New Roman" w:cs="Times New Roman"/>
                <w:color w:val="060606"/>
                <w:spacing w:val="0"/>
                <w:sz w:val="16"/>
                <w:szCs w:val="16"/>
                <w:lang w:val="en-US" w:bidi="ar-SA"/>
              </w:rPr>
            </w:pPr>
            <w:r>
              <w:rPr>
                <w:rFonts w:ascii="Times New Roman" w:hAnsi="Times New Roman" w:cs="Times New Roman"/>
                <w:color w:val="060606"/>
                <w:spacing w:val="0"/>
                <w:sz w:val="16"/>
                <w:szCs w:val="16"/>
                <w:lang w:val="en-US" w:bidi="ar-SA"/>
              </w:rPr>
              <w:t xml:space="preserve">5 A </w:t>
            </w:r>
            <w:r w:rsidRPr="00CC5E52">
              <w:rPr>
                <w:rFonts w:ascii="Times New Roman" w:hAnsi="Times New Roman" w:cs="Times New Roman"/>
                <w:color w:val="060606"/>
                <w:spacing w:val="0"/>
                <w:sz w:val="16"/>
                <w:szCs w:val="16"/>
                <w:lang w:val="en-US" w:bidi="ar-SA"/>
              </w:rPr>
              <w:t xml:space="preserve"> </w:t>
            </w:r>
          </w:p>
        </w:tc>
        <w:tc>
          <w:tcPr>
            <w:tcW w:w="993" w:type="dxa"/>
          </w:tcPr>
          <w:p w:rsidR="007C26F0" w:rsidRPr="003802AD" w:rsidRDefault="007C26F0" w:rsidP="004E7F5B">
            <w:pPr>
              <w:rPr>
                <w:rFonts w:ascii="Times New Roman" w:hAnsi="Times New Roman" w:cs="Times New Roman"/>
                <w:color w:val="060606"/>
                <w:spacing w:val="0"/>
                <w:sz w:val="16"/>
                <w:szCs w:val="16"/>
                <w:lang w:val="en-US" w:bidi="ar-SA"/>
              </w:rPr>
            </w:pPr>
            <w:r>
              <w:rPr>
                <w:rFonts w:ascii="Times New Roman" w:hAnsi="Times New Roman" w:cs="Times New Roman"/>
                <w:color w:val="060606"/>
                <w:spacing w:val="0"/>
                <w:sz w:val="16"/>
                <w:szCs w:val="16"/>
                <w:lang w:val="en-US" w:bidi="ar-SA"/>
              </w:rPr>
              <w:t>4-40 UNC</w:t>
            </w:r>
          </w:p>
        </w:tc>
        <w:tc>
          <w:tcPr>
            <w:tcW w:w="1559" w:type="dxa"/>
          </w:tcPr>
          <w:p w:rsidR="007C26F0" w:rsidRPr="003802AD" w:rsidRDefault="007C26F0" w:rsidP="004E7F5B">
            <w:pPr>
              <w:rPr>
                <w:rFonts w:ascii="Times New Roman" w:hAnsi="Times New Roman" w:cs="Times New Roman"/>
                <w:color w:val="060606"/>
                <w:spacing w:val="0"/>
                <w:sz w:val="16"/>
                <w:szCs w:val="16"/>
                <w:lang w:val="en-US" w:bidi="ar-SA"/>
              </w:rPr>
            </w:pPr>
            <w:r>
              <w:rPr>
                <w:rFonts w:ascii="Times New Roman" w:hAnsi="Times New Roman" w:cs="Times New Roman"/>
                <w:color w:val="060606"/>
                <w:spacing w:val="0"/>
                <w:sz w:val="16"/>
                <w:szCs w:val="16"/>
                <w:lang w:val="en-US" w:bidi="ar-SA"/>
              </w:rPr>
              <w:t xml:space="preserve">-40°C </w:t>
            </w:r>
            <w:proofErr w:type="spellStart"/>
            <w:r>
              <w:rPr>
                <w:rFonts w:ascii="Times New Roman" w:hAnsi="Times New Roman" w:cs="Times New Roman"/>
                <w:color w:val="060606"/>
                <w:spacing w:val="0"/>
                <w:sz w:val="16"/>
                <w:szCs w:val="16"/>
                <w:lang w:val="en-US" w:bidi="ar-SA"/>
              </w:rPr>
              <w:t>bis</w:t>
            </w:r>
            <w:proofErr w:type="spellEnd"/>
            <w:r>
              <w:rPr>
                <w:rFonts w:ascii="Times New Roman" w:hAnsi="Times New Roman" w:cs="Times New Roman"/>
                <w:color w:val="060606"/>
                <w:spacing w:val="0"/>
                <w:sz w:val="16"/>
                <w:szCs w:val="16"/>
                <w:lang w:val="en-US" w:bidi="ar-SA"/>
              </w:rPr>
              <w:t xml:space="preserve"> + 105 °C</w:t>
            </w:r>
          </w:p>
        </w:tc>
        <w:tc>
          <w:tcPr>
            <w:tcW w:w="1134" w:type="dxa"/>
          </w:tcPr>
          <w:p w:rsidR="007C26F0" w:rsidRPr="00F92FCC" w:rsidRDefault="00B304C8" w:rsidP="004E7F5B">
            <w:pPr>
              <w:rPr>
                <w:rFonts w:ascii="Times New Roman" w:hAnsi="Times New Roman" w:cs="Times New Roman"/>
                <w:color w:val="060606"/>
                <w:spacing w:val="0"/>
                <w:sz w:val="16"/>
                <w:szCs w:val="16"/>
                <w:lang w:bidi="ar-SA"/>
              </w:rPr>
            </w:pPr>
            <w:r>
              <w:rPr>
                <w:rFonts w:ascii="Times New Roman" w:hAnsi="Times New Roman" w:cs="Times New Roman"/>
                <w:color w:val="060606"/>
                <w:spacing w:val="0"/>
                <w:sz w:val="16"/>
                <w:szCs w:val="16"/>
                <w:lang w:bidi="ar-SA"/>
              </w:rPr>
              <w:t xml:space="preserve">Back </w:t>
            </w:r>
            <w:proofErr w:type="spellStart"/>
            <w:r>
              <w:rPr>
                <w:rFonts w:ascii="Times New Roman" w:hAnsi="Times New Roman" w:cs="Times New Roman"/>
                <w:color w:val="060606"/>
                <w:spacing w:val="0"/>
                <w:sz w:val="16"/>
                <w:szCs w:val="16"/>
                <w:lang w:bidi="ar-SA"/>
              </w:rPr>
              <w:t>panel</w:t>
            </w:r>
            <w:proofErr w:type="spellEnd"/>
            <w:r>
              <w:rPr>
                <w:rFonts w:ascii="Times New Roman" w:hAnsi="Times New Roman" w:cs="Times New Roman"/>
                <w:color w:val="060606"/>
                <w:spacing w:val="0"/>
                <w:sz w:val="16"/>
                <w:szCs w:val="16"/>
                <w:lang w:bidi="ar-SA"/>
              </w:rPr>
              <w:t xml:space="preserve"> </w:t>
            </w:r>
            <w:proofErr w:type="spellStart"/>
            <w:r>
              <w:rPr>
                <w:rFonts w:ascii="Times New Roman" w:hAnsi="Times New Roman" w:cs="Times New Roman"/>
                <w:color w:val="060606"/>
                <w:spacing w:val="0"/>
                <w:sz w:val="16"/>
                <w:szCs w:val="16"/>
                <w:lang w:bidi="ar-SA"/>
              </w:rPr>
              <w:t>mounting</w:t>
            </w:r>
            <w:proofErr w:type="spellEnd"/>
            <w:r>
              <w:rPr>
                <w:rFonts w:ascii="Times New Roman" w:hAnsi="Times New Roman" w:cs="Times New Roman"/>
                <w:color w:val="060606"/>
                <w:spacing w:val="0"/>
                <w:sz w:val="16"/>
                <w:szCs w:val="16"/>
                <w:lang w:bidi="ar-SA"/>
              </w:rPr>
              <w:t xml:space="preserve"> </w:t>
            </w:r>
          </w:p>
        </w:tc>
        <w:tc>
          <w:tcPr>
            <w:tcW w:w="1417" w:type="dxa"/>
          </w:tcPr>
          <w:p w:rsidR="007C26F0" w:rsidRDefault="007C26F0" w:rsidP="004E7F5B">
            <w:pPr>
              <w:rPr>
                <w:rFonts w:ascii="Times New Roman" w:hAnsi="Times New Roman" w:cs="Times New Roman"/>
                <w:color w:val="060606"/>
                <w:spacing w:val="0"/>
                <w:sz w:val="16"/>
                <w:szCs w:val="16"/>
                <w:lang w:bidi="ar-SA"/>
              </w:rPr>
            </w:pPr>
            <w:r>
              <w:rPr>
                <w:rFonts w:ascii="Times New Roman" w:hAnsi="Times New Roman" w:cs="Times New Roman"/>
                <w:color w:val="060606"/>
                <w:spacing w:val="0"/>
                <w:sz w:val="16"/>
                <w:szCs w:val="16"/>
                <w:lang w:bidi="ar-SA"/>
              </w:rPr>
              <w:t>IP67</w:t>
            </w:r>
          </w:p>
          <w:p w:rsidR="007C26F0" w:rsidRPr="00F92FCC" w:rsidRDefault="007C26F0" w:rsidP="004E7F5B">
            <w:pPr>
              <w:rPr>
                <w:rFonts w:ascii="Times New Roman" w:hAnsi="Times New Roman" w:cs="Times New Roman"/>
                <w:color w:val="060606"/>
                <w:spacing w:val="0"/>
                <w:sz w:val="16"/>
                <w:szCs w:val="16"/>
                <w:lang w:bidi="ar-SA"/>
              </w:rPr>
            </w:pPr>
          </w:p>
        </w:tc>
      </w:tr>
    </w:tbl>
    <w:p w:rsidR="007C26F0" w:rsidRPr="00B215FB" w:rsidRDefault="007C26F0" w:rsidP="007C26F0">
      <w:pPr>
        <w:jc w:val="both"/>
        <w:rPr>
          <w:rFonts w:ascii="QuaySansITCTT" w:hAnsi="QuaySansITCTT"/>
          <w:sz w:val="12"/>
          <w:szCs w:val="12"/>
          <w:lang w:bidi="de-DE"/>
        </w:rPr>
      </w:pPr>
    </w:p>
    <w:sectPr w:rsidR="007C26F0" w:rsidRPr="00B215FB" w:rsidSect="00184763">
      <w:headerReference w:type="even" r:id="rId11"/>
      <w:headerReference w:type="default" r:id="rId12"/>
      <w:footerReference w:type="default" r:id="rId13"/>
      <w:footerReference w:type="first" r:id="rId14"/>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0F" w:rsidRDefault="004F590F">
      <w:r>
        <w:separator/>
      </w:r>
    </w:p>
    <w:p w:rsidR="004F590F" w:rsidRDefault="004F590F"/>
  </w:endnote>
  <w:endnote w:type="continuationSeparator" w:id="0">
    <w:p w:rsidR="004F590F" w:rsidRDefault="004F590F">
      <w:r>
        <w:continuationSeparator/>
      </w:r>
    </w:p>
    <w:p w:rsidR="004F590F" w:rsidRDefault="004F5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02" w:rsidRDefault="005D3B02" w:rsidP="005D3B02">
    <w:pPr>
      <w:rPr>
        <w:rFonts w:ascii="Arial" w:hAnsi="Arial" w:cs="Arial"/>
        <w:i/>
        <w:color w:val="333333"/>
        <w:sz w:val="20"/>
        <w:szCs w:val="20"/>
      </w:rPr>
    </w:pPr>
  </w:p>
  <w:p w:rsidR="005D3B02" w:rsidRDefault="005D3B02" w:rsidP="005D3B02">
    <w:pPr>
      <w:rPr>
        <w:rFonts w:ascii="Arial" w:hAnsi="Arial" w:cs="Arial"/>
        <w:i/>
        <w:color w:val="333333"/>
        <w:sz w:val="20"/>
        <w:szCs w:val="20"/>
      </w:rPr>
    </w:pPr>
  </w:p>
  <w:p w:rsidR="005D3B02" w:rsidRPr="001E57DA" w:rsidRDefault="005D3B02" w:rsidP="005D3B02">
    <w:pPr>
      <w:rPr>
        <w:rFonts w:ascii="Arial" w:hAnsi="Arial" w:cs="Arial"/>
        <w:i/>
        <w:sz w:val="20"/>
        <w:szCs w:val="20"/>
      </w:rPr>
    </w:pPr>
    <w:r w:rsidRPr="001E57DA">
      <w:rPr>
        <w:rFonts w:ascii="Arial" w:hAnsi="Arial" w:cs="Arial"/>
        <w:i/>
        <w:color w:val="333333"/>
        <w:sz w:val="20"/>
        <w:szCs w:val="20"/>
      </w:rPr>
      <w:t>Im Fall einer Veröffentlichung freuen wir uns über ein Belegexemplar, gern auch als PDF.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78" w:rsidRPr="00205B53" w:rsidRDefault="00BB7978" w:rsidP="00BB7978">
    <w:pPr>
      <w:rPr>
        <w:rFonts w:ascii="Arial" w:hAnsi="Arial" w:cs="Arial"/>
        <w:i/>
        <w:sz w:val="20"/>
        <w:szCs w:val="20"/>
        <w:lang w:val="en-US"/>
      </w:rPr>
    </w:pPr>
    <w:r w:rsidRPr="00205B53">
      <w:rPr>
        <w:rFonts w:ascii="Arial" w:hAnsi="Arial" w:cs="Arial"/>
        <w:i/>
        <w:color w:val="333333"/>
        <w:sz w:val="20"/>
        <w:szCs w:val="20"/>
        <w:lang w:val="en-US"/>
      </w:rPr>
      <w:t>In case of publication we would be pleased to receive a specimen copy, preferably as PDF file.</w:t>
    </w:r>
  </w:p>
  <w:p w:rsidR="00EF4F0D" w:rsidRPr="00D5025A" w:rsidRDefault="00EF4F0D" w:rsidP="00BB7978">
    <w:pPr>
      <w:rPr>
        <w:rFonts w:ascii="Arial" w:hAnsi="Arial" w:cs="Arial"/>
        <w:i/>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0F" w:rsidRDefault="004F590F">
      <w:r>
        <w:separator/>
      </w:r>
    </w:p>
    <w:p w:rsidR="004F590F" w:rsidRDefault="004F590F"/>
  </w:footnote>
  <w:footnote w:type="continuationSeparator" w:id="0">
    <w:p w:rsidR="004F590F" w:rsidRDefault="004F590F">
      <w:r>
        <w:continuationSeparator/>
      </w:r>
    </w:p>
    <w:p w:rsidR="004F590F" w:rsidRDefault="004F59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EF4F0D">
    <w:pPr>
      <w:pStyle w:val="Kopfzeile"/>
    </w:pPr>
  </w:p>
  <w:p w:rsidR="00EF4F0D" w:rsidRDefault="00EF4F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EF4F0D">
    <w:pPr>
      <w:pStyle w:val="Kopfzeile"/>
    </w:pPr>
    <w:r>
      <w:t>P</w:t>
    </w:r>
    <w:r w:rsidR="005D3B02">
      <w:t xml:space="preserve">RESSEMITTEILUNG </w:t>
    </w:r>
    <w:r>
      <w:tab/>
      <w:t xml:space="preserve">Seite </w:t>
    </w:r>
    <w:r w:rsidR="00747DF7">
      <w:fldChar w:fldCharType="begin"/>
    </w:r>
    <w:r>
      <w:instrText xml:space="preserve"> PAGE \* Arabic \* MERGEFORMAT </w:instrText>
    </w:r>
    <w:r w:rsidR="00747DF7">
      <w:fldChar w:fldCharType="separate"/>
    </w:r>
    <w:r w:rsidR="007C26F0">
      <w:rPr>
        <w:noProof/>
      </w:rPr>
      <w:t>2</w:t>
    </w:r>
    <w:r w:rsidR="00747DF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E1AED"/>
    <w:multiLevelType w:val="hybridMultilevel"/>
    <w:tmpl w:val="2274465A"/>
    <w:lvl w:ilvl="0" w:tplc="4DCE3120">
      <w:numFmt w:val="bullet"/>
      <w:lvlText w:val="•"/>
      <w:lvlJc w:val="left"/>
      <w:pPr>
        <w:ind w:left="720" w:hanging="360"/>
      </w:pPr>
      <w:rPr>
        <w:rFonts w:ascii="QuaySansITCTT" w:eastAsia="QuaySansITCTT" w:hAnsi="QuaySansITCT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087351"/>
    <w:multiLevelType w:val="hybridMultilevel"/>
    <w:tmpl w:val="50FC533A"/>
    <w:lvl w:ilvl="0" w:tplc="25661D7A">
      <w:numFmt w:val="bullet"/>
      <w:lvlText w:val="-"/>
      <w:lvlJc w:val="left"/>
      <w:pPr>
        <w:ind w:left="540" w:hanging="360"/>
      </w:pPr>
      <w:rPr>
        <w:rFonts w:ascii="QuaySansITCTT" w:eastAsia="Times New Roman" w:hAnsi="QuaySansITCTT" w:cs="Century Gothic"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C6"/>
    <w:rsid w:val="00015C99"/>
    <w:rsid w:val="00022777"/>
    <w:rsid w:val="00055297"/>
    <w:rsid w:val="00070904"/>
    <w:rsid w:val="00081DDD"/>
    <w:rsid w:val="00097F8C"/>
    <w:rsid w:val="000B5166"/>
    <w:rsid w:val="000C14C7"/>
    <w:rsid w:val="000D2493"/>
    <w:rsid w:val="000D62D2"/>
    <w:rsid w:val="000D7DB0"/>
    <w:rsid w:val="000E5155"/>
    <w:rsid w:val="000F5FEC"/>
    <w:rsid w:val="00112705"/>
    <w:rsid w:val="0011393E"/>
    <w:rsid w:val="00125E0A"/>
    <w:rsid w:val="00136170"/>
    <w:rsid w:val="0015439F"/>
    <w:rsid w:val="00163F1E"/>
    <w:rsid w:val="001656FB"/>
    <w:rsid w:val="00182163"/>
    <w:rsid w:val="00184763"/>
    <w:rsid w:val="001A0FCC"/>
    <w:rsid w:val="001D10D7"/>
    <w:rsid w:val="001D1DA7"/>
    <w:rsid w:val="001E57DA"/>
    <w:rsid w:val="00213117"/>
    <w:rsid w:val="00215B07"/>
    <w:rsid w:val="00216FCA"/>
    <w:rsid w:val="00260C6D"/>
    <w:rsid w:val="002618F9"/>
    <w:rsid w:val="0026477A"/>
    <w:rsid w:val="00266CA2"/>
    <w:rsid w:val="002806FC"/>
    <w:rsid w:val="00292101"/>
    <w:rsid w:val="002967BF"/>
    <w:rsid w:val="002A7B11"/>
    <w:rsid w:val="002C1A05"/>
    <w:rsid w:val="002C78AB"/>
    <w:rsid w:val="002E36A2"/>
    <w:rsid w:val="00305CB0"/>
    <w:rsid w:val="00312204"/>
    <w:rsid w:val="00322D0E"/>
    <w:rsid w:val="00331876"/>
    <w:rsid w:val="00337C35"/>
    <w:rsid w:val="00341D6C"/>
    <w:rsid w:val="00343B73"/>
    <w:rsid w:val="00343C06"/>
    <w:rsid w:val="0034536B"/>
    <w:rsid w:val="00370051"/>
    <w:rsid w:val="003802AD"/>
    <w:rsid w:val="00392525"/>
    <w:rsid w:val="003A30D4"/>
    <w:rsid w:val="003B12A1"/>
    <w:rsid w:val="003C0C9F"/>
    <w:rsid w:val="003C45FB"/>
    <w:rsid w:val="003D0269"/>
    <w:rsid w:val="003D43B9"/>
    <w:rsid w:val="003F00D6"/>
    <w:rsid w:val="004249D1"/>
    <w:rsid w:val="00443A7B"/>
    <w:rsid w:val="00466151"/>
    <w:rsid w:val="00474F14"/>
    <w:rsid w:val="004B0DE3"/>
    <w:rsid w:val="004B235D"/>
    <w:rsid w:val="004C2DF5"/>
    <w:rsid w:val="004C3C49"/>
    <w:rsid w:val="004D2079"/>
    <w:rsid w:val="004D366D"/>
    <w:rsid w:val="004F590F"/>
    <w:rsid w:val="005076B6"/>
    <w:rsid w:val="005134FC"/>
    <w:rsid w:val="005426C4"/>
    <w:rsid w:val="005672A0"/>
    <w:rsid w:val="005C1BB7"/>
    <w:rsid w:val="005C4B17"/>
    <w:rsid w:val="005D3B02"/>
    <w:rsid w:val="005E152F"/>
    <w:rsid w:val="005E2C53"/>
    <w:rsid w:val="00630640"/>
    <w:rsid w:val="00641632"/>
    <w:rsid w:val="00645526"/>
    <w:rsid w:val="00694C63"/>
    <w:rsid w:val="006B1AD2"/>
    <w:rsid w:val="006B46ED"/>
    <w:rsid w:val="006B5421"/>
    <w:rsid w:val="006C6AC6"/>
    <w:rsid w:val="006C75C0"/>
    <w:rsid w:val="006D7F1B"/>
    <w:rsid w:val="006E1FEB"/>
    <w:rsid w:val="00703C5B"/>
    <w:rsid w:val="007443DF"/>
    <w:rsid w:val="00747CC4"/>
    <w:rsid w:val="00747DF7"/>
    <w:rsid w:val="00766A48"/>
    <w:rsid w:val="007704AF"/>
    <w:rsid w:val="007727E9"/>
    <w:rsid w:val="0079213C"/>
    <w:rsid w:val="00794544"/>
    <w:rsid w:val="007A6FFE"/>
    <w:rsid w:val="007B1DAC"/>
    <w:rsid w:val="007C26F0"/>
    <w:rsid w:val="007C2BC6"/>
    <w:rsid w:val="007D235E"/>
    <w:rsid w:val="007F35B6"/>
    <w:rsid w:val="008001EF"/>
    <w:rsid w:val="00813D8F"/>
    <w:rsid w:val="00813DF4"/>
    <w:rsid w:val="00817CEC"/>
    <w:rsid w:val="00825D6B"/>
    <w:rsid w:val="00834E31"/>
    <w:rsid w:val="00844E2D"/>
    <w:rsid w:val="00854057"/>
    <w:rsid w:val="00885BD3"/>
    <w:rsid w:val="008B7CBC"/>
    <w:rsid w:val="008D11F3"/>
    <w:rsid w:val="008F6C31"/>
    <w:rsid w:val="00904652"/>
    <w:rsid w:val="00911616"/>
    <w:rsid w:val="009247E2"/>
    <w:rsid w:val="00931F3F"/>
    <w:rsid w:val="0093402A"/>
    <w:rsid w:val="00944828"/>
    <w:rsid w:val="009652FE"/>
    <w:rsid w:val="00984351"/>
    <w:rsid w:val="00990A83"/>
    <w:rsid w:val="009B314B"/>
    <w:rsid w:val="00A12BC0"/>
    <w:rsid w:val="00A35C9A"/>
    <w:rsid w:val="00A55878"/>
    <w:rsid w:val="00A764C8"/>
    <w:rsid w:val="00A94C1C"/>
    <w:rsid w:val="00AA591D"/>
    <w:rsid w:val="00AB18F9"/>
    <w:rsid w:val="00AC5A06"/>
    <w:rsid w:val="00AE7C9F"/>
    <w:rsid w:val="00AF706B"/>
    <w:rsid w:val="00B009CF"/>
    <w:rsid w:val="00B043F4"/>
    <w:rsid w:val="00B16D48"/>
    <w:rsid w:val="00B304C8"/>
    <w:rsid w:val="00B503C1"/>
    <w:rsid w:val="00B51D68"/>
    <w:rsid w:val="00B5621F"/>
    <w:rsid w:val="00B71D34"/>
    <w:rsid w:val="00B92BA9"/>
    <w:rsid w:val="00B975CD"/>
    <w:rsid w:val="00BA1CCF"/>
    <w:rsid w:val="00BA6AE2"/>
    <w:rsid w:val="00BB7978"/>
    <w:rsid w:val="00BD7FC7"/>
    <w:rsid w:val="00BE411C"/>
    <w:rsid w:val="00BE7C0C"/>
    <w:rsid w:val="00BF719D"/>
    <w:rsid w:val="00C1266B"/>
    <w:rsid w:val="00C13BC2"/>
    <w:rsid w:val="00C36075"/>
    <w:rsid w:val="00C51DC0"/>
    <w:rsid w:val="00C807DA"/>
    <w:rsid w:val="00C82E38"/>
    <w:rsid w:val="00CB37DC"/>
    <w:rsid w:val="00CD46E3"/>
    <w:rsid w:val="00CE02A3"/>
    <w:rsid w:val="00CE0947"/>
    <w:rsid w:val="00CE5C23"/>
    <w:rsid w:val="00D07304"/>
    <w:rsid w:val="00D143D1"/>
    <w:rsid w:val="00D31769"/>
    <w:rsid w:val="00D354D1"/>
    <w:rsid w:val="00D41B21"/>
    <w:rsid w:val="00D5025A"/>
    <w:rsid w:val="00D618E8"/>
    <w:rsid w:val="00D909A3"/>
    <w:rsid w:val="00D97919"/>
    <w:rsid w:val="00DA12BF"/>
    <w:rsid w:val="00DA3911"/>
    <w:rsid w:val="00DA4AEE"/>
    <w:rsid w:val="00DC34FA"/>
    <w:rsid w:val="00DC64EF"/>
    <w:rsid w:val="00E26ABE"/>
    <w:rsid w:val="00E403A3"/>
    <w:rsid w:val="00E53B64"/>
    <w:rsid w:val="00E80AE7"/>
    <w:rsid w:val="00E87942"/>
    <w:rsid w:val="00E949E4"/>
    <w:rsid w:val="00EA5942"/>
    <w:rsid w:val="00EB26FC"/>
    <w:rsid w:val="00EC38CB"/>
    <w:rsid w:val="00ED1362"/>
    <w:rsid w:val="00ED224F"/>
    <w:rsid w:val="00ED5D81"/>
    <w:rsid w:val="00EF0324"/>
    <w:rsid w:val="00EF4F0D"/>
    <w:rsid w:val="00F12B92"/>
    <w:rsid w:val="00F23378"/>
    <w:rsid w:val="00F332C1"/>
    <w:rsid w:val="00F52BF4"/>
    <w:rsid w:val="00F63089"/>
    <w:rsid w:val="00F66703"/>
    <w:rsid w:val="00F7198A"/>
    <w:rsid w:val="00F85F49"/>
    <w:rsid w:val="00FA4942"/>
    <w:rsid w:val="00FC45A2"/>
    <w:rsid w:val="00FC7F56"/>
    <w:rsid w:val="00FF10AB"/>
    <w:rsid w:val="00FF7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34"/>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34"/>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7890">
      <w:bodyDiv w:val="1"/>
      <w:marLeft w:val="0"/>
      <w:marRight w:val="0"/>
      <w:marTop w:val="0"/>
      <w:marBottom w:val="0"/>
      <w:divBdr>
        <w:top w:val="none" w:sz="0" w:space="0" w:color="auto"/>
        <w:left w:val="none" w:sz="0" w:space="0" w:color="auto"/>
        <w:bottom w:val="none" w:sz="0" w:space="0" w:color="auto"/>
        <w:right w:val="none" w:sz="0" w:space="0" w:color="auto"/>
      </w:divBdr>
    </w:div>
    <w:div w:id="1640258676">
      <w:marLeft w:val="0"/>
      <w:marRight w:val="0"/>
      <w:marTop w:val="0"/>
      <w:marBottom w:val="0"/>
      <w:divBdr>
        <w:top w:val="none" w:sz="0" w:space="0" w:color="auto"/>
        <w:left w:val="none" w:sz="0" w:space="0" w:color="auto"/>
        <w:bottom w:val="none" w:sz="0" w:space="0" w:color="auto"/>
        <w:right w:val="none" w:sz="0" w:space="0" w:color="auto"/>
      </w:divBdr>
    </w:div>
    <w:div w:id="1783109094">
      <w:bodyDiv w:val="1"/>
      <w:marLeft w:val="0"/>
      <w:marRight w:val="0"/>
      <w:marTop w:val="0"/>
      <w:marBottom w:val="0"/>
      <w:divBdr>
        <w:top w:val="none" w:sz="0" w:space="0" w:color="auto"/>
        <w:left w:val="none" w:sz="0" w:space="0" w:color="auto"/>
        <w:bottom w:val="none" w:sz="0" w:space="0" w:color="auto"/>
        <w:right w:val="none" w:sz="0" w:space="0" w:color="auto"/>
      </w:divBdr>
      <w:divsChild>
        <w:div w:id="239338066">
          <w:marLeft w:val="0"/>
          <w:marRight w:val="0"/>
          <w:marTop w:val="0"/>
          <w:marBottom w:val="0"/>
          <w:divBdr>
            <w:top w:val="none" w:sz="0" w:space="0" w:color="auto"/>
            <w:left w:val="none" w:sz="0" w:space="0" w:color="auto"/>
            <w:bottom w:val="none" w:sz="0" w:space="0" w:color="auto"/>
            <w:right w:val="none" w:sz="0" w:space="0" w:color="auto"/>
          </w:divBdr>
        </w:div>
        <w:div w:id="2139684929">
          <w:marLeft w:val="0"/>
          <w:marRight w:val="0"/>
          <w:marTop w:val="0"/>
          <w:marBottom w:val="0"/>
          <w:divBdr>
            <w:top w:val="none" w:sz="0" w:space="0" w:color="auto"/>
            <w:left w:val="none" w:sz="0" w:space="0" w:color="auto"/>
            <w:bottom w:val="none" w:sz="0" w:space="0" w:color="auto"/>
            <w:right w:val="none" w:sz="0" w:space="0" w:color="auto"/>
          </w:divBdr>
        </w:div>
        <w:div w:id="10759293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nec\Presse\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B391-E447-4CAC-BDBE-21FDB104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0</TotalTime>
  <Pages>1</Pages>
  <Words>335</Words>
  <Characters>1815</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Katja Schade</cp:lastModifiedBy>
  <cp:revision>2</cp:revision>
  <cp:lastPrinted>2015-06-16T07:11:00Z</cp:lastPrinted>
  <dcterms:created xsi:type="dcterms:W3CDTF">2015-09-16T14:06:00Z</dcterms:created>
  <dcterms:modified xsi:type="dcterms:W3CDTF">2015-09-16T14:06:00Z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