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76"/>
        <w:tblW w:w="9360" w:type="dxa"/>
        <w:tblBorders>
          <w:bottom w:val="single" w:sz="4" w:space="0" w:color="000000" w:themeColor="text1"/>
          <w:insideH w:val="single" w:sz="4" w:space="0" w:color="000000" w:themeColor="text1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943"/>
        <w:gridCol w:w="1701"/>
        <w:gridCol w:w="3716"/>
      </w:tblGrid>
      <w:tr w:rsidR="00016D69" w:rsidRPr="00030965" w:rsidTr="00601BA3">
        <w:trPr>
          <w:trHeight w:val="1080"/>
        </w:trPr>
        <w:tc>
          <w:tcPr>
            <w:tcW w:w="3943" w:type="dxa"/>
            <w:vAlign w:val="center"/>
          </w:tcPr>
          <w:p w:rsidR="00601BA3" w:rsidRPr="007A6FFE" w:rsidRDefault="000D37AC" w:rsidP="00601BA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bdr w:val="nil"/>
                <w:lang w:bidi="en-GB"/>
              </w:rPr>
              <w:t xml:space="preserve">Press contact: </w:t>
            </w:r>
          </w:p>
          <w:p w:rsidR="00601BA3" w:rsidRPr="007A6FFE" w:rsidRDefault="000D37AC" w:rsidP="00601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bdr w:val="nil"/>
                <w:lang w:bidi="en-GB"/>
              </w:rPr>
              <w:t>CONEC Elektronische Bauelemente GmbH Registered office:</w:t>
            </w:r>
          </w:p>
          <w:p w:rsidR="00601BA3" w:rsidRPr="007A6FFE" w:rsidRDefault="000D37AC" w:rsidP="0060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il"/>
                <w:lang w:bidi="en-GB"/>
              </w:rPr>
              <w:t>Katja Schade</w:t>
            </w:r>
          </w:p>
          <w:p w:rsidR="00601BA3" w:rsidRPr="007A6FFE" w:rsidRDefault="000D37AC" w:rsidP="00601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il"/>
                <w:lang w:bidi="en-GB"/>
              </w:rPr>
              <w:t>Phone: 02941/765-350</w:t>
            </w:r>
          </w:p>
          <w:p w:rsidR="00601BA3" w:rsidRPr="007727E9" w:rsidRDefault="00496C40" w:rsidP="00601BA3">
            <w:pPr>
              <w:rPr>
                <w:rFonts w:ascii="QuaySansITCTT" w:hAnsi="QuaySansITC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il"/>
                <w:lang w:bidi="en-GB"/>
              </w:rPr>
              <w:t>F</w:t>
            </w:r>
            <w:r w:rsidR="000D37AC">
              <w:rPr>
                <w:rFonts w:ascii="Times New Roman" w:hAnsi="Times New Roman" w:cs="Times New Roman"/>
                <w:sz w:val="20"/>
                <w:szCs w:val="20"/>
                <w:bdr w:val="nil"/>
                <w:lang w:bidi="en-GB"/>
              </w:rPr>
              <w:t>ax: 02941/765-65</w:t>
            </w:r>
          </w:p>
        </w:tc>
        <w:tc>
          <w:tcPr>
            <w:tcW w:w="1701" w:type="dxa"/>
            <w:vAlign w:val="center"/>
          </w:tcPr>
          <w:p w:rsidR="00601BA3" w:rsidRPr="00AE5AB4" w:rsidRDefault="00601BA3" w:rsidP="00601BA3">
            <w:pPr>
              <w:rPr>
                <w:rFonts w:ascii="Times New Roman" w:hAnsi="Times New Roman" w:cs="Times New Roman"/>
                <w:lang w:val="de-DE"/>
              </w:rPr>
            </w:pPr>
          </w:p>
          <w:p w:rsidR="00601BA3" w:rsidRPr="00AE5AB4" w:rsidRDefault="00601BA3" w:rsidP="00601BA3">
            <w:pPr>
              <w:rPr>
                <w:rFonts w:ascii="Times New Roman" w:hAnsi="Times New Roman" w:cs="Times New Roman"/>
                <w:lang w:val="de-DE"/>
              </w:rPr>
            </w:pPr>
          </w:p>
          <w:p w:rsidR="00601BA3" w:rsidRPr="00AE5AB4" w:rsidRDefault="000D37AC" w:rsidP="00601BA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71F81">
              <w:rPr>
                <w:rFonts w:ascii="Times New Roman" w:hAnsi="Times New Roman" w:cs="Times New Roman"/>
                <w:sz w:val="20"/>
                <w:szCs w:val="20"/>
                <w:bdr w:val="nil"/>
                <w:lang w:val="de-DE" w:bidi="en-GB"/>
              </w:rPr>
              <w:t>Ostenfeldmark 16</w:t>
            </w:r>
          </w:p>
          <w:p w:rsidR="00601BA3" w:rsidRPr="00AE5AB4" w:rsidRDefault="00B11E8F" w:rsidP="00B11E8F">
            <w:pPr>
              <w:ind w:right="-425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il"/>
                <w:lang w:val="de-DE" w:bidi="en-GB"/>
              </w:rPr>
              <w:t xml:space="preserve">D-59557 Lippstadt </w:t>
            </w:r>
            <w:r w:rsidR="000D37AC" w:rsidRPr="00E71F81">
              <w:rPr>
                <w:rFonts w:ascii="Times New Roman" w:hAnsi="Times New Roman" w:cs="Times New Roman"/>
                <w:sz w:val="20"/>
                <w:szCs w:val="20"/>
                <w:bdr w:val="nil"/>
                <w:lang w:val="de-DE" w:bidi="en-GB"/>
              </w:rPr>
              <w:t>Germany</w:t>
            </w:r>
          </w:p>
          <w:p w:rsidR="00601BA3" w:rsidRPr="00AE5AB4" w:rsidRDefault="000D37AC" w:rsidP="00601BA3">
            <w:pPr>
              <w:rPr>
                <w:rFonts w:ascii="Times New Roman" w:hAnsi="Times New Roman" w:cs="Times New Roman"/>
                <w:lang w:val="de-DE"/>
              </w:rPr>
            </w:pPr>
            <w:r w:rsidRPr="00E71F81">
              <w:rPr>
                <w:rFonts w:ascii="Times New Roman" w:hAnsi="Times New Roman" w:cs="Times New Roman"/>
                <w:sz w:val="20"/>
                <w:szCs w:val="20"/>
                <w:bdr w:val="nil"/>
                <w:lang w:val="de-DE" w:bidi="en-GB"/>
              </w:rPr>
              <w:t>www.conec.com</w:t>
            </w:r>
          </w:p>
        </w:tc>
        <w:tc>
          <w:tcPr>
            <w:tcW w:w="3716" w:type="dxa"/>
            <w:vAlign w:val="center"/>
          </w:tcPr>
          <w:p w:rsidR="00601BA3" w:rsidRPr="00AE5AB4" w:rsidRDefault="000D37AC" w:rsidP="00601BA3">
            <w:pPr>
              <w:pStyle w:val="berschrift2"/>
              <w:rPr>
                <w:rFonts w:ascii="QuaySansITCTT" w:hAnsi="QuaySansITCTT"/>
                <w:lang w:val="de-DE"/>
              </w:rPr>
            </w:pPr>
            <w:r w:rsidRPr="007727E9">
              <w:rPr>
                <w:rFonts w:ascii="QuaySansITCTT" w:hAnsi="QuaySansITCTT"/>
                <w:noProof/>
                <w:lang w:val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-24765</wp:posOffset>
                  </wp:positionV>
                  <wp:extent cx="1371600" cy="518795"/>
                  <wp:effectExtent l="0" t="0" r="0" b="0"/>
                  <wp:wrapNone/>
                  <wp:docPr id="3" name="Bild 2" descr="Cone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e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5AB4">
              <w:rPr>
                <w:rFonts w:ascii="QuaySansITCTT" w:hAnsi="QuaySansITCTT"/>
                <w:lang w:val="de-DE"/>
              </w:rPr>
              <w:t xml:space="preserve"> </w:t>
            </w:r>
          </w:p>
        </w:tc>
      </w:tr>
    </w:tbl>
    <w:p w:rsidR="00601BA3" w:rsidRPr="00AE5AB4" w:rsidRDefault="00601BA3" w:rsidP="00601BA3">
      <w:pPr>
        <w:rPr>
          <w:sz w:val="20"/>
          <w:szCs w:val="20"/>
          <w:lang w:val="de-DE"/>
        </w:rPr>
      </w:pPr>
    </w:p>
    <w:p w:rsidR="00601BA3" w:rsidRPr="00E71F81" w:rsidRDefault="00365440" w:rsidP="00601BA3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64"/>
          <w:szCs w:val="64"/>
          <w:bdr w:val="nil"/>
          <w:lang w:bidi="en-GB"/>
        </w:rPr>
        <w:t>Press release 1.05/2019</w:t>
      </w:r>
    </w:p>
    <w:p w:rsidR="00365440" w:rsidRPr="00453CA0" w:rsidRDefault="00365440" w:rsidP="00496C40">
      <w:pPr>
        <w:pStyle w:val="berschrift3"/>
        <w:ind w:left="720" w:hanging="720"/>
      </w:pPr>
      <w:r w:rsidRPr="007A6FFE">
        <w:rPr>
          <w:rFonts w:ascii="Times New Roman" w:hAnsi="Times New Roman"/>
          <w:color w:val="auto"/>
          <w:sz w:val="22"/>
          <w:szCs w:val="22"/>
        </w:rPr>
        <w:t>Title: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sz w:val="19"/>
          <w:szCs w:val="19"/>
        </w:rPr>
        <w:t xml:space="preserve">M12x1 PCB </w:t>
      </w:r>
      <w:r w:rsidR="00496C40">
        <w:rPr>
          <w:rFonts w:ascii="Times New Roman" w:hAnsi="Times New Roman"/>
          <w:sz w:val="19"/>
          <w:szCs w:val="19"/>
        </w:rPr>
        <w:t>sockets</w:t>
      </w:r>
      <w:r>
        <w:rPr>
          <w:rFonts w:ascii="Times New Roman" w:hAnsi="Times New Roman"/>
          <w:sz w:val="19"/>
          <w:szCs w:val="19"/>
        </w:rPr>
        <w:t xml:space="preserve"> </w:t>
      </w:r>
      <w:r w:rsidR="00496C40">
        <w:rPr>
          <w:rFonts w:ascii="Times New Roman" w:hAnsi="Times New Roman"/>
          <w:sz w:val="19"/>
          <w:szCs w:val="19"/>
        </w:rPr>
        <w:t>two</w:t>
      </w:r>
      <w:r w:rsidR="00E727A7">
        <w:rPr>
          <w:rFonts w:ascii="Times New Roman" w:hAnsi="Times New Roman"/>
          <w:sz w:val="19"/>
          <w:szCs w:val="19"/>
        </w:rPr>
        <w:t xml:space="preserve">-part, angled, insulation body </w:t>
      </w:r>
      <w:r>
        <w:rPr>
          <w:rFonts w:ascii="Times New Roman" w:hAnsi="Times New Roman"/>
          <w:sz w:val="19"/>
          <w:szCs w:val="19"/>
        </w:rPr>
        <w:t xml:space="preserve">with O-ring - for maximum </w:t>
      </w:r>
      <w:r w:rsidR="00496C40">
        <w:rPr>
          <w:rFonts w:ascii="Times New Roman" w:hAnsi="Times New Roman"/>
          <w:sz w:val="19"/>
          <w:szCs w:val="19"/>
        </w:rPr>
        <w:t>design flexibility</w:t>
      </w:r>
    </w:p>
    <w:p w:rsidR="00365440" w:rsidRPr="0077504E" w:rsidRDefault="00365440" w:rsidP="00365440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val="de-DE" w:bidi="ar-SA"/>
        </w:rPr>
        <w:drawing>
          <wp:inline distT="0" distB="0" distL="0" distR="0" wp14:anchorId="750E9BA7" wp14:editId="4C76392C">
            <wp:extent cx="5408482" cy="2737627"/>
            <wp:effectExtent l="0" t="0" r="1905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bild_schm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482" cy="273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40" w:rsidRPr="0077504E" w:rsidRDefault="00365440" w:rsidP="00365440">
      <w:pPr>
        <w:jc w:val="both"/>
        <w:rPr>
          <w:rFonts w:ascii="Times New Roman" w:hAnsi="Times New Roman" w:cs="Times New Roman"/>
          <w:color w:val="060606"/>
          <w:sz w:val="16"/>
          <w:szCs w:val="16"/>
        </w:rPr>
      </w:pPr>
      <w:r w:rsidRPr="0077504E">
        <w:rPr>
          <w:noProof/>
          <w:sz w:val="16"/>
          <w:szCs w:val="16"/>
          <w:lang w:val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AEC6E" wp14:editId="398D1F4A">
                <wp:simplePos x="0" y="0"/>
                <wp:positionH relativeFrom="column">
                  <wp:posOffset>-91440</wp:posOffset>
                </wp:positionH>
                <wp:positionV relativeFrom="paragraph">
                  <wp:posOffset>18669</wp:posOffset>
                </wp:positionV>
                <wp:extent cx="4699635" cy="207010"/>
                <wp:effectExtent l="0" t="0" r="0" b="254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5440" w:rsidRPr="00A73816" w:rsidRDefault="00365440" w:rsidP="00365440">
                            <w:pPr>
                              <w:tabs>
                                <w:tab w:val="left" w:pos="851"/>
                              </w:tabs>
                              <w:ind w:left="851" w:hanging="85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7381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Caption:</w:t>
                            </w:r>
                            <w:r w:rsidR="006E6A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M12x1 insulation body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A-, D-</w:t>
                            </w:r>
                            <w:proofErr w:type="gramStart"/>
                            <w:r w:rsidR="00262AA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-coded with O-ring plus housing components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7.2pt;margin-top:1.45pt;width:370.05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" filled="f" stroked="f">
                <v:textbox>
                  <w:txbxContent>
                    <w:p w:rsidR="00365440" w:rsidRPr="00A73816" w:rsidRDefault="00365440" w:rsidP="00365440">
                      <w:pPr>
                        <w:tabs>
                          <w:tab w:val="left" w:pos="851"/>
                        </w:tabs>
                        <w:ind w:left="851" w:hanging="851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A7381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Caption:</w:t>
                      </w:r>
                      <w:r w:rsidR="006E6A11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M12x1 insulation body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A-, D-</w:t>
                      </w:r>
                      <w:proofErr w:type="gramStart"/>
                      <w:r w:rsidR="00262AA3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-coded with O-ring plus housing components</w:t>
                      </w:r>
                    </w:p>
                  </w:txbxContent>
                </v:textbox>
              </v:shape>
            </w:pict>
          </mc:Fallback>
        </mc:AlternateContent>
      </w:r>
    </w:p>
    <w:p w:rsidR="00365440" w:rsidRDefault="00365440" w:rsidP="00365440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365440" w:rsidRDefault="00365440" w:rsidP="00365440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365440" w:rsidRPr="00E734A3" w:rsidRDefault="00365440" w:rsidP="00365440">
      <w:pPr>
        <w:jc w:val="both"/>
        <w:rPr>
          <w:rFonts w:ascii="Times New Roman" w:hAnsi="Times New Roman" w:cs="Times New Roman"/>
          <w:sz w:val="20"/>
          <w:szCs w:val="20"/>
        </w:rPr>
      </w:pPr>
      <w:r w:rsidRPr="00E734A3">
        <w:rPr>
          <w:rFonts w:ascii="Times New Roman" w:hAnsi="Times New Roman" w:cs="Times New Roman"/>
          <w:sz w:val="20"/>
          <w:szCs w:val="20"/>
        </w:rPr>
        <w:t>Today's modern device connection technology has to meet a wide range of requirements. Not only the miniaturization in engine and mechanical engineering plays a role, but also the increased power requirement for the supply of field devices in automation technology. Even</w:t>
      </w:r>
      <w:r w:rsidR="00496C40">
        <w:rPr>
          <w:rFonts w:ascii="Times New Roman" w:hAnsi="Times New Roman" w:cs="Times New Roman"/>
          <w:sz w:val="20"/>
          <w:szCs w:val="20"/>
        </w:rPr>
        <w:t xml:space="preserve"> in</w:t>
      </w:r>
      <w:r w:rsidRPr="00E734A3">
        <w:rPr>
          <w:rFonts w:ascii="Times New Roman" w:hAnsi="Times New Roman" w:cs="Times New Roman"/>
          <w:sz w:val="20"/>
          <w:szCs w:val="20"/>
        </w:rPr>
        <w:t xml:space="preserve"> harsh environmental conditions, secure data transmission must be guaranteed. </w:t>
      </w:r>
    </w:p>
    <w:p w:rsidR="00365440" w:rsidRPr="00E734A3" w:rsidRDefault="00365440" w:rsidP="003654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5440" w:rsidRDefault="00365440" w:rsidP="00365440">
      <w:pPr>
        <w:jc w:val="both"/>
        <w:rPr>
          <w:rFonts w:ascii="Times New Roman" w:hAnsi="Times New Roman" w:cs="Times New Roman"/>
          <w:sz w:val="20"/>
          <w:szCs w:val="20"/>
        </w:rPr>
      </w:pPr>
      <w:r w:rsidRPr="00E734A3">
        <w:rPr>
          <w:rFonts w:ascii="Times New Roman" w:hAnsi="Times New Roman" w:cs="Times New Roman"/>
          <w:sz w:val="20"/>
          <w:szCs w:val="20"/>
        </w:rPr>
        <w:t>CONEC expands its range for</w:t>
      </w:r>
      <w:r>
        <w:rPr>
          <w:rFonts w:ascii="Times New Roman" w:hAnsi="Times New Roman" w:cs="Times New Roman"/>
          <w:sz w:val="20"/>
          <w:szCs w:val="20"/>
        </w:rPr>
        <w:t xml:space="preserve"> connection</w:t>
      </w:r>
      <w:r w:rsidR="00496C40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to the device</w:t>
      </w:r>
      <w:r w:rsidR="00D325EF">
        <w:rPr>
          <w:rFonts w:ascii="Times New Roman" w:hAnsi="Times New Roman" w:cs="Times New Roman"/>
          <w:sz w:val="20"/>
          <w:szCs w:val="20"/>
        </w:rPr>
        <w:t xml:space="preserve"> by M12x1 two-part</w:t>
      </w:r>
      <w:r w:rsidRPr="00E734A3">
        <w:rPr>
          <w:rFonts w:ascii="Times New Roman" w:hAnsi="Times New Roman" w:cs="Times New Roman"/>
          <w:sz w:val="20"/>
          <w:szCs w:val="20"/>
        </w:rPr>
        <w:t xml:space="preserve"> </w:t>
      </w:r>
      <w:r w:rsidR="00496C40">
        <w:rPr>
          <w:rFonts w:ascii="Times New Roman" w:hAnsi="Times New Roman" w:cs="Times New Roman"/>
          <w:sz w:val="20"/>
          <w:szCs w:val="20"/>
        </w:rPr>
        <w:t>sockets</w:t>
      </w:r>
      <w:r>
        <w:rPr>
          <w:rFonts w:ascii="Times New Roman" w:hAnsi="Times New Roman" w:cs="Times New Roman"/>
          <w:sz w:val="20"/>
          <w:szCs w:val="20"/>
        </w:rPr>
        <w:t xml:space="preserve"> wi</w:t>
      </w:r>
      <w:r w:rsidR="00D325EF">
        <w:rPr>
          <w:rFonts w:ascii="Times New Roman" w:hAnsi="Times New Roman" w:cs="Times New Roman"/>
          <w:sz w:val="20"/>
          <w:szCs w:val="20"/>
        </w:rPr>
        <w:t>th an O-ring integrated on the i</w:t>
      </w:r>
      <w:r w:rsidR="004801F1">
        <w:rPr>
          <w:rFonts w:ascii="Times New Roman" w:hAnsi="Times New Roman" w:cs="Times New Roman"/>
          <w:sz w:val="20"/>
          <w:szCs w:val="20"/>
        </w:rPr>
        <w:t xml:space="preserve">nsulation </w:t>
      </w:r>
      <w:r>
        <w:rPr>
          <w:rFonts w:ascii="Times New Roman" w:hAnsi="Times New Roman" w:cs="Times New Roman"/>
          <w:sz w:val="20"/>
          <w:szCs w:val="20"/>
        </w:rPr>
        <w:t xml:space="preserve">body. </w:t>
      </w:r>
    </w:p>
    <w:p w:rsidR="00365440" w:rsidRDefault="00365440" w:rsidP="003654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5440" w:rsidRDefault="002B34B9" w:rsidP="0036544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Due to the O-ring,</w:t>
      </w:r>
      <w:r w:rsidR="00365440" w:rsidRPr="000F725E">
        <w:rPr>
          <w:rFonts w:ascii="Times New Roman" w:hAnsi="Times New Roman" w:cs="Times New Roman"/>
          <w:sz w:val="20"/>
          <w:szCs w:val="20"/>
        </w:rPr>
        <w:t xml:space="preserve"> the </w:t>
      </w:r>
      <w:r w:rsidR="00496C40">
        <w:rPr>
          <w:rFonts w:ascii="Times New Roman" w:hAnsi="Times New Roman" w:cs="Times New Roman"/>
          <w:sz w:val="20"/>
          <w:szCs w:val="20"/>
        </w:rPr>
        <w:t>socket</w:t>
      </w:r>
      <w:r w:rsidR="00365440" w:rsidRPr="000F725E">
        <w:rPr>
          <w:rFonts w:ascii="Times New Roman" w:hAnsi="Times New Roman" w:cs="Times New Roman"/>
          <w:sz w:val="20"/>
          <w:szCs w:val="20"/>
        </w:rPr>
        <w:t xml:space="preserve"> connectors are sealed against moisture from outside,</w:t>
      </w:r>
      <w:r w:rsidR="00365440">
        <w:rPr>
          <w:rFonts w:ascii="Times New Roman" w:hAnsi="Times New Roman" w:cs="Times New Roman"/>
          <w:sz w:val="20"/>
          <w:szCs w:val="20"/>
        </w:rPr>
        <w:t xml:space="preserve"> even</w:t>
      </w:r>
      <w:r w:rsidR="00365440" w:rsidRPr="000F725E">
        <w:rPr>
          <w:rFonts w:ascii="Times New Roman" w:hAnsi="Times New Roman" w:cs="Times New Roman"/>
          <w:sz w:val="20"/>
          <w:szCs w:val="20"/>
        </w:rPr>
        <w:t xml:space="preserve"> when unplugged. </w:t>
      </w:r>
      <w:r w:rsidR="00365440">
        <w:rPr>
          <w:rFonts w:ascii="Times New Roman" w:hAnsi="Times New Roman" w:cs="Times New Roman"/>
          <w:sz w:val="20"/>
          <w:szCs w:val="20"/>
        </w:rPr>
        <w:t xml:space="preserve">The two-part </w:t>
      </w:r>
      <w:r w:rsidR="00496C40">
        <w:rPr>
          <w:rFonts w:ascii="Times New Roman" w:hAnsi="Times New Roman" w:cs="Times New Roman"/>
          <w:sz w:val="20"/>
          <w:szCs w:val="20"/>
        </w:rPr>
        <w:t>circuit board sockets</w:t>
      </w:r>
      <w:r w:rsidR="00365440">
        <w:rPr>
          <w:rFonts w:ascii="Times New Roman" w:hAnsi="Times New Roman" w:cs="Times New Roman"/>
          <w:sz w:val="20"/>
          <w:szCs w:val="20"/>
        </w:rPr>
        <w:t xml:space="preserve"> are available with A-coding </w:t>
      </w:r>
      <w:r w:rsidR="00F23055">
        <w:rPr>
          <w:rFonts w:ascii="Times New Roman" w:hAnsi="Times New Roman" w:cs="Times New Roman"/>
          <w:sz w:val="20"/>
          <w:szCs w:val="20"/>
        </w:rPr>
        <w:t>4</w:t>
      </w:r>
      <w:r w:rsidR="00D325EF">
        <w:rPr>
          <w:rFonts w:ascii="Times New Roman" w:hAnsi="Times New Roman" w:cs="Times New Roman"/>
          <w:sz w:val="20"/>
          <w:szCs w:val="20"/>
        </w:rPr>
        <w:t>-</w:t>
      </w:r>
      <w:r w:rsidR="00F23055">
        <w:rPr>
          <w:rFonts w:ascii="Times New Roman" w:hAnsi="Times New Roman" w:cs="Times New Roman"/>
          <w:sz w:val="20"/>
          <w:szCs w:val="20"/>
        </w:rPr>
        <w:t>, 5</w:t>
      </w:r>
      <w:r w:rsidR="00D325EF">
        <w:rPr>
          <w:rFonts w:ascii="Times New Roman" w:hAnsi="Times New Roman" w:cs="Times New Roman"/>
          <w:sz w:val="20"/>
          <w:szCs w:val="20"/>
        </w:rPr>
        <w:t>-</w:t>
      </w:r>
      <w:r w:rsidR="00F23055">
        <w:rPr>
          <w:rFonts w:ascii="Times New Roman" w:hAnsi="Times New Roman" w:cs="Times New Roman"/>
          <w:sz w:val="20"/>
          <w:szCs w:val="20"/>
        </w:rPr>
        <w:t>, 8</w:t>
      </w:r>
      <w:r w:rsidR="00D325EF">
        <w:rPr>
          <w:rFonts w:ascii="Times New Roman" w:hAnsi="Times New Roman" w:cs="Times New Roman"/>
          <w:sz w:val="20"/>
          <w:szCs w:val="20"/>
        </w:rPr>
        <w:t>-</w:t>
      </w:r>
      <w:r w:rsidR="00F23055">
        <w:rPr>
          <w:rFonts w:ascii="Times New Roman" w:hAnsi="Times New Roman" w:cs="Times New Roman"/>
          <w:sz w:val="20"/>
          <w:szCs w:val="20"/>
        </w:rPr>
        <w:t xml:space="preserve"> and 12</w:t>
      </w:r>
      <w:r w:rsidR="00D325EF">
        <w:rPr>
          <w:rFonts w:ascii="Times New Roman" w:hAnsi="Times New Roman" w:cs="Times New Roman"/>
          <w:sz w:val="20"/>
          <w:szCs w:val="20"/>
        </w:rPr>
        <w:t>-pos.</w:t>
      </w:r>
      <w:r w:rsidR="00F23055">
        <w:rPr>
          <w:rFonts w:ascii="Times New Roman" w:hAnsi="Times New Roman" w:cs="Times New Roman"/>
          <w:sz w:val="20"/>
          <w:szCs w:val="20"/>
        </w:rPr>
        <w:t xml:space="preserve"> as well as D-coded</w:t>
      </w:r>
      <w:r w:rsidR="00365440">
        <w:rPr>
          <w:rFonts w:ascii="Times New Roman" w:hAnsi="Times New Roman" w:cs="Times New Roman"/>
          <w:sz w:val="20"/>
          <w:szCs w:val="20"/>
        </w:rPr>
        <w:t xml:space="preserve"> </w:t>
      </w:r>
      <w:r w:rsidR="00D325EF">
        <w:rPr>
          <w:rFonts w:ascii="Times New Roman" w:hAnsi="Times New Roman" w:cs="Times New Roman"/>
          <w:sz w:val="20"/>
          <w:szCs w:val="20"/>
        </w:rPr>
        <w:t xml:space="preserve">4-pos. </w:t>
      </w:r>
      <w:r w:rsidR="00365440">
        <w:rPr>
          <w:rFonts w:ascii="Times New Roman" w:hAnsi="Times New Roman" w:cs="Times New Roman"/>
          <w:sz w:val="20"/>
          <w:szCs w:val="20"/>
        </w:rPr>
        <w:t xml:space="preserve">for front and </w:t>
      </w:r>
      <w:r w:rsidR="001C1D45">
        <w:rPr>
          <w:rFonts w:ascii="Times New Roman" w:hAnsi="Times New Roman" w:cs="Times New Roman"/>
          <w:sz w:val="20"/>
          <w:szCs w:val="20"/>
        </w:rPr>
        <w:t>back panel</w:t>
      </w:r>
      <w:r w:rsidR="00365440">
        <w:rPr>
          <w:rFonts w:ascii="Times New Roman" w:hAnsi="Times New Roman" w:cs="Times New Roman"/>
          <w:sz w:val="20"/>
          <w:szCs w:val="20"/>
        </w:rPr>
        <w:t xml:space="preserve"> mounting. The L-coded version is available for </w:t>
      </w:r>
      <w:r w:rsidR="001C1D45">
        <w:rPr>
          <w:rFonts w:ascii="Times New Roman" w:hAnsi="Times New Roman" w:cs="Times New Roman"/>
          <w:sz w:val="20"/>
          <w:szCs w:val="20"/>
        </w:rPr>
        <w:t>back panel</w:t>
      </w:r>
      <w:r w:rsidR="00365440">
        <w:rPr>
          <w:rFonts w:ascii="Times New Roman" w:hAnsi="Times New Roman" w:cs="Times New Roman"/>
          <w:sz w:val="20"/>
          <w:szCs w:val="20"/>
        </w:rPr>
        <w:t xml:space="preserve"> mounting with 4</w:t>
      </w:r>
      <w:r w:rsidR="00D325EF">
        <w:rPr>
          <w:rFonts w:ascii="Times New Roman" w:hAnsi="Times New Roman" w:cs="Times New Roman"/>
          <w:sz w:val="20"/>
          <w:szCs w:val="20"/>
        </w:rPr>
        <w:t>- and 4+FE pos</w:t>
      </w:r>
      <w:r w:rsidR="0036544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65440" w:rsidRPr="000F725E" w:rsidRDefault="00365440" w:rsidP="003654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5440" w:rsidRPr="000F725E" w:rsidRDefault="00365440" w:rsidP="00365440">
      <w:pPr>
        <w:jc w:val="both"/>
        <w:rPr>
          <w:rFonts w:ascii="Times New Roman" w:hAnsi="Times New Roman" w:cs="Times New Roman"/>
          <w:sz w:val="20"/>
          <w:szCs w:val="20"/>
        </w:rPr>
      </w:pPr>
      <w:r w:rsidRPr="000F725E">
        <w:rPr>
          <w:rFonts w:ascii="Times New Roman" w:hAnsi="Times New Roman" w:cs="Times New Roman"/>
          <w:sz w:val="20"/>
          <w:szCs w:val="20"/>
        </w:rPr>
        <w:t xml:space="preserve">The user can mount the board equipped with the insulating body in various </w:t>
      </w:r>
      <w:r w:rsidR="00496C40">
        <w:rPr>
          <w:rFonts w:ascii="Times New Roman" w:hAnsi="Times New Roman" w:cs="Times New Roman"/>
          <w:sz w:val="20"/>
          <w:szCs w:val="20"/>
        </w:rPr>
        <w:t>socket</w:t>
      </w:r>
      <w:r w:rsidRPr="000F725E">
        <w:rPr>
          <w:rFonts w:ascii="Times New Roman" w:hAnsi="Times New Roman" w:cs="Times New Roman"/>
          <w:sz w:val="20"/>
          <w:szCs w:val="20"/>
        </w:rPr>
        <w:t xml:space="preserve"> geometries. The CONEC </w:t>
      </w:r>
      <w:r w:rsidR="00496C40">
        <w:rPr>
          <w:rFonts w:ascii="Times New Roman" w:hAnsi="Times New Roman" w:cs="Times New Roman"/>
          <w:sz w:val="20"/>
          <w:szCs w:val="20"/>
        </w:rPr>
        <w:t>sockets</w:t>
      </w:r>
      <w:r w:rsidRPr="000F725E">
        <w:rPr>
          <w:rFonts w:ascii="Times New Roman" w:hAnsi="Times New Roman" w:cs="Times New Roman"/>
          <w:sz w:val="20"/>
          <w:szCs w:val="20"/>
        </w:rPr>
        <w:t xml:space="preserve"> are suitable for combin</w:t>
      </w:r>
      <w:r w:rsidR="00496C40">
        <w:rPr>
          <w:rFonts w:ascii="Times New Roman" w:hAnsi="Times New Roman" w:cs="Times New Roman"/>
          <w:sz w:val="20"/>
          <w:szCs w:val="20"/>
        </w:rPr>
        <w:t>ed</w:t>
      </w:r>
      <w:r w:rsidRPr="000F725E">
        <w:rPr>
          <w:rFonts w:ascii="Times New Roman" w:hAnsi="Times New Roman" w:cs="Times New Roman"/>
          <w:sz w:val="20"/>
          <w:szCs w:val="20"/>
        </w:rPr>
        <w:t xml:space="preserve"> mounting and are ideal for a design </w:t>
      </w:r>
      <w:r w:rsidR="00496C40">
        <w:rPr>
          <w:rFonts w:ascii="Times New Roman" w:hAnsi="Times New Roman" w:cs="Times New Roman"/>
          <w:sz w:val="20"/>
          <w:szCs w:val="20"/>
        </w:rPr>
        <w:t>where</w:t>
      </w:r>
      <w:r w:rsidRPr="000F725E">
        <w:rPr>
          <w:rFonts w:ascii="Times New Roman" w:hAnsi="Times New Roman" w:cs="Times New Roman"/>
          <w:sz w:val="20"/>
          <w:szCs w:val="20"/>
        </w:rPr>
        <w:t xml:space="preserve"> the M12x1 thread of the</w:t>
      </w:r>
      <w:r w:rsidR="00496C40">
        <w:rPr>
          <w:rFonts w:ascii="Times New Roman" w:hAnsi="Times New Roman" w:cs="Times New Roman"/>
          <w:sz w:val="20"/>
          <w:szCs w:val="20"/>
        </w:rPr>
        <w:t xml:space="preserve"> socket</w:t>
      </w:r>
      <w:r w:rsidRPr="000F725E">
        <w:rPr>
          <w:rFonts w:ascii="Times New Roman" w:hAnsi="Times New Roman" w:cs="Times New Roman"/>
          <w:sz w:val="20"/>
          <w:szCs w:val="20"/>
        </w:rPr>
        <w:t xml:space="preserve"> is directly formed. This creates maximum design </w:t>
      </w:r>
      <w:r w:rsidR="00496C40">
        <w:rPr>
          <w:rFonts w:ascii="Times New Roman" w:hAnsi="Times New Roman" w:cs="Times New Roman"/>
          <w:sz w:val="20"/>
          <w:szCs w:val="20"/>
        </w:rPr>
        <w:t>flexibility</w:t>
      </w:r>
      <w:r w:rsidRPr="000F725E">
        <w:rPr>
          <w:rFonts w:ascii="Times New Roman" w:hAnsi="Times New Roman" w:cs="Times New Roman"/>
          <w:sz w:val="20"/>
          <w:szCs w:val="20"/>
        </w:rPr>
        <w:t>.</w:t>
      </w:r>
    </w:p>
    <w:p w:rsidR="00365440" w:rsidRPr="000F725E" w:rsidRDefault="00365440" w:rsidP="003654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5440" w:rsidRDefault="00365440" w:rsidP="00365440">
      <w:pPr>
        <w:jc w:val="both"/>
        <w:rPr>
          <w:rFonts w:ascii="Times New Roman" w:hAnsi="Times New Roman" w:cs="Times New Roman"/>
          <w:sz w:val="20"/>
          <w:szCs w:val="20"/>
        </w:rPr>
      </w:pPr>
      <w:r w:rsidRPr="000F725E">
        <w:rPr>
          <w:rFonts w:ascii="Times New Roman" w:hAnsi="Times New Roman" w:cs="Times New Roman"/>
          <w:sz w:val="20"/>
          <w:szCs w:val="20"/>
        </w:rPr>
        <w:t xml:space="preserve">The insulation body fitted with angled contacts is snapped into the circuit board and then processed in a wave solder bath or by selective soldering. The </w:t>
      </w:r>
      <w:r w:rsidR="00496C40">
        <w:rPr>
          <w:rFonts w:ascii="Times New Roman" w:hAnsi="Times New Roman" w:cs="Times New Roman"/>
          <w:sz w:val="20"/>
          <w:szCs w:val="20"/>
        </w:rPr>
        <w:t>connector</w:t>
      </w:r>
      <w:r w:rsidRPr="000F725E">
        <w:rPr>
          <w:rFonts w:ascii="Times New Roman" w:hAnsi="Times New Roman" w:cs="Times New Roman"/>
          <w:sz w:val="20"/>
          <w:szCs w:val="20"/>
        </w:rPr>
        <w:t xml:space="preserve"> housing is screwed into the device and the circuit board with the contact insert is mounted to it. The spring-loaded shield plate contacts the </w:t>
      </w:r>
      <w:r w:rsidR="00496C40">
        <w:rPr>
          <w:rFonts w:ascii="Times New Roman" w:hAnsi="Times New Roman" w:cs="Times New Roman"/>
          <w:sz w:val="20"/>
          <w:szCs w:val="20"/>
        </w:rPr>
        <w:t>connector</w:t>
      </w:r>
      <w:r w:rsidRPr="000F725E">
        <w:rPr>
          <w:rFonts w:ascii="Times New Roman" w:hAnsi="Times New Roman" w:cs="Times New Roman"/>
          <w:sz w:val="20"/>
          <w:szCs w:val="20"/>
        </w:rPr>
        <w:t xml:space="preserve"> housing and ensures the shield connection. </w:t>
      </w:r>
    </w:p>
    <w:p w:rsidR="00365440" w:rsidRDefault="00365440" w:rsidP="003654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5440" w:rsidRDefault="00365440" w:rsidP="003654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5440" w:rsidRDefault="00365440" w:rsidP="003654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5440" w:rsidRDefault="00365440" w:rsidP="003654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5440" w:rsidRDefault="00365440" w:rsidP="003654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5440" w:rsidRDefault="00365440" w:rsidP="003654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5440" w:rsidRDefault="00365440" w:rsidP="003654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5440" w:rsidRDefault="00365440" w:rsidP="003654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5440" w:rsidRDefault="00365440" w:rsidP="003654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5440" w:rsidRDefault="00365440" w:rsidP="003654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5440" w:rsidRDefault="00365440" w:rsidP="00365440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  <w:r>
        <w:rPr>
          <w:rFonts w:ascii="QuaySansITCTT" w:hAnsi="QuaySansITCTT"/>
          <w:noProof/>
          <w:sz w:val="12"/>
          <w:szCs w:val="12"/>
          <w:lang w:val="de-DE" w:bidi="ar-SA"/>
        </w:rPr>
        <w:drawing>
          <wp:inline distT="0" distB="0" distL="0" distR="0" wp14:anchorId="2451647E" wp14:editId="6188FE9A">
            <wp:extent cx="5730838" cy="922017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_Verteiler_mit Applikationen_Dru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38" cy="92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40" w:rsidRPr="000F725E" w:rsidRDefault="00365440" w:rsidP="003654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5440" w:rsidRPr="000F725E" w:rsidRDefault="00365440" w:rsidP="00365440">
      <w:pPr>
        <w:jc w:val="both"/>
        <w:rPr>
          <w:rFonts w:ascii="Times New Roman" w:hAnsi="Times New Roman" w:cs="Times New Roman"/>
          <w:sz w:val="20"/>
          <w:szCs w:val="20"/>
        </w:rPr>
      </w:pPr>
      <w:r w:rsidRPr="000F725E">
        <w:rPr>
          <w:rFonts w:ascii="Times New Roman" w:hAnsi="Times New Roman" w:cs="Times New Roman"/>
          <w:sz w:val="20"/>
          <w:szCs w:val="20"/>
        </w:rPr>
        <w:t>In the installed state and locked with the counterpart, protection class IP67 is achieved. The connectors are suitable for housing wall thicknesses of 2-3 mm and for PCB thicknesses of 1.6 mm.</w:t>
      </w:r>
    </w:p>
    <w:p w:rsidR="00365440" w:rsidRPr="000F725E" w:rsidRDefault="00365440" w:rsidP="00365440">
      <w:pPr>
        <w:jc w:val="both"/>
        <w:rPr>
          <w:rFonts w:ascii="Times New Roman" w:hAnsi="Times New Roman" w:cs="Times New Roman"/>
          <w:sz w:val="20"/>
          <w:szCs w:val="20"/>
        </w:rPr>
      </w:pPr>
      <w:r w:rsidRPr="000F725E">
        <w:rPr>
          <w:rFonts w:ascii="Times New Roman" w:hAnsi="Times New Roman" w:cs="Times New Roman"/>
          <w:sz w:val="20"/>
          <w:szCs w:val="20"/>
        </w:rPr>
        <w:t xml:space="preserve">The angled connector design makes it possible to position the PCB horizontally in the device, which in turn facilitates </w:t>
      </w:r>
      <w:r w:rsidR="00496C40">
        <w:rPr>
          <w:rFonts w:ascii="Times New Roman" w:hAnsi="Times New Roman" w:cs="Times New Roman"/>
          <w:sz w:val="20"/>
          <w:szCs w:val="20"/>
        </w:rPr>
        <w:t xml:space="preserve">the </w:t>
      </w:r>
      <w:r w:rsidRPr="000F725E">
        <w:rPr>
          <w:rFonts w:ascii="Times New Roman" w:hAnsi="Times New Roman" w:cs="Times New Roman"/>
          <w:sz w:val="20"/>
          <w:szCs w:val="20"/>
        </w:rPr>
        <w:t xml:space="preserve">assembly. </w:t>
      </w:r>
    </w:p>
    <w:p w:rsidR="00365440" w:rsidRPr="000F725E" w:rsidRDefault="00365440" w:rsidP="003654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5440" w:rsidRPr="000F725E" w:rsidRDefault="00365440" w:rsidP="00365440">
      <w:pPr>
        <w:jc w:val="both"/>
        <w:rPr>
          <w:rFonts w:ascii="Times New Roman" w:hAnsi="Times New Roman" w:cs="Times New Roman"/>
          <w:sz w:val="20"/>
          <w:szCs w:val="20"/>
        </w:rPr>
      </w:pPr>
      <w:r w:rsidRPr="000F725E">
        <w:rPr>
          <w:rFonts w:ascii="Times New Roman" w:hAnsi="Times New Roman" w:cs="Times New Roman"/>
          <w:sz w:val="20"/>
          <w:szCs w:val="20"/>
        </w:rPr>
        <w:t xml:space="preserve">The </w:t>
      </w:r>
      <w:r w:rsidR="00496C40">
        <w:rPr>
          <w:rFonts w:ascii="Times New Roman" w:hAnsi="Times New Roman" w:cs="Times New Roman"/>
          <w:sz w:val="20"/>
          <w:szCs w:val="20"/>
        </w:rPr>
        <w:t xml:space="preserve">innovative </w:t>
      </w:r>
      <w:r w:rsidR="00741A84">
        <w:rPr>
          <w:rFonts w:ascii="Times New Roman" w:hAnsi="Times New Roman" w:cs="Times New Roman"/>
          <w:sz w:val="20"/>
          <w:szCs w:val="20"/>
        </w:rPr>
        <w:t>M12x1 sockets</w:t>
      </w:r>
      <w:bookmarkStart w:id="0" w:name="_GoBack"/>
      <w:bookmarkEnd w:id="0"/>
      <w:r w:rsidRPr="000F725E">
        <w:rPr>
          <w:rFonts w:ascii="Times New Roman" w:hAnsi="Times New Roman" w:cs="Times New Roman"/>
          <w:sz w:val="20"/>
          <w:szCs w:val="20"/>
        </w:rPr>
        <w:t xml:space="preserve"> meet the special requirements of the market because </w:t>
      </w:r>
      <w:r w:rsidR="00CA118E">
        <w:rPr>
          <w:rFonts w:ascii="Times New Roman" w:hAnsi="Times New Roman" w:cs="Times New Roman"/>
          <w:sz w:val="20"/>
          <w:szCs w:val="20"/>
        </w:rPr>
        <w:t>of the following properties</w:t>
      </w:r>
      <w:r w:rsidRPr="000F725E">
        <w:rPr>
          <w:rFonts w:ascii="Times New Roman" w:hAnsi="Times New Roman" w:cs="Times New Roman"/>
          <w:sz w:val="20"/>
          <w:szCs w:val="20"/>
        </w:rPr>
        <w:t>:</w:t>
      </w:r>
    </w:p>
    <w:p w:rsidR="00365440" w:rsidRPr="000F725E" w:rsidRDefault="00365440" w:rsidP="003654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5440" w:rsidRPr="000F725E" w:rsidRDefault="00741A84" w:rsidP="0036544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Two-part</w:t>
      </w:r>
      <w:r w:rsidR="00365440" w:rsidRPr="000F725E">
        <w:rPr>
          <w:rFonts w:ascii="Times New Roman" w:hAnsi="Times New Roman" w:cs="Times New Roman"/>
          <w:sz w:val="20"/>
          <w:szCs w:val="20"/>
        </w:rPr>
        <w:t xml:space="preserve"> (separation of insulating body with </w:t>
      </w:r>
      <w:r w:rsidR="00496C40">
        <w:rPr>
          <w:rFonts w:ascii="Times New Roman" w:hAnsi="Times New Roman" w:cs="Times New Roman"/>
          <w:sz w:val="20"/>
          <w:szCs w:val="20"/>
        </w:rPr>
        <w:t>socket</w:t>
      </w:r>
      <w:r w:rsidR="00365440" w:rsidRPr="000F725E">
        <w:rPr>
          <w:rFonts w:ascii="Times New Roman" w:hAnsi="Times New Roman" w:cs="Times New Roman"/>
          <w:sz w:val="20"/>
          <w:szCs w:val="20"/>
        </w:rPr>
        <w:t xml:space="preserve"> housing)</w:t>
      </w:r>
    </w:p>
    <w:p w:rsidR="00365440" w:rsidRPr="000F725E" w:rsidRDefault="00741A84" w:rsidP="0036544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M</w:t>
      </w:r>
      <w:r w:rsidR="00365440" w:rsidRPr="000F725E">
        <w:rPr>
          <w:rFonts w:ascii="Times New Roman" w:hAnsi="Times New Roman" w:cs="Times New Roman"/>
          <w:sz w:val="20"/>
          <w:szCs w:val="20"/>
        </w:rPr>
        <w:t xml:space="preserve">odular </w:t>
      </w:r>
      <w:r w:rsidR="00CA118E">
        <w:rPr>
          <w:rFonts w:ascii="Times New Roman" w:hAnsi="Times New Roman" w:cs="Times New Roman"/>
          <w:sz w:val="20"/>
          <w:szCs w:val="20"/>
        </w:rPr>
        <w:t>assembly</w:t>
      </w:r>
    </w:p>
    <w:p w:rsidR="00365440" w:rsidRPr="000F725E" w:rsidRDefault="00741A84" w:rsidP="0036544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 w:rsidR="00365440" w:rsidRPr="000F725E">
        <w:rPr>
          <w:rFonts w:ascii="Times New Roman" w:hAnsi="Times New Roman" w:cs="Times New Roman"/>
          <w:sz w:val="20"/>
          <w:szCs w:val="20"/>
        </w:rPr>
        <w:t xml:space="preserve">O-ring on insulating body </w:t>
      </w:r>
    </w:p>
    <w:p w:rsidR="00365440" w:rsidRPr="000F725E" w:rsidRDefault="00741A84" w:rsidP="0036544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S</w:t>
      </w:r>
      <w:r w:rsidR="00365440" w:rsidRPr="000F725E">
        <w:rPr>
          <w:rFonts w:ascii="Times New Roman" w:hAnsi="Times New Roman" w:cs="Times New Roman"/>
          <w:sz w:val="20"/>
          <w:szCs w:val="20"/>
        </w:rPr>
        <w:t>uitable</w:t>
      </w:r>
      <w:r w:rsidR="00365440">
        <w:rPr>
          <w:rFonts w:ascii="Times New Roman" w:hAnsi="Times New Roman" w:cs="Times New Roman"/>
          <w:sz w:val="20"/>
          <w:szCs w:val="20"/>
        </w:rPr>
        <w:t xml:space="preserve"> for</w:t>
      </w:r>
      <w:r w:rsidR="00CA118E">
        <w:rPr>
          <w:rFonts w:ascii="Times New Roman" w:hAnsi="Times New Roman" w:cs="Times New Roman"/>
          <w:sz w:val="20"/>
          <w:szCs w:val="20"/>
        </w:rPr>
        <w:t xml:space="preserve"> </w:t>
      </w:r>
      <w:r w:rsidR="00365440">
        <w:rPr>
          <w:rFonts w:ascii="Times New Roman" w:hAnsi="Times New Roman" w:cs="Times New Roman"/>
          <w:sz w:val="20"/>
          <w:szCs w:val="20"/>
        </w:rPr>
        <w:t xml:space="preserve">front and </w:t>
      </w:r>
      <w:r w:rsidR="001C1D45">
        <w:rPr>
          <w:rFonts w:ascii="Times New Roman" w:hAnsi="Times New Roman" w:cs="Times New Roman"/>
          <w:sz w:val="20"/>
          <w:szCs w:val="20"/>
        </w:rPr>
        <w:t>back panel</w:t>
      </w:r>
      <w:r w:rsidR="00365440">
        <w:rPr>
          <w:rFonts w:ascii="Times New Roman" w:hAnsi="Times New Roman" w:cs="Times New Roman"/>
          <w:sz w:val="20"/>
          <w:szCs w:val="20"/>
        </w:rPr>
        <w:t xml:space="preserve"> mounting (L-cod</w:t>
      </w:r>
      <w:r w:rsidR="00CA118E">
        <w:rPr>
          <w:rFonts w:ascii="Times New Roman" w:hAnsi="Times New Roman" w:cs="Times New Roman"/>
          <w:sz w:val="20"/>
          <w:szCs w:val="20"/>
        </w:rPr>
        <w:t>ing</w:t>
      </w:r>
      <w:r w:rsidR="00365440">
        <w:rPr>
          <w:rFonts w:ascii="Times New Roman" w:hAnsi="Times New Roman" w:cs="Times New Roman"/>
          <w:sz w:val="20"/>
          <w:szCs w:val="20"/>
        </w:rPr>
        <w:t xml:space="preserve"> only </w:t>
      </w:r>
      <w:r w:rsidR="001C1D45">
        <w:rPr>
          <w:rFonts w:ascii="Times New Roman" w:hAnsi="Times New Roman" w:cs="Times New Roman"/>
          <w:sz w:val="20"/>
          <w:szCs w:val="20"/>
        </w:rPr>
        <w:t>back panel</w:t>
      </w:r>
      <w:r w:rsidR="00365440">
        <w:rPr>
          <w:rFonts w:ascii="Times New Roman" w:hAnsi="Times New Roman" w:cs="Times New Roman"/>
          <w:sz w:val="20"/>
          <w:szCs w:val="20"/>
        </w:rPr>
        <w:t xml:space="preserve"> mounting)</w:t>
      </w:r>
    </w:p>
    <w:p w:rsidR="00365440" w:rsidRPr="000F725E" w:rsidRDefault="00741A84" w:rsidP="0036544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S</w:t>
      </w:r>
      <w:r w:rsidR="00365440" w:rsidRPr="000F725E">
        <w:rPr>
          <w:rFonts w:ascii="Times New Roman" w:hAnsi="Times New Roman" w:cs="Times New Roman"/>
          <w:sz w:val="20"/>
          <w:szCs w:val="20"/>
        </w:rPr>
        <w:t>uitable for fast data transmission (M12x1 D coding)</w:t>
      </w:r>
    </w:p>
    <w:p w:rsidR="00365440" w:rsidRDefault="00741A84" w:rsidP="0036544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F</w:t>
      </w:r>
      <w:r w:rsidR="00365440" w:rsidRPr="000F725E">
        <w:rPr>
          <w:rFonts w:ascii="Times New Roman" w:hAnsi="Times New Roman" w:cs="Times New Roman"/>
          <w:sz w:val="20"/>
          <w:szCs w:val="20"/>
        </w:rPr>
        <w:t xml:space="preserve">or high current </w:t>
      </w:r>
      <w:r w:rsidR="00CA118E">
        <w:rPr>
          <w:rFonts w:ascii="Times New Roman" w:hAnsi="Times New Roman" w:cs="Times New Roman"/>
          <w:sz w:val="20"/>
          <w:szCs w:val="20"/>
        </w:rPr>
        <w:t>load</w:t>
      </w:r>
      <w:r w:rsidR="00365440" w:rsidRPr="000F725E">
        <w:rPr>
          <w:rFonts w:ascii="Times New Roman" w:hAnsi="Times New Roman" w:cs="Times New Roman"/>
          <w:sz w:val="20"/>
          <w:szCs w:val="20"/>
        </w:rPr>
        <w:t xml:space="preserve"> capacity up to 16 A (M12x1 L-coding)</w:t>
      </w:r>
    </w:p>
    <w:p w:rsidR="00365440" w:rsidRDefault="00365440" w:rsidP="00365440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365440" w:rsidRDefault="00365440" w:rsidP="00365440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365440" w:rsidRDefault="00365440" w:rsidP="00365440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  <w:r w:rsidRPr="007E7029">
        <w:rPr>
          <w:rFonts w:ascii="Times New Roman" w:hAnsi="Times New Roman" w:cs="Times New Roman"/>
          <w:noProof/>
          <w:color w:val="060606"/>
          <w:spacing w:val="0"/>
          <w:sz w:val="22"/>
          <w:szCs w:val="22"/>
          <w:lang w:val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4E6C1" wp14:editId="61951F93">
                <wp:simplePos x="0" y="0"/>
                <wp:positionH relativeFrom="column">
                  <wp:posOffset>3255264</wp:posOffset>
                </wp:positionH>
                <wp:positionV relativeFrom="paragraph">
                  <wp:posOffset>13716</wp:posOffset>
                </wp:positionV>
                <wp:extent cx="2474595" cy="1261745"/>
                <wp:effectExtent l="0" t="0" r="20955" b="146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440" w:rsidRPr="007A6FFE" w:rsidRDefault="00365440" w:rsidP="0036544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  <w:t>Fields of application</w:t>
                            </w:r>
                            <w:r w:rsidRPr="007A6FF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  <w:t>:</w:t>
                            </w:r>
                          </w:p>
                          <w:p w:rsidR="00365440" w:rsidRPr="00365440" w:rsidRDefault="00365440" w:rsidP="0036544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5440">
                              <w:rPr>
                                <w:rFonts w:ascii="Times New Roman" w:hAnsi="Times New Roman" w:cs="Times New Roman"/>
                                <w:color w:val="212121"/>
                                <w:shd w:val="clear" w:color="auto" w:fill="FFFFFF"/>
                              </w:rPr>
                              <w:t xml:space="preserve">Automation technology </w:t>
                            </w:r>
                          </w:p>
                          <w:p w:rsidR="00365440" w:rsidRPr="00365440" w:rsidRDefault="00365440" w:rsidP="0036544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5440">
                              <w:rPr>
                                <w:rFonts w:ascii="Times New Roman" w:hAnsi="Times New Roman" w:cs="Times New Roman"/>
                                <w:color w:val="212121"/>
                                <w:shd w:val="clear" w:color="auto" w:fill="FFFFFF"/>
                              </w:rPr>
                              <w:t>Building automation</w:t>
                            </w:r>
                          </w:p>
                          <w:p w:rsidR="00365440" w:rsidRPr="00365440" w:rsidRDefault="00CA118E" w:rsidP="0036544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121"/>
                                <w:shd w:val="clear" w:color="auto" w:fill="FFFFFF"/>
                              </w:rPr>
                              <w:t>C</w:t>
                            </w:r>
                            <w:r w:rsidR="00365440" w:rsidRPr="00365440">
                              <w:rPr>
                                <w:rFonts w:ascii="Times New Roman" w:hAnsi="Times New Roman" w:cs="Times New Roman"/>
                                <w:color w:val="212121"/>
                                <w:shd w:val="clear" w:color="auto" w:fill="FFFFFF"/>
                              </w:rPr>
                              <w:t>ommunication</w:t>
                            </w:r>
                          </w:p>
                          <w:p w:rsidR="00365440" w:rsidRPr="00365440" w:rsidRDefault="00365440" w:rsidP="0036544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5440">
                              <w:rPr>
                                <w:rFonts w:ascii="Times New Roman" w:hAnsi="Times New Roman" w:cs="Times New Roman"/>
                                <w:color w:val="212121"/>
                                <w:shd w:val="clear" w:color="auto" w:fill="FFFFFF"/>
                              </w:rPr>
                              <w:t>Industrial interfaces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84E6C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256.3pt;margin-top:1.1pt;width:194.85pt;height:9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" strokecolor="#95b3d7 [1940]">
                <v:textbox>
                  <w:txbxContent>
                    <w:p w:rsidR="00365440" w:rsidRPr="007A6FFE" w:rsidRDefault="00365440" w:rsidP="00365440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0"/>
                          <w:sz w:val="20"/>
                          <w:szCs w:val="20"/>
                          <w:u w:val="single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0"/>
                          <w:sz w:val="20"/>
                          <w:szCs w:val="20"/>
                          <w:u w:val="single"/>
                          <w:lang w:bidi="ar-SA"/>
                        </w:rPr>
                        <w:t>Fields of application</w:t>
                      </w:r>
                      <w:r w:rsidRPr="007A6FF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0"/>
                          <w:sz w:val="20"/>
                          <w:szCs w:val="20"/>
                          <w:u w:val="single"/>
                          <w:lang w:bidi="ar-SA"/>
                        </w:rPr>
                        <w:t>:</w:t>
                      </w:r>
                    </w:p>
                    <w:p w:rsidR="00365440" w:rsidRPr="00365440" w:rsidRDefault="00365440" w:rsidP="0036544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365440">
                        <w:rPr>
                          <w:rFonts w:ascii="Times New Roman" w:hAnsi="Times New Roman" w:cs="Times New Roman"/>
                          <w:color w:val="212121"/>
                          <w:shd w:val="clear" w:color="auto" w:fill="FFFFFF"/>
                        </w:rPr>
                        <w:t xml:space="preserve">Automation technology </w:t>
                      </w:r>
                    </w:p>
                    <w:p w:rsidR="00365440" w:rsidRPr="00365440" w:rsidRDefault="00365440" w:rsidP="0036544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365440">
                        <w:rPr>
                          <w:rFonts w:ascii="Times New Roman" w:hAnsi="Times New Roman" w:cs="Times New Roman"/>
                          <w:color w:val="212121"/>
                          <w:shd w:val="clear" w:color="auto" w:fill="FFFFFF"/>
                        </w:rPr>
                        <w:t>Building automation</w:t>
                      </w:r>
                    </w:p>
                    <w:p w:rsidR="00365440" w:rsidRPr="00365440" w:rsidRDefault="00CA118E" w:rsidP="0036544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121"/>
                          <w:shd w:val="clear" w:color="auto" w:fill="FFFFFF"/>
                        </w:rPr>
                        <w:t>C</w:t>
                      </w:r>
                      <w:r w:rsidR="00365440" w:rsidRPr="00365440">
                        <w:rPr>
                          <w:rFonts w:ascii="Times New Roman" w:hAnsi="Times New Roman" w:cs="Times New Roman"/>
                          <w:color w:val="212121"/>
                          <w:shd w:val="clear" w:color="auto" w:fill="FFFFFF"/>
                        </w:rPr>
                        <w:t>ommunication</w:t>
                      </w:r>
                    </w:p>
                    <w:p w:rsidR="00365440" w:rsidRPr="00365440" w:rsidRDefault="00365440" w:rsidP="0036544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365440">
                        <w:rPr>
                          <w:rFonts w:ascii="Times New Roman" w:hAnsi="Times New Roman" w:cs="Times New Roman"/>
                          <w:color w:val="212121"/>
                          <w:shd w:val="clear" w:color="auto" w:fill="FFFFFF"/>
                        </w:rPr>
                        <w:t>Industrial interfaces</w:t>
                      </w:r>
                    </w:p>
                  </w:txbxContent>
                </v:textbox>
              </v:shape>
            </w:pict>
          </mc:Fallback>
        </mc:AlternateContent>
      </w:r>
      <w:r w:rsidRPr="007E7029">
        <w:rPr>
          <w:rFonts w:ascii="Times New Roman" w:hAnsi="Times New Roman" w:cs="Times New Roman"/>
          <w:noProof/>
          <w:color w:val="060606"/>
          <w:spacing w:val="0"/>
          <w:sz w:val="22"/>
          <w:szCs w:val="22"/>
          <w:lang w:val="de-D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943B6" wp14:editId="7FD779E0">
                <wp:simplePos x="0" y="0"/>
                <wp:positionH relativeFrom="column">
                  <wp:posOffset>0</wp:posOffset>
                </wp:positionH>
                <wp:positionV relativeFrom="paragraph">
                  <wp:posOffset>13716</wp:posOffset>
                </wp:positionV>
                <wp:extent cx="3255010" cy="1261872"/>
                <wp:effectExtent l="0" t="0" r="21590" b="1460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261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440" w:rsidRPr="007A6FFE" w:rsidRDefault="00365440" w:rsidP="0036544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  <w:t>Benefits</w:t>
                            </w:r>
                            <w:r w:rsidRPr="007A6FF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  <w:t>:</w:t>
                            </w:r>
                          </w:p>
                          <w:p w:rsidR="00365440" w:rsidRPr="00AC587F" w:rsidRDefault="00365440" w:rsidP="0036544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587F">
                              <w:rPr>
                                <w:rFonts w:ascii="Times New Roman" w:hAnsi="Times New Roman" w:cs="Times New Roman"/>
                              </w:rPr>
                              <w:t xml:space="preserve">Large tolerance compensation between </w:t>
                            </w:r>
                            <w:r w:rsidR="00CA118E">
                              <w:rPr>
                                <w:rFonts w:ascii="Times New Roman" w:hAnsi="Times New Roman" w:cs="Times New Roman"/>
                              </w:rPr>
                              <w:t>board and socket</w:t>
                            </w:r>
                          </w:p>
                          <w:p w:rsidR="00365440" w:rsidRPr="00B74E6E" w:rsidRDefault="00365440" w:rsidP="0036544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Suitable for various </w:t>
                            </w:r>
                            <w:r w:rsidR="00CA118E">
                              <w:rPr>
                                <w:rFonts w:ascii="Times New Roman" w:hAnsi="Times New Roman" w:cs="Times New Roman"/>
                              </w:rPr>
                              <w:t>socket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geometries</w:t>
                            </w:r>
                          </w:p>
                          <w:p w:rsidR="00365440" w:rsidRPr="00B74E6E" w:rsidRDefault="00365440" w:rsidP="0036544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Low load forces for the circuit board</w:t>
                            </w:r>
                          </w:p>
                          <w:p w:rsidR="00365440" w:rsidRDefault="00365440" w:rsidP="0036544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Low contact resistances of the shielding</w:t>
                            </w:r>
                          </w:p>
                          <w:p w:rsidR="00365440" w:rsidRPr="00AC587F" w:rsidRDefault="00CA118E" w:rsidP="0036544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May</w:t>
                            </w:r>
                            <w:r w:rsidR="00365440">
                              <w:rPr>
                                <w:rFonts w:ascii="Times New Roman" w:hAnsi="Times New Roman" w:cs="Times New Roman"/>
                              </w:rPr>
                              <w:t xml:space="preserve"> also be used without CONEC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socket</w:t>
                            </w:r>
                            <w:r w:rsidR="00365440">
                              <w:rPr>
                                <w:rFonts w:ascii="Times New Roman" w:hAnsi="Times New Roman" w:cs="Times New Roman"/>
                              </w:rPr>
                              <w:t xml:space="preserve"> housing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E943B6" id="Textfeld 1" o:spid="_x0000_s1028" type="#_x0000_t202" style="position:absolute;left:0;text-align:left;margin-left:0;margin-top:1.1pt;width:256.3pt;height:9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" strokecolor="#95b3d7 [1940]">
                <v:textbox>
                  <w:txbxContent>
                    <w:p w:rsidR="00365440" w:rsidRPr="007A6FFE" w:rsidRDefault="00365440" w:rsidP="00365440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0"/>
                          <w:sz w:val="20"/>
                          <w:szCs w:val="20"/>
                          <w:u w:val="single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0"/>
                          <w:sz w:val="20"/>
                          <w:szCs w:val="20"/>
                          <w:u w:val="single"/>
                          <w:lang w:bidi="ar-SA"/>
                        </w:rPr>
                        <w:t>Benefits</w:t>
                      </w:r>
                      <w:r w:rsidRPr="007A6FF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0"/>
                          <w:sz w:val="20"/>
                          <w:szCs w:val="20"/>
                          <w:u w:val="single"/>
                          <w:lang w:bidi="ar-SA"/>
                        </w:rPr>
                        <w:t>:</w:t>
                      </w:r>
                    </w:p>
                    <w:p w:rsidR="00365440" w:rsidRPr="00AC587F" w:rsidRDefault="00365440" w:rsidP="0036544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AC587F">
                        <w:rPr>
                          <w:rFonts w:ascii="Times New Roman" w:hAnsi="Times New Roman" w:cs="Times New Roman"/>
                        </w:rPr>
                        <w:t xml:space="preserve">Large tolerance compensation between </w:t>
                      </w:r>
                      <w:r w:rsidR="00CA118E">
                        <w:rPr>
                          <w:rFonts w:ascii="Times New Roman" w:hAnsi="Times New Roman" w:cs="Times New Roman"/>
                        </w:rPr>
                        <w:t>board and socket</w:t>
                      </w:r>
                    </w:p>
                    <w:p w:rsidR="00365440" w:rsidRPr="00B74E6E" w:rsidRDefault="00365440" w:rsidP="0036544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Suitable for various </w:t>
                      </w:r>
                      <w:r w:rsidR="00CA118E">
                        <w:rPr>
                          <w:rFonts w:ascii="Times New Roman" w:hAnsi="Times New Roman" w:cs="Times New Roman"/>
                        </w:rPr>
                        <w:t>socket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geometries</w:t>
                      </w:r>
                    </w:p>
                    <w:p w:rsidR="00365440" w:rsidRPr="00B74E6E" w:rsidRDefault="00365440" w:rsidP="0036544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Low load forces for the circuit board</w:t>
                      </w:r>
                    </w:p>
                    <w:p w:rsidR="00365440" w:rsidRDefault="00365440" w:rsidP="0036544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Low contact resistances of the shielding</w:t>
                      </w:r>
                    </w:p>
                    <w:p w:rsidR="00365440" w:rsidRPr="00AC587F" w:rsidRDefault="00CA118E" w:rsidP="0036544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May</w:t>
                      </w:r>
                      <w:r w:rsidR="00365440">
                        <w:rPr>
                          <w:rFonts w:ascii="Times New Roman" w:hAnsi="Times New Roman" w:cs="Times New Roman"/>
                        </w:rPr>
                        <w:t xml:space="preserve"> also be used without CONEC </w:t>
                      </w:r>
                      <w:r>
                        <w:rPr>
                          <w:rFonts w:ascii="Times New Roman" w:hAnsi="Times New Roman" w:cs="Times New Roman"/>
                        </w:rPr>
                        <w:t>socket</w:t>
                      </w:r>
                      <w:r w:rsidR="00365440">
                        <w:rPr>
                          <w:rFonts w:ascii="Times New Roman" w:hAnsi="Times New Roman" w:cs="Times New Roman"/>
                        </w:rPr>
                        <w:t xml:space="preserve"> housing</w:t>
                      </w:r>
                    </w:p>
                  </w:txbxContent>
                </v:textbox>
              </v:shape>
            </w:pict>
          </mc:Fallback>
        </mc:AlternateContent>
      </w:r>
    </w:p>
    <w:p w:rsidR="00365440" w:rsidRPr="00504DCF" w:rsidRDefault="00365440" w:rsidP="00365440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365440" w:rsidRDefault="00365440" w:rsidP="00365440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365440" w:rsidRDefault="00365440" w:rsidP="00365440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365440" w:rsidRDefault="00365440" w:rsidP="00365440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365440" w:rsidRDefault="00365440" w:rsidP="00365440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365440" w:rsidRPr="007A6FFE" w:rsidRDefault="00365440" w:rsidP="00365440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365440" w:rsidRDefault="00365440" w:rsidP="00365440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</w:pPr>
    </w:p>
    <w:p w:rsidR="00365440" w:rsidRDefault="00365440" w:rsidP="00365440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</w:pPr>
    </w:p>
    <w:p w:rsidR="00365440" w:rsidRDefault="00365440" w:rsidP="00365440">
      <w:pPr>
        <w:jc w:val="both"/>
        <w:rPr>
          <w:rFonts w:ascii="Times New Roman" w:hAnsi="Times New Roman" w:cs="Times New Roman"/>
          <w:sz w:val="12"/>
          <w:szCs w:val="12"/>
          <w:lang w:bidi="de-DE"/>
        </w:rPr>
      </w:pPr>
    </w:p>
    <w:p w:rsidR="00365440" w:rsidRDefault="00365440" w:rsidP="00365440">
      <w:pPr>
        <w:jc w:val="both"/>
        <w:rPr>
          <w:rFonts w:ascii="Times New Roman" w:hAnsi="Times New Roman" w:cs="Times New Roman"/>
          <w:sz w:val="12"/>
          <w:szCs w:val="12"/>
          <w:lang w:bidi="de-DE"/>
        </w:rPr>
      </w:pPr>
    </w:p>
    <w:p w:rsidR="00365440" w:rsidRPr="00086882" w:rsidRDefault="00365440" w:rsidP="00365440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bidi="de-DE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bidi="de-DE"/>
        </w:rPr>
        <w:t>Technical data</w:t>
      </w:r>
      <w:r w:rsidRPr="00086882">
        <w:rPr>
          <w:rFonts w:ascii="Times New Roman" w:hAnsi="Times New Roman" w:cs="Times New Roman"/>
          <w:b/>
          <w:sz w:val="20"/>
          <w:szCs w:val="20"/>
          <w:u w:val="single"/>
          <w:lang w:bidi="de-DE"/>
        </w:rPr>
        <w:t>:</w:t>
      </w:r>
    </w:p>
    <w:p w:rsidR="00365440" w:rsidRPr="003C36E9" w:rsidRDefault="00365440" w:rsidP="00365440">
      <w:pPr>
        <w:jc w:val="both"/>
        <w:rPr>
          <w:rFonts w:ascii="Times New Roman" w:hAnsi="Times New Roman" w:cs="Times New Roman"/>
          <w:sz w:val="12"/>
          <w:szCs w:val="12"/>
          <w:lang w:bidi="de-DE"/>
        </w:rPr>
      </w:pPr>
    </w:p>
    <w:tbl>
      <w:tblPr>
        <w:tblStyle w:val="HellesRaster-Akzent11"/>
        <w:tblW w:w="9606" w:type="dxa"/>
        <w:tblLayout w:type="fixed"/>
        <w:tblLook w:val="0420" w:firstRow="1" w:lastRow="0" w:firstColumn="0" w:lastColumn="0" w:noHBand="0" w:noVBand="1"/>
      </w:tblPr>
      <w:tblGrid>
        <w:gridCol w:w="2200"/>
        <w:gridCol w:w="1310"/>
        <w:gridCol w:w="1276"/>
        <w:gridCol w:w="1276"/>
        <w:gridCol w:w="1276"/>
        <w:gridCol w:w="1134"/>
        <w:gridCol w:w="1134"/>
      </w:tblGrid>
      <w:tr w:rsidR="00365440" w:rsidRPr="00AD14BD" w:rsidTr="005D0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tcW w:w="2200" w:type="dxa"/>
            <w:hideMark/>
          </w:tcPr>
          <w:p w:rsidR="00365440" w:rsidRPr="00AD14BD" w:rsidRDefault="00365440" w:rsidP="005D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poles</w:t>
            </w:r>
          </w:p>
        </w:tc>
        <w:tc>
          <w:tcPr>
            <w:tcW w:w="1310" w:type="dxa"/>
          </w:tcPr>
          <w:p w:rsidR="00365440" w:rsidRPr="00AD14BD" w:rsidRDefault="00365440" w:rsidP="005D036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4-pos.</w:t>
            </w:r>
          </w:p>
        </w:tc>
        <w:tc>
          <w:tcPr>
            <w:tcW w:w="1276" w:type="dxa"/>
          </w:tcPr>
          <w:p w:rsidR="00365440" w:rsidRPr="00AD14BD" w:rsidRDefault="00365440" w:rsidP="005D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5-pos.</w:t>
            </w:r>
          </w:p>
        </w:tc>
        <w:tc>
          <w:tcPr>
            <w:tcW w:w="1276" w:type="dxa"/>
          </w:tcPr>
          <w:p w:rsidR="00365440" w:rsidRPr="00AD14BD" w:rsidRDefault="00806B31" w:rsidP="00806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8-pos.</w:t>
            </w:r>
          </w:p>
        </w:tc>
        <w:tc>
          <w:tcPr>
            <w:tcW w:w="1276" w:type="dxa"/>
          </w:tcPr>
          <w:p w:rsidR="00365440" w:rsidRPr="00AD14BD" w:rsidRDefault="00365440" w:rsidP="005D0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12-pos.</w:t>
            </w:r>
          </w:p>
        </w:tc>
        <w:tc>
          <w:tcPr>
            <w:tcW w:w="1134" w:type="dxa"/>
          </w:tcPr>
          <w:p w:rsidR="00365440" w:rsidRPr="00AD14BD" w:rsidRDefault="00365440" w:rsidP="00365440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4-pos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65440" w:rsidRPr="00AD14BD" w:rsidRDefault="00365440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4 + FE</w:t>
            </w:r>
          </w:p>
        </w:tc>
      </w:tr>
      <w:tr w:rsidR="00365440" w:rsidRPr="00AD14BD" w:rsidTr="005D0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tcW w:w="2200" w:type="dxa"/>
            <w:hideMark/>
          </w:tcPr>
          <w:p w:rsidR="00365440" w:rsidRPr="00AD14BD" w:rsidRDefault="00790B7A" w:rsidP="005D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365440" w:rsidRPr="00AD14BD">
              <w:rPr>
                <w:rFonts w:ascii="Times New Roman" w:hAnsi="Times New Roman" w:cs="Times New Roman"/>
              </w:rPr>
              <w:t>oding</w:t>
            </w:r>
          </w:p>
        </w:tc>
        <w:tc>
          <w:tcPr>
            <w:tcW w:w="1310" w:type="dxa"/>
          </w:tcPr>
          <w:p w:rsidR="00365440" w:rsidRPr="00AD14BD" w:rsidRDefault="00365440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A, D</w:t>
            </w:r>
          </w:p>
        </w:tc>
        <w:tc>
          <w:tcPr>
            <w:tcW w:w="1276" w:type="dxa"/>
          </w:tcPr>
          <w:p w:rsidR="00365440" w:rsidRPr="00AD14BD" w:rsidRDefault="00365440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76" w:type="dxa"/>
          </w:tcPr>
          <w:p w:rsidR="00365440" w:rsidRPr="00AD14BD" w:rsidRDefault="00365440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76" w:type="dxa"/>
          </w:tcPr>
          <w:p w:rsidR="00365440" w:rsidRPr="00AD14BD" w:rsidRDefault="00365440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</w:tcPr>
          <w:p w:rsidR="00365440" w:rsidRPr="00AD14BD" w:rsidRDefault="00365440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34" w:type="dxa"/>
          </w:tcPr>
          <w:p w:rsidR="00365440" w:rsidRPr="00AD14BD" w:rsidRDefault="00365440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L</w:t>
            </w:r>
          </w:p>
        </w:tc>
      </w:tr>
      <w:tr w:rsidR="00365440" w:rsidRPr="00AD14BD" w:rsidTr="005D0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00" w:type="dxa"/>
            <w:hideMark/>
          </w:tcPr>
          <w:p w:rsidR="00365440" w:rsidRPr="00AD14BD" w:rsidRDefault="00365440" w:rsidP="005D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termination</w:t>
            </w:r>
          </w:p>
        </w:tc>
        <w:tc>
          <w:tcPr>
            <w:tcW w:w="7406" w:type="dxa"/>
            <w:gridSpan w:val="6"/>
          </w:tcPr>
          <w:p w:rsidR="00365440" w:rsidRPr="00AD14BD" w:rsidRDefault="00365440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print</w:t>
            </w:r>
          </w:p>
        </w:tc>
      </w:tr>
      <w:tr w:rsidR="00365440" w:rsidRPr="00AD14BD" w:rsidTr="005D0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00" w:type="dxa"/>
            <w:hideMark/>
          </w:tcPr>
          <w:p w:rsidR="00365440" w:rsidRPr="00AD14BD" w:rsidRDefault="00365440" w:rsidP="005D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Mounting style </w:t>
            </w:r>
          </w:p>
        </w:tc>
        <w:tc>
          <w:tcPr>
            <w:tcW w:w="5138" w:type="dxa"/>
            <w:gridSpan w:val="4"/>
          </w:tcPr>
          <w:p w:rsidR="00365440" w:rsidRPr="00AD14BD" w:rsidRDefault="00365440" w:rsidP="005D03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14BD">
              <w:rPr>
                <w:rFonts w:ascii="Times New Roman" w:hAnsi="Times New Roman" w:cs="Times New Roman"/>
                <w:lang w:val="en-US"/>
              </w:rPr>
              <w:t>Front</w:t>
            </w:r>
            <w:r>
              <w:rPr>
                <w:rFonts w:ascii="Times New Roman" w:hAnsi="Times New Roman" w:cs="Times New Roman"/>
                <w:lang w:val="en-US"/>
              </w:rPr>
              <w:t xml:space="preserve"> and back panel mounting</w:t>
            </w:r>
          </w:p>
        </w:tc>
        <w:tc>
          <w:tcPr>
            <w:tcW w:w="2268" w:type="dxa"/>
            <w:gridSpan w:val="2"/>
          </w:tcPr>
          <w:p w:rsidR="00365440" w:rsidRPr="00AD14BD" w:rsidRDefault="00365440" w:rsidP="005D03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Back panel mounting</w:t>
            </w:r>
          </w:p>
        </w:tc>
      </w:tr>
      <w:tr w:rsidR="00365440" w:rsidRPr="00AD14BD" w:rsidTr="005D0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tcW w:w="2200" w:type="dxa"/>
            <w:hideMark/>
          </w:tcPr>
          <w:p w:rsidR="00365440" w:rsidRPr="00AD14BD" w:rsidRDefault="00365440" w:rsidP="005D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Rated voltage</w:t>
            </w:r>
          </w:p>
        </w:tc>
        <w:tc>
          <w:tcPr>
            <w:tcW w:w="1310" w:type="dxa"/>
          </w:tcPr>
          <w:p w:rsidR="00365440" w:rsidRPr="00AD14BD" w:rsidRDefault="00365440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 xml:space="preserve">250 V </w:t>
            </w:r>
          </w:p>
        </w:tc>
        <w:tc>
          <w:tcPr>
            <w:tcW w:w="1276" w:type="dxa"/>
          </w:tcPr>
          <w:p w:rsidR="00365440" w:rsidRPr="00AD14BD" w:rsidRDefault="00365440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60 V</w:t>
            </w:r>
          </w:p>
        </w:tc>
        <w:tc>
          <w:tcPr>
            <w:tcW w:w="1276" w:type="dxa"/>
          </w:tcPr>
          <w:p w:rsidR="00365440" w:rsidRPr="00AD14BD" w:rsidRDefault="00365440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30 V</w:t>
            </w:r>
          </w:p>
        </w:tc>
        <w:tc>
          <w:tcPr>
            <w:tcW w:w="1276" w:type="dxa"/>
          </w:tcPr>
          <w:p w:rsidR="00365440" w:rsidRPr="00AD14BD" w:rsidRDefault="00365440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30 V</w:t>
            </w:r>
          </w:p>
        </w:tc>
        <w:tc>
          <w:tcPr>
            <w:tcW w:w="2268" w:type="dxa"/>
            <w:gridSpan w:val="2"/>
          </w:tcPr>
          <w:p w:rsidR="00365440" w:rsidRPr="00AD14BD" w:rsidRDefault="00365440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63 V</w:t>
            </w:r>
          </w:p>
        </w:tc>
      </w:tr>
      <w:tr w:rsidR="00365440" w:rsidRPr="00AD14BD" w:rsidTr="005D0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tcW w:w="2200" w:type="dxa"/>
            <w:hideMark/>
          </w:tcPr>
          <w:p w:rsidR="00365440" w:rsidRPr="00AD14BD" w:rsidRDefault="00365440" w:rsidP="005D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Current rating </w:t>
            </w:r>
          </w:p>
        </w:tc>
        <w:tc>
          <w:tcPr>
            <w:tcW w:w="1310" w:type="dxa"/>
          </w:tcPr>
          <w:p w:rsidR="00365440" w:rsidRPr="00AD14BD" w:rsidRDefault="00365440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4 A @ 40°C</w:t>
            </w:r>
          </w:p>
          <w:p w:rsidR="00365440" w:rsidRPr="00AD14BD" w:rsidRDefault="00365440" w:rsidP="005D036E">
            <w:pPr>
              <w:jc w:val="center"/>
              <w:rPr>
                <w:rFonts w:ascii="Times New Roman" w:hAnsi="Times New Roman" w:cs="Times New Roman"/>
              </w:rPr>
            </w:pPr>
          </w:p>
          <w:p w:rsidR="00365440" w:rsidRPr="00AD14BD" w:rsidRDefault="00365440" w:rsidP="005D0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5440" w:rsidRPr="00AD14BD" w:rsidRDefault="00365440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4 A @ 40°C</w:t>
            </w:r>
          </w:p>
        </w:tc>
        <w:tc>
          <w:tcPr>
            <w:tcW w:w="1276" w:type="dxa"/>
          </w:tcPr>
          <w:p w:rsidR="00365440" w:rsidRPr="00AD14BD" w:rsidRDefault="00365440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 xml:space="preserve">1.5 A @ 40°C </w:t>
            </w:r>
          </w:p>
          <w:p w:rsidR="00365440" w:rsidRPr="00AD14BD" w:rsidRDefault="00365440" w:rsidP="005D0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5440" w:rsidRPr="00AD14BD" w:rsidRDefault="00365440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1 A @ 40°C</w:t>
            </w:r>
          </w:p>
        </w:tc>
        <w:tc>
          <w:tcPr>
            <w:tcW w:w="2268" w:type="dxa"/>
            <w:gridSpan w:val="2"/>
          </w:tcPr>
          <w:p w:rsidR="00365440" w:rsidRPr="00AD14BD" w:rsidRDefault="00365440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16 A @ 40°C</w:t>
            </w:r>
          </w:p>
        </w:tc>
      </w:tr>
      <w:tr w:rsidR="00365440" w:rsidRPr="00AD14BD" w:rsidTr="005D0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tcW w:w="2200" w:type="dxa"/>
          </w:tcPr>
          <w:p w:rsidR="00365440" w:rsidRPr="00AD14BD" w:rsidRDefault="00365440" w:rsidP="005D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Temperature range</w:t>
            </w:r>
          </w:p>
        </w:tc>
        <w:tc>
          <w:tcPr>
            <w:tcW w:w="7406" w:type="dxa"/>
            <w:gridSpan w:val="6"/>
          </w:tcPr>
          <w:p w:rsidR="00365440" w:rsidRPr="00AD14BD" w:rsidRDefault="00365440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-25°C ... +85°C</w:t>
            </w:r>
          </w:p>
        </w:tc>
      </w:tr>
      <w:tr w:rsidR="00365440" w:rsidRPr="00AD14BD" w:rsidTr="005D0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tcW w:w="2200" w:type="dxa"/>
          </w:tcPr>
          <w:p w:rsidR="00365440" w:rsidRPr="00AD14BD" w:rsidRDefault="00365440" w:rsidP="005D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Mating cycles</w:t>
            </w:r>
          </w:p>
        </w:tc>
        <w:tc>
          <w:tcPr>
            <w:tcW w:w="7406" w:type="dxa"/>
            <w:gridSpan w:val="6"/>
          </w:tcPr>
          <w:p w:rsidR="00365440" w:rsidRPr="00AD14BD" w:rsidRDefault="00365440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&gt;= 100</w:t>
            </w:r>
          </w:p>
        </w:tc>
      </w:tr>
      <w:tr w:rsidR="00365440" w:rsidRPr="00AD14BD" w:rsidTr="005D03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tcW w:w="2200" w:type="dxa"/>
          </w:tcPr>
          <w:p w:rsidR="00365440" w:rsidRPr="00AD14BD" w:rsidRDefault="00365440" w:rsidP="005D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 of protection</w:t>
            </w:r>
          </w:p>
        </w:tc>
        <w:tc>
          <w:tcPr>
            <w:tcW w:w="7406" w:type="dxa"/>
            <w:gridSpan w:val="6"/>
          </w:tcPr>
          <w:p w:rsidR="00365440" w:rsidRPr="00AD14BD" w:rsidRDefault="00365440" w:rsidP="005D036E">
            <w:pPr>
              <w:jc w:val="center"/>
              <w:rPr>
                <w:rFonts w:ascii="Times New Roman" w:hAnsi="Times New Roman" w:cs="Times New Roman"/>
              </w:rPr>
            </w:pPr>
            <w:r w:rsidRPr="00AD14BD">
              <w:rPr>
                <w:rFonts w:ascii="Times New Roman" w:hAnsi="Times New Roman" w:cs="Times New Roman"/>
              </w:rPr>
              <w:t>IP67</w:t>
            </w:r>
          </w:p>
        </w:tc>
      </w:tr>
    </w:tbl>
    <w:p w:rsidR="00365440" w:rsidRPr="00AD14BD" w:rsidRDefault="00365440" w:rsidP="00365440">
      <w:pPr>
        <w:jc w:val="both"/>
        <w:rPr>
          <w:rFonts w:ascii="Times New Roman" w:hAnsi="Times New Roman" w:cs="Times New Roman"/>
          <w:sz w:val="12"/>
          <w:szCs w:val="12"/>
          <w:lang w:bidi="de-DE"/>
        </w:rPr>
      </w:pPr>
    </w:p>
    <w:p w:rsidR="00E87ED2" w:rsidRPr="00DA3911" w:rsidRDefault="00E87ED2" w:rsidP="00601BA3">
      <w:pPr>
        <w:rPr>
          <w:lang w:val="en-US"/>
        </w:rPr>
      </w:pPr>
    </w:p>
    <w:sectPr w:rsidR="00E87ED2" w:rsidRPr="00DA3911" w:rsidSect="00601BA3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1134" w:right="1440" w:bottom="1134" w:left="1440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71" w:rsidRDefault="00907171">
      <w:r>
        <w:separator/>
      </w:r>
    </w:p>
  </w:endnote>
  <w:endnote w:type="continuationSeparator" w:id="0">
    <w:p w:rsidR="00907171" w:rsidRDefault="0090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ySansITC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Vrinda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A3" w:rsidRDefault="00601BA3" w:rsidP="00601BA3">
    <w:pPr>
      <w:rPr>
        <w:rFonts w:ascii="Arial" w:hAnsi="Arial" w:cs="Arial"/>
        <w:i/>
        <w:color w:val="333333"/>
        <w:sz w:val="20"/>
        <w:szCs w:val="20"/>
      </w:rPr>
    </w:pPr>
  </w:p>
  <w:p w:rsidR="00601BA3" w:rsidRPr="00100604" w:rsidRDefault="00601BA3" w:rsidP="00100604">
    <w:pPr>
      <w:rPr>
        <w:rFonts w:ascii="Arial" w:hAnsi="Arial" w:cs="Arial"/>
        <w:i/>
        <w:sz w:val="20"/>
        <w:szCs w:val="20"/>
      </w:rPr>
    </w:pPr>
    <w:r>
      <w:rPr>
        <w:rFonts w:ascii="Arial" w:eastAsia="Arial" w:hAnsi="Arial" w:cs="Arial"/>
        <w:i/>
        <w:iCs/>
        <w:color w:val="333333"/>
        <w:sz w:val="20"/>
        <w:szCs w:val="20"/>
        <w:bdr w:val="nil"/>
        <w:lang w:bidi="en-GB"/>
      </w:rPr>
      <w:t>In case of publication we would appreciate a specimen copy, preferably as PDF file.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A3" w:rsidRDefault="00601BA3" w:rsidP="00601BA3">
    <w:pPr>
      <w:rPr>
        <w:rFonts w:ascii="Arial" w:eastAsia="Arial" w:hAnsi="Arial" w:cs="Arial"/>
        <w:i/>
        <w:iCs/>
        <w:color w:val="333333"/>
        <w:sz w:val="20"/>
        <w:szCs w:val="20"/>
        <w:bdr w:val="nil"/>
        <w:lang w:bidi="en-GB"/>
      </w:rPr>
    </w:pPr>
  </w:p>
  <w:p w:rsidR="00601BA3" w:rsidRPr="00100604" w:rsidRDefault="00601BA3" w:rsidP="00601BA3">
    <w:pPr>
      <w:rPr>
        <w:rFonts w:ascii="Arial" w:hAnsi="Arial" w:cs="Arial"/>
        <w:i/>
        <w:sz w:val="20"/>
        <w:szCs w:val="20"/>
      </w:rPr>
    </w:pPr>
    <w:r>
      <w:rPr>
        <w:rFonts w:ascii="Arial" w:eastAsia="Arial" w:hAnsi="Arial" w:cs="Arial"/>
        <w:i/>
        <w:iCs/>
        <w:color w:val="333333"/>
        <w:sz w:val="20"/>
        <w:szCs w:val="20"/>
        <w:bdr w:val="nil"/>
        <w:lang w:bidi="en-GB"/>
      </w:rPr>
      <w:t>In case of publication we would appreciate a specimen copy, preferably as PDF file.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71" w:rsidRDefault="00907171">
      <w:r>
        <w:separator/>
      </w:r>
    </w:p>
  </w:footnote>
  <w:footnote w:type="continuationSeparator" w:id="0">
    <w:p w:rsidR="00907171" w:rsidRDefault="00907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A3" w:rsidRDefault="00601BA3">
    <w:pPr>
      <w:pStyle w:val="Kopfzeile"/>
    </w:pPr>
  </w:p>
  <w:p w:rsidR="00601BA3" w:rsidRDefault="00601B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A3" w:rsidRDefault="00601BA3">
    <w:pPr>
      <w:pStyle w:val="Kopfzeile"/>
    </w:pPr>
    <w:r>
      <w:rPr>
        <w:rFonts w:eastAsia="Century Gothic"/>
        <w:bCs/>
        <w:bdr w:val="nil"/>
        <w:lang w:bidi="en-GB"/>
      </w:rPr>
      <w:t xml:space="preserve">PRESS RELEASE </w:t>
    </w:r>
    <w:r>
      <w:rPr>
        <w:rFonts w:eastAsia="Century Gothic"/>
        <w:bCs/>
        <w:bdr w:val="nil"/>
        <w:lang w:bidi="en-GB"/>
      </w:rPr>
      <w:tab/>
      <w:t xml:space="preserve">Page </w:t>
    </w:r>
    <w:r>
      <w:fldChar w:fldCharType="begin"/>
    </w:r>
    <w:r>
      <w:instrText xml:space="preserve"> PAGE \* Arabic \* MERGEFORMAT </w:instrText>
    </w:r>
    <w:r>
      <w:fldChar w:fldCharType="separate"/>
    </w:r>
    <w:r w:rsidR="00741A8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308D"/>
    <w:multiLevelType w:val="hybridMultilevel"/>
    <w:tmpl w:val="C122E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A3058"/>
    <w:multiLevelType w:val="hybridMultilevel"/>
    <w:tmpl w:val="631C8E5C"/>
    <w:lvl w:ilvl="0" w:tplc="2C1CA27E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E03B5"/>
    <w:multiLevelType w:val="hybridMultilevel"/>
    <w:tmpl w:val="85BC0C82"/>
    <w:lvl w:ilvl="0" w:tplc="210AE0B8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6D247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2A42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8DC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C0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CA56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C84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E35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9E31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E1AED"/>
    <w:multiLevelType w:val="hybridMultilevel"/>
    <w:tmpl w:val="2274465A"/>
    <w:lvl w:ilvl="0" w:tplc="C97C1F96">
      <w:numFmt w:val="bullet"/>
      <w:lvlText w:val="•"/>
      <w:lvlJc w:val="left"/>
      <w:pPr>
        <w:ind w:left="720" w:hanging="360"/>
      </w:pPr>
      <w:rPr>
        <w:rFonts w:ascii="QuaySansITCTT" w:eastAsia="QuaySansITCTT" w:hAnsi="QuaySansITCTT" w:cstheme="minorHAnsi" w:hint="default"/>
      </w:rPr>
    </w:lvl>
    <w:lvl w:ilvl="1" w:tplc="0F8E25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DAC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64F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6E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D68B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E63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26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646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87351"/>
    <w:multiLevelType w:val="hybridMultilevel"/>
    <w:tmpl w:val="50FC533A"/>
    <w:lvl w:ilvl="0" w:tplc="31BEA18A">
      <w:numFmt w:val="bullet"/>
      <w:lvlText w:val="-"/>
      <w:lvlJc w:val="left"/>
      <w:pPr>
        <w:ind w:left="540" w:hanging="360"/>
      </w:pPr>
      <w:rPr>
        <w:rFonts w:ascii="QuaySansITCTT" w:eastAsia="Times New Roman" w:hAnsi="QuaySansITCTT" w:cs="Century Gothic" w:hint="default"/>
      </w:rPr>
    </w:lvl>
    <w:lvl w:ilvl="1" w:tplc="AC108BFA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726870A2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5BDC85BC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7E2C57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3C92FBC6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602E3F68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C2F0279E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32A2FB6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5F337E40"/>
    <w:multiLevelType w:val="hybridMultilevel"/>
    <w:tmpl w:val="DB689CC4"/>
    <w:lvl w:ilvl="0" w:tplc="A8BA6FDC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69"/>
    <w:rsid w:val="000037AE"/>
    <w:rsid w:val="00013BB5"/>
    <w:rsid w:val="00016D69"/>
    <w:rsid w:val="00030965"/>
    <w:rsid w:val="00043859"/>
    <w:rsid w:val="000D37AC"/>
    <w:rsid w:val="00100604"/>
    <w:rsid w:val="00103ACC"/>
    <w:rsid w:val="00143F3F"/>
    <w:rsid w:val="0015464D"/>
    <w:rsid w:val="00155FFA"/>
    <w:rsid w:val="00157D4B"/>
    <w:rsid w:val="001C1D45"/>
    <w:rsid w:val="002056F3"/>
    <w:rsid w:val="00245C7C"/>
    <w:rsid w:val="00262AA3"/>
    <w:rsid w:val="00270D87"/>
    <w:rsid w:val="00276AF4"/>
    <w:rsid w:val="002B34B9"/>
    <w:rsid w:val="002B4B71"/>
    <w:rsid w:val="002F75EF"/>
    <w:rsid w:val="00356BAB"/>
    <w:rsid w:val="00365440"/>
    <w:rsid w:val="00366F16"/>
    <w:rsid w:val="0037655D"/>
    <w:rsid w:val="00385A93"/>
    <w:rsid w:val="003946FE"/>
    <w:rsid w:val="003A6CFD"/>
    <w:rsid w:val="0044458D"/>
    <w:rsid w:val="004801F1"/>
    <w:rsid w:val="00496C40"/>
    <w:rsid w:val="004B0569"/>
    <w:rsid w:val="004E1D3F"/>
    <w:rsid w:val="00555D05"/>
    <w:rsid w:val="0059320B"/>
    <w:rsid w:val="005D7C79"/>
    <w:rsid w:val="00601BA3"/>
    <w:rsid w:val="00603B9D"/>
    <w:rsid w:val="00667A77"/>
    <w:rsid w:val="006E4D8E"/>
    <w:rsid w:val="006E6A11"/>
    <w:rsid w:val="00741A84"/>
    <w:rsid w:val="0075195C"/>
    <w:rsid w:val="00754D34"/>
    <w:rsid w:val="00770AF6"/>
    <w:rsid w:val="0078559A"/>
    <w:rsid w:val="00790B7A"/>
    <w:rsid w:val="007D6DD8"/>
    <w:rsid w:val="007F26D4"/>
    <w:rsid w:val="00803D51"/>
    <w:rsid w:val="00806B31"/>
    <w:rsid w:val="00820310"/>
    <w:rsid w:val="00837A4A"/>
    <w:rsid w:val="00877257"/>
    <w:rsid w:val="0088292C"/>
    <w:rsid w:val="00895FB5"/>
    <w:rsid w:val="00907171"/>
    <w:rsid w:val="009959B4"/>
    <w:rsid w:val="009C06C4"/>
    <w:rsid w:val="009E057B"/>
    <w:rsid w:val="009E6025"/>
    <w:rsid w:val="00A54513"/>
    <w:rsid w:val="00AE38C4"/>
    <w:rsid w:val="00B03EFF"/>
    <w:rsid w:val="00B11E8F"/>
    <w:rsid w:val="00B540BE"/>
    <w:rsid w:val="00B66DCD"/>
    <w:rsid w:val="00BB3F1B"/>
    <w:rsid w:val="00BC212B"/>
    <w:rsid w:val="00BF2297"/>
    <w:rsid w:val="00C116DE"/>
    <w:rsid w:val="00C47AE3"/>
    <w:rsid w:val="00C80EB0"/>
    <w:rsid w:val="00C834E3"/>
    <w:rsid w:val="00CA118E"/>
    <w:rsid w:val="00CC0189"/>
    <w:rsid w:val="00CE4FC0"/>
    <w:rsid w:val="00CF1DED"/>
    <w:rsid w:val="00D00CD3"/>
    <w:rsid w:val="00D01AAE"/>
    <w:rsid w:val="00D04970"/>
    <w:rsid w:val="00D325EF"/>
    <w:rsid w:val="00D347DA"/>
    <w:rsid w:val="00D508FA"/>
    <w:rsid w:val="00DA6221"/>
    <w:rsid w:val="00DD1E1B"/>
    <w:rsid w:val="00E14B33"/>
    <w:rsid w:val="00E1624B"/>
    <w:rsid w:val="00E2100B"/>
    <w:rsid w:val="00E244B2"/>
    <w:rsid w:val="00E71F81"/>
    <w:rsid w:val="00E727A7"/>
    <w:rsid w:val="00E87ED2"/>
    <w:rsid w:val="00EE2B34"/>
    <w:rsid w:val="00F23055"/>
    <w:rsid w:val="00F52D41"/>
    <w:rsid w:val="00FA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C17"/>
    <w:rPr>
      <w:rFonts w:ascii="Century Gothic" w:hAnsi="Century Gothic" w:cs="Century Gothic"/>
      <w:spacing w:val="-5"/>
      <w:sz w:val="18"/>
      <w:szCs w:val="18"/>
      <w:lang w:val="en-GB" w:bidi="he-IL"/>
    </w:rPr>
  </w:style>
  <w:style w:type="paragraph" w:styleId="berschrift1">
    <w:name w:val="heading 1"/>
    <w:basedOn w:val="Standard"/>
    <w:next w:val="Standard"/>
    <w:qFormat/>
    <w:rsid w:val="00545C17"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berschrift2">
    <w:name w:val="heading 2"/>
    <w:basedOn w:val="berschrift1"/>
    <w:next w:val="Standard"/>
    <w:qFormat/>
    <w:rsid w:val="00545C17"/>
    <w:pPr>
      <w:spacing w:before="0"/>
      <w:jc w:val="right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rsid w:val="00545C17"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5C17"/>
    <w:pPr>
      <w:tabs>
        <w:tab w:val="right" w:pos="9360"/>
      </w:tabs>
    </w:pPr>
    <w:rPr>
      <w:b/>
      <w:caps/>
      <w:color w:val="2A5A78"/>
    </w:rPr>
  </w:style>
  <w:style w:type="paragraph" w:styleId="Fuzeile">
    <w:name w:val="footer"/>
    <w:basedOn w:val="Standard"/>
    <w:rsid w:val="00545C17"/>
    <w:pPr>
      <w:tabs>
        <w:tab w:val="right" w:pos="9360"/>
      </w:tabs>
    </w:pPr>
    <w:rPr>
      <w:b/>
      <w:caps/>
      <w:color w:val="2A5A78"/>
    </w:rPr>
  </w:style>
  <w:style w:type="paragraph" w:styleId="Sprechblasentext">
    <w:name w:val="Balloon Text"/>
    <w:basedOn w:val="Standard"/>
    <w:semiHidden/>
    <w:rsid w:val="00545C17"/>
    <w:rPr>
      <w:sz w:val="16"/>
      <w:szCs w:val="16"/>
    </w:rPr>
  </w:style>
  <w:style w:type="paragraph" w:customStyle="1" w:styleId="ContactInformation">
    <w:name w:val="Contact Information"/>
    <w:basedOn w:val="Standard"/>
    <w:rsid w:val="00545C17"/>
    <w:pPr>
      <w:spacing w:line="180" w:lineRule="exact"/>
    </w:pPr>
    <w:rPr>
      <w:color w:val="2A5A78"/>
      <w:sz w:val="16"/>
      <w:szCs w:val="16"/>
      <w:lang w:bidi="de-DE"/>
    </w:rPr>
  </w:style>
  <w:style w:type="paragraph" w:customStyle="1" w:styleId="ContactName">
    <w:name w:val="Contact Name"/>
    <w:basedOn w:val="ContactInformation"/>
    <w:rsid w:val="00545C17"/>
    <w:rPr>
      <w:b/>
    </w:rPr>
  </w:style>
  <w:style w:type="paragraph" w:customStyle="1" w:styleId="Subhead">
    <w:name w:val="Subhead"/>
    <w:basedOn w:val="Standard"/>
    <w:rsid w:val="00545C17"/>
    <w:pPr>
      <w:spacing w:after="600"/>
    </w:pPr>
    <w:rPr>
      <w:i/>
      <w:color w:val="2A5A78"/>
      <w:sz w:val="22"/>
      <w:szCs w:val="22"/>
      <w:lang w:bidi="de-DE"/>
    </w:rPr>
  </w:style>
  <w:style w:type="character" w:customStyle="1" w:styleId="TextChar">
    <w:name w:val="Text Char"/>
    <w:basedOn w:val="Absatz-Standardschriftart"/>
    <w:link w:val="Text"/>
    <w:locked/>
    <w:rsid w:val="00545C17"/>
    <w:rPr>
      <w:rFonts w:ascii="Century Gothic" w:hAnsi="Century Gothic" w:hint="default"/>
      <w:sz w:val="18"/>
      <w:szCs w:val="18"/>
      <w:lang w:val="de-DE" w:eastAsia="de-DE" w:bidi="de-DE"/>
    </w:rPr>
  </w:style>
  <w:style w:type="paragraph" w:customStyle="1" w:styleId="Text">
    <w:name w:val="Text"/>
    <w:basedOn w:val="Standard"/>
    <w:link w:val="TextChar"/>
    <w:rsid w:val="00545C17"/>
    <w:pPr>
      <w:spacing w:after="220" w:line="336" w:lineRule="auto"/>
    </w:pPr>
    <w:rPr>
      <w:spacing w:val="0"/>
      <w:lang w:bidi="de-DE"/>
    </w:rPr>
  </w:style>
  <w:style w:type="character" w:customStyle="1" w:styleId="BoldTextChar">
    <w:name w:val="Bold Text Char"/>
    <w:basedOn w:val="TextChar"/>
    <w:link w:val="BoldText"/>
    <w:locked/>
    <w:rsid w:val="00545C17"/>
    <w:rPr>
      <w:rFonts w:ascii="Century Gothic" w:hAnsi="Century Gothic" w:hint="default"/>
      <w:b/>
      <w:bCs w:val="0"/>
      <w:sz w:val="18"/>
      <w:szCs w:val="18"/>
      <w:lang w:val="de-DE" w:eastAsia="de-DE" w:bidi="de-DE"/>
    </w:rPr>
  </w:style>
  <w:style w:type="paragraph" w:customStyle="1" w:styleId="BoldText">
    <w:name w:val="Bold Text"/>
    <w:basedOn w:val="Text"/>
    <w:link w:val="BoldTextChar"/>
    <w:rsid w:val="00545C17"/>
    <w:rPr>
      <w:b/>
    </w:rPr>
  </w:style>
  <w:style w:type="paragraph" w:styleId="Beschriftung">
    <w:name w:val="caption"/>
    <w:basedOn w:val="Standard"/>
    <w:next w:val="Standard"/>
    <w:qFormat/>
    <w:rsid w:val="006C6AC6"/>
    <w:pPr>
      <w:spacing w:before="120" w:after="120"/>
    </w:pPr>
    <w:rPr>
      <w:rFonts w:ascii="Frutiger 45 Light" w:hAnsi="Frutiger 45 Light" w:cs="Times New Roman"/>
      <w:spacing w:val="0"/>
      <w:sz w:val="22"/>
      <w:szCs w:val="20"/>
      <w:lang w:bidi="ar-SA"/>
    </w:rPr>
  </w:style>
  <w:style w:type="paragraph" w:styleId="Textkrper">
    <w:name w:val="Body Text"/>
    <w:basedOn w:val="Standard"/>
    <w:link w:val="TextkrperZchn"/>
    <w:rsid w:val="006C6AC6"/>
    <w:rPr>
      <w:rFonts w:ascii="Frutiger 45 Light" w:hAnsi="Frutiger 45 Light" w:cs="Times New Roman"/>
      <w:spacing w:val="0"/>
      <w:sz w:val="24"/>
      <w:szCs w:val="20"/>
      <w:lang w:bidi="ar-SA"/>
    </w:rPr>
  </w:style>
  <w:style w:type="character" w:customStyle="1" w:styleId="TextkrperZchn">
    <w:name w:val="Textkörper Zchn"/>
    <w:basedOn w:val="Absatz-Standardschriftart"/>
    <w:link w:val="Textkrper"/>
    <w:rsid w:val="006C6AC6"/>
    <w:rPr>
      <w:rFonts w:ascii="Frutiger 45 Light" w:hAnsi="Frutiger 45 Light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C6AC6"/>
    <w:rPr>
      <w:rFonts w:ascii="Calibri" w:eastAsia="Calibri" w:hAnsi="Calibri" w:cs="Consolas"/>
      <w:spacing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6C6AC6"/>
    <w:rPr>
      <w:rFonts w:ascii="Calibri" w:eastAsia="Calibri" w:hAnsi="Calibri" w:cs="Consolas"/>
      <w:sz w:val="22"/>
      <w:szCs w:val="21"/>
      <w:lang w:eastAsia="en-US"/>
    </w:rPr>
  </w:style>
  <w:style w:type="character" w:styleId="SchwacherVerweis">
    <w:name w:val="Subtle Reference"/>
    <w:uiPriority w:val="31"/>
    <w:qFormat/>
    <w:rsid w:val="006C6AC6"/>
    <w:rPr>
      <w:color w:val="auto"/>
      <w:u w:val="single" w:color="9BBB59"/>
    </w:rPr>
  </w:style>
  <w:style w:type="paragraph" w:styleId="Listenabsatz">
    <w:name w:val="List Paragraph"/>
    <w:basedOn w:val="Standard"/>
    <w:uiPriority w:val="99"/>
    <w:qFormat/>
    <w:rsid w:val="00FF77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19D"/>
    <w:rPr>
      <w:color w:val="0000FF"/>
      <w:u w:val="single"/>
    </w:rPr>
  </w:style>
  <w:style w:type="table" w:styleId="TabelleAktuell">
    <w:name w:val="Table Contemporary"/>
    <w:basedOn w:val="NormaleTabelle"/>
    <w:rsid w:val="00B92B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paragraph" w:styleId="Dokumentstruktur">
    <w:name w:val="Document Map"/>
    <w:basedOn w:val="Standard"/>
    <w:link w:val="DokumentstrukturZchn"/>
    <w:rsid w:val="00B42A0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42A06"/>
    <w:rPr>
      <w:rFonts w:ascii="Tahoma" w:hAnsi="Tahoma" w:cs="Tahoma"/>
      <w:spacing w:val="-5"/>
      <w:sz w:val="16"/>
      <w:szCs w:val="16"/>
      <w:lang w:val="en-GB" w:bidi="he-IL"/>
    </w:rPr>
  </w:style>
  <w:style w:type="table" w:customStyle="1" w:styleId="HellesRaster-Akzent11">
    <w:name w:val="Helles Raster - Akzent 11"/>
    <w:basedOn w:val="NormaleTabelle"/>
    <w:next w:val="HellesRaster-Akzent1"/>
    <w:uiPriority w:val="62"/>
    <w:rsid w:val="00276AF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1">
    <w:name w:val="Light Grid Accent 1"/>
    <w:basedOn w:val="NormaleTabelle"/>
    <w:uiPriority w:val="62"/>
    <w:rsid w:val="00276AF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ellenraster">
    <w:name w:val="Table Grid"/>
    <w:basedOn w:val="NormaleTabelle"/>
    <w:rsid w:val="00E87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-Akzent112">
    <w:name w:val="Helles Raster - Akzent 112"/>
    <w:basedOn w:val="NormaleTabelle"/>
    <w:next w:val="HellesRaster-Akzent1"/>
    <w:uiPriority w:val="62"/>
    <w:rsid w:val="00C47AE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C17"/>
    <w:rPr>
      <w:rFonts w:ascii="Century Gothic" w:hAnsi="Century Gothic" w:cs="Century Gothic"/>
      <w:spacing w:val="-5"/>
      <w:sz w:val="18"/>
      <w:szCs w:val="18"/>
      <w:lang w:val="en-GB" w:bidi="he-IL"/>
    </w:rPr>
  </w:style>
  <w:style w:type="paragraph" w:styleId="berschrift1">
    <w:name w:val="heading 1"/>
    <w:basedOn w:val="Standard"/>
    <w:next w:val="Standard"/>
    <w:qFormat/>
    <w:rsid w:val="00545C17"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berschrift2">
    <w:name w:val="heading 2"/>
    <w:basedOn w:val="berschrift1"/>
    <w:next w:val="Standard"/>
    <w:qFormat/>
    <w:rsid w:val="00545C17"/>
    <w:pPr>
      <w:spacing w:before="0"/>
      <w:jc w:val="right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rsid w:val="00545C17"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5C17"/>
    <w:pPr>
      <w:tabs>
        <w:tab w:val="right" w:pos="9360"/>
      </w:tabs>
    </w:pPr>
    <w:rPr>
      <w:b/>
      <w:caps/>
      <w:color w:val="2A5A78"/>
    </w:rPr>
  </w:style>
  <w:style w:type="paragraph" w:styleId="Fuzeile">
    <w:name w:val="footer"/>
    <w:basedOn w:val="Standard"/>
    <w:rsid w:val="00545C17"/>
    <w:pPr>
      <w:tabs>
        <w:tab w:val="right" w:pos="9360"/>
      </w:tabs>
    </w:pPr>
    <w:rPr>
      <w:b/>
      <w:caps/>
      <w:color w:val="2A5A78"/>
    </w:rPr>
  </w:style>
  <w:style w:type="paragraph" w:styleId="Sprechblasentext">
    <w:name w:val="Balloon Text"/>
    <w:basedOn w:val="Standard"/>
    <w:semiHidden/>
    <w:rsid w:val="00545C17"/>
    <w:rPr>
      <w:sz w:val="16"/>
      <w:szCs w:val="16"/>
    </w:rPr>
  </w:style>
  <w:style w:type="paragraph" w:customStyle="1" w:styleId="ContactInformation">
    <w:name w:val="Contact Information"/>
    <w:basedOn w:val="Standard"/>
    <w:rsid w:val="00545C17"/>
    <w:pPr>
      <w:spacing w:line="180" w:lineRule="exact"/>
    </w:pPr>
    <w:rPr>
      <w:color w:val="2A5A78"/>
      <w:sz w:val="16"/>
      <w:szCs w:val="16"/>
      <w:lang w:bidi="de-DE"/>
    </w:rPr>
  </w:style>
  <w:style w:type="paragraph" w:customStyle="1" w:styleId="ContactName">
    <w:name w:val="Contact Name"/>
    <w:basedOn w:val="ContactInformation"/>
    <w:rsid w:val="00545C17"/>
    <w:rPr>
      <w:b/>
    </w:rPr>
  </w:style>
  <w:style w:type="paragraph" w:customStyle="1" w:styleId="Subhead">
    <w:name w:val="Subhead"/>
    <w:basedOn w:val="Standard"/>
    <w:rsid w:val="00545C17"/>
    <w:pPr>
      <w:spacing w:after="600"/>
    </w:pPr>
    <w:rPr>
      <w:i/>
      <w:color w:val="2A5A78"/>
      <w:sz w:val="22"/>
      <w:szCs w:val="22"/>
      <w:lang w:bidi="de-DE"/>
    </w:rPr>
  </w:style>
  <w:style w:type="character" w:customStyle="1" w:styleId="TextChar">
    <w:name w:val="Text Char"/>
    <w:basedOn w:val="Absatz-Standardschriftart"/>
    <w:link w:val="Text"/>
    <w:locked/>
    <w:rsid w:val="00545C17"/>
    <w:rPr>
      <w:rFonts w:ascii="Century Gothic" w:hAnsi="Century Gothic" w:hint="default"/>
      <w:sz w:val="18"/>
      <w:szCs w:val="18"/>
      <w:lang w:val="de-DE" w:eastAsia="de-DE" w:bidi="de-DE"/>
    </w:rPr>
  </w:style>
  <w:style w:type="paragraph" w:customStyle="1" w:styleId="Text">
    <w:name w:val="Text"/>
    <w:basedOn w:val="Standard"/>
    <w:link w:val="TextChar"/>
    <w:rsid w:val="00545C17"/>
    <w:pPr>
      <w:spacing w:after="220" w:line="336" w:lineRule="auto"/>
    </w:pPr>
    <w:rPr>
      <w:spacing w:val="0"/>
      <w:lang w:bidi="de-DE"/>
    </w:rPr>
  </w:style>
  <w:style w:type="character" w:customStyle="1" w:styleId="BoldTextChar">
    <w:name w:val="Bold Text Char"/>
    <w:basedOn w:val="TextChar"/>
    <w:link w:val="BoldText"/>
    <w:locked/>
    <w:rsid w:val="00545C17"/>
    <w:rPr>
      <w:rFonts w:ascii="Century Gothic" w:hAnsi="Century Gothic" w:hint="default"/>
      <w:b/>
      <w:bCs w:val="0"/>
      <w:sz w:val="18"/>
      <w:szCs w:val="18"/>
      <w:lang w:val="de-DE" w:eastAsia="de-DE" w:bidi="de-DE"/>
    </w:rPr>
  </w:style>
  <w:style w:type="paragraph" w:customStyle="1" w:styleId="BoldText">
    <w:name w:val="Bold Text"/>
    <w:basedOn w:val="Text"/>
    <w:link w:val="BoldTextChar"/>
    <w:rsid w:val="00545C17"/>
    <w:rPr>
      <w:b/>
    </w:rPr>
  </w:style>
  <w:style w:type="paragraph" w:styleId="Beschriftung">
    <w:name w:val="caption"/>
    <w:basedOn w:val="Standard"/>
    <w:next w:val="Standard"/>
    <w:qFormat/>
    <w:rsid w:val="006C6AC6"/>
    <w:pPr>
      <w:spacing w:before="120" w:after="120"/>
    </w:pPr>
    <w:rPr>
      <w:rFonts w:ascii="Frutiger 45 Light" w:hAnsi="Frutiger 45 Light" w:cs="Times New Roman"/>
      <w:spacing w:val="0"/>
      <w:sz w:val="22"/>
      <w:szCs w:val="20"/>
      <w:lang w:bidi="ar-SA"/>
    </w:rPr>
  </w:style>
  <w:style w:type="paragraph" w:styleId="Textkrper">
    <w:name w:val="Body Text"/>
    <w:basedOn w:val="Standard"/>
    <w:link w:val="TextkrperZchn"/>
    <w:rsid w:val="006C6AC6"/>
    <w:rPr>
      <w:rFonts w:ascii="Frutiger 45 Light" w:hAnsi="Frutiger 45 Light" w:cs="Times New Roman"/>
      <w:spacing w:val="0"/>
      <w:sz w:val="24"/>
      <w:szCs w:val="20"/>
      <w:lang w:bidi="ar-SA"/>
    </w:rPr>
  </w:style>
  <w:style w:type="character" w:customStyle="1" w:styleId="TextkrperZchn">
    <w:name w:val="Textkörper Zchn"/>
    <w:basedOn w:val="Absatz-Standardschriftart"/>
    <w:link w:val="Textkrper"/>
    <w:rsid w:val="006C6AC6"/>
    <w:rPr>
      <w:rFonts w:ascii="Frutiger 45 Light" w:hAnsi="Frutiger 45 Light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C6AC6"/>
    <w:rPr>
      <w:rFonts w:ascii="Calibri" w:eastAsia="Calibri" w:hAnsi="Calibri" w:cs="Consolas"/>
      <w:spacing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6C6AC6"/>
    <w:rPr>
      <w:rFonts w:ascii="Calibri" w:eastAsia="Calibri" w:hAnsi="Calibri" w:cs="Consolas"/>
      <w:sz w:val="22"/>
      <w:szCs w:val="21"/>
      <w:lang w:eastAsia="en-US"/>
    </w:rPr>
  </w:style>
  <w:style w:type="character" w:styleId="SchwacherVerweis">
    <w:name w:val="Subtle Reference"/>
    <w:uiPriority w:val="31"/>
    <w:qFormat/>
    <w:rsid w:val="006C6AC6"/>
    <w:rPr>
      <w:color w:val="auto"/>
      <w:u w:val="single" w:color="9BBB59"/>
    </w:rPr>
  </w:style>
  <w:style w:type="paragraph" w:styleId="Listenabsatz">
    <w:name w:val="List Paragraph"/>
    <w:basedOn w:val="Standard"/>
    <w:uiPriority w:val="99"/>
    <w:qFormat/>
    <w:rsid w:val="00FF77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19D"/>
    <w:rPr>
      <w:color w:val="0000FF"/>
      <w:u w:val="single"/>
    </w:rPr>
  </w:style>
  <w:style w:type="table" w:styleId="TabelleAktuell">
    <w:name w:val="Table Contemporary"/>
    <w:basedOn w:val="NormaleTabelle"/>
    <w:rsid w:val="00B92B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paragraph" w:styleId="Dokumentstruktur">
    <w:name w:val="Document Map"/>
    <w:basedOn w:val="Standard"/>
    <w:link w:val="DokumentstrukturZchn"/>
    <w:rsid w:val="00B42A0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42A06"/>
    <w:rPr>
      <w:rFonts w:ascii="Tahoma" w:hAnsi="Tahoma" w:cs="Tahoma"/>
      <w:spacing w:val="-5"/>
      <w:sz w:val="16"/>
      <w:szCs w:val="16"/>
      <w:lang w:val="en-GB" w:bidi="he-IL"/>
    </w:rPr>
  </w:style>
  <w:style w:type="table" w:customStyle="1" w:styleId="HellesRaster-Akzent11">
    <w:name w:val="Helles Raster - Akzent 11"/>
    <w:basedOn w:val="NormaleTabelle"/>
    <w:next w:val="HellesRaster-Akzent1"/>
    <w:uiPriority w:val="62"/>
    <w:rsid w:val="00276AF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1">
    <w:name w:val="Light Grid Accent 1"/>
    <w:basedOn w:val="NormaleTabelle"/>
    <w:uiPriority w:val="62"/>
    <w:rsid w:val="00276AF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ellenraster">
    <w:name w:val="Table Grid"/>
    <w:basedOn w:val="NormaleTabelle"/>
    <w:rsid w:val="00E87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-Akzent112">
    <w:name w:val="Helles Raster - Akzent 112"/>
    <w:basedOn w:val="NormaleTabelle"/>
    <w:next w:val="HellesRaster-Akzent1"/>
    <w:uiPriority w:val="62"/>
    <w:rsid w:val="00C47AE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jaschade\AppData\Roaming\Microsoft\Templates\Quarterly%20earnings%20press%20relea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78AF-FCC4-4E03-BF5D-D46BA576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Quarterly earnings press release.dot</Template>
  <TotalTime>0</TotalTime>
  <Pages>2</Pages>
  <Words>403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Pressemitteilung zu den Quartalseinkünften</vt:lpstr>
    </vt:vector>
  </TitlesOfParts>
  <Company>Microsoft Corporation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Schade</dc:creator>
  <cp:lastModifiedBy>Schade, Katja</cp:lastModifiedBy>
  <cp:revision>7</cp:revision>
  <cp:lastPrinted>2019-05-15T11:22:00Z</cp:lastPrinted>
  <dcterms:created xsi:type="dcterms:W3CDTF">2019-05-15T14:43:00Z</dcterms:created>
  <dcterms:modified xsi:type="dcterms:W3CDTF">2019-05-22T09:08:00Z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TC010197751031</vt:lpwstr>
  </property>
</Properties>
</file>