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C5DD" w14:textId="65B7B90B" w:rsidR="00857218" w:rsidRPr="003C09AE" w:rsidRDefault="00810228" w:rsidP="00857218">
      <w:pPr>
        <w:pStyle w:val="1Headline"/>
      </w:pPr>
      <w:r>
        <w:t>Industrie 4.0 von Grund auf smart gedacht. #</w:t>
      </w:r>
      <w:proofErr w:type="spellStart"/>
      <w:r>
        <w:t>empowerthefield</w:t>
      </w:r>
      <w:proofErr w:type="spellEnd"/>
    </w:p>
    <w:p w14:paraId="1F64A4EE" w14:textId="1A4AEA28" w:rsidR="003E3412" w:rsidRDefault="002A7447" w:rsidP="003E3412">
      <w:pPr>
        <w:pStyle w:val="2Subheadline"/>
      </w:pPr>
      <w:r>
        <w:t xml:space="preserve">Endress+Hauser präsentiert auf der </w:t>
      </w:r>
      <w:r w:rsidR="00B12E73" w:rsidRPr="00B12E73">
        <w:t xml:space="preserve">SPS </w:t>
      </w:r>
      <w:r w:rsidR="00850CD2">
        <w:t>s</w:t>
      </w:r>
      <w:r w:rsidR="00B12E73" w:rsidRPr="00B12E73">
        <w:t xml:space="preserve">mart </w:t>
      </w:r>
      <w:proofErr w:type="spellStart"/>
      <w:r w:rsidR="00850CD2">
        <w:t>p</w:t>
      </w:r>
      <w:r w:rsidR="00B12E73" w:rsidRPr="00B12E73">
        <w:t>roduction</w:t>
      </w:r>
      <w:proofErr w:type="spellEnd"/>
      <w:r w:rsidR="00B12E73" w:rsidRPr="00B12E73">
        <w:t xml:space="preserve"> </w:t>
      </w:r>
      <w:proofErr w:type="spellStart"/>
      <w:r w:rsidR="00850CD2">
        <w:t>s</w:t>
      </w:r>
      <w:r w:rsidR="00B12E73" w:rsidRPr="00B12E73">
        <w:t>olutions</w:t>
      </w:r>
      <w:proofErr w:type="spellEnd"/>
      <w:r w:rsidR="005E0AD4">
        <w:t xml:space="preserve"> </w:t>
      </w:r>
      <w:r w:rsidR="00EA56B8">
        <w:t xml:space="preserve">in Nürnberg </w:t>
      </w:r>
      <w:r w:rsidR="00B12E73" w:rsidRPr="00B12E73">
        <w:t>zukunftsweisende Lösungen für die Industrie 4.0</w:t>
      </w:r>
      <w:r w:rsidR="007F47B6">
        <w:t>.</w:t>
      </w:r>
    </w:p>
    <w:p w14:paraId="438580FE" w14:textId="61FD1615" w:rsidR="00B12E73" w:rsidRDefault="00B12E73" w:rsidP="00857218">
      <w:pPr>
        <w:pStyle w:val="3Lead"/>
      </w:pPr>
      <w:r w:rsidRPr="00B12E73">
        <w:t xml:space="preserve">Digitalisierung beginnt bereits auf der Feldebene. </w:t>
      </w:r>
      <w:r w:rsidR="00CA18D7">
        <w:t xml:space="preserve">97% der Gerätedaten aus der Feldebene sind </w:t>
      </w:r>
      <w:r w:rsidR="009F3001">
        <w:t xml:space="preserve">jedoch </w:t>
      </w:r>
      <w:r w:rsidR="00CA18D7">
        <w:t>ungenutzt</w:t>
      </w:r>
      <w:r w:rsidR="00675BA0">
        <w:t xml:space="preserve">. </w:t>
      </w:r>
      <w:r w:rsidRPr="00B12E73">
        <w:t xml:space="preserve">Messgeräte und die Nutzung der daraus generierten Daten </w:t>
      </w:r>
      <w:r w:rsidR="00675BA0">
        <w:t xml:space="preserve">bilden </w:t>
      </w:r>
      <w:r w:rsidRPr="00B12E73">
        <w:t xml:space="preserve">die Basis für eine erfolgreiche Digitalisierung </w:t>
      </w:r>
      <w:r w:rsidR="000A374C">
        <w:t>von</w:t>
      </w:r>
      <w:r w:rsidRPr="00B12E73">
        <w:t xml:space="preserve"> Anlagen und Prozesse</w:t>
      </w:r>
      <w:r w:rsidR="000A374C">
        <w:t>n</w:t>
      </w:r>
      <w:r w:rsidRPr="00B12E73">
        <w:t xml:space="preserve">. </w:t>
      </w:r>
      <w:r w:rsidR="00CF49E2">
        <w:t xml:space="preserve">Endress+Hauser </w:t>
      </w:r>
      <w:r w:rsidR="005E5077">
        <w:t xml:space="preserve">demonstriert den </w:t>
      </w:r>
      <w:r w:rsidR="009A402B">
        <w:t>Besucher auf dem Messestand</w:t>
      </w:r>
      <w:r w:rsidR="005E5077">
        <w:t xml:space="preserve"> live</w:t>
      </w:r>
      <w:r w:rsidR="009A402B">
        <w:t xml:space="preserve">, </w:t>
      </w:r>
      <w:r w:rsidR="002768CA">
        <w:t xml:space="preserve">wie </w:t>
      </w:r>
      <w:r w:rsidR="005F69EE">
        <w:t>s</w:t>
      </w:r>
      <w:r w:rsidRPr="00B12E73">
        <w:t xml:space="preserve">ie mit intelligenten Messgeräten und der </w:t>
      </w:r>
      <w:proofErr w:type="spellStart"/>
      <w:r w:rsidRPr="00B12E73">
        <w:t>IIoT</w:t>
      </w:r>
      <w:proofErr w:type="spellEnd"/>
      <w:r w:rsidRPr="00B12E73">
        <w:t>-Cloud Netilion die Potenziale Ihrer Felddaten freisetzen können, um Anlagen effizienter und kostengünstiger zu betreiben und zu steuern.</w:t>
      </w:r>
    </w:p>
    <w:p w14:paraId="0DB7BB21" w14:textId="2D3A76A1" w:rsidR="00857218" w:rsidRPr="003C09AE" w:rsidRDefault="00012F96" w:rsidP="00857218">
      <w:pPr>
        <w:pStyle w:val="Texttitle"/>
        <w:rPr>
          <w:lang w:val="de-DE"/>
        </w:rPr>
      </w:pPr>
      <w:r>
        <w:rPr>
          <w:lang w:val="de-DE"/>
        </w:rPr>
        <w:t>Der neue Liquiphant. Mehr Sicherheit. Mehr Industrie 4.0. #empowerthefield</w:t>
      </w:r>
    </w:p>
    <w:p w14:paraId="4B5CCA02" w14:textId="17AA0A39" w:rsidR="0082712C" w:rsidRPr="0082712C" w:rsidRDefault="0082712C" w:rsidP="0082712C">
      <w:pPr>
        <w:pStyle w:val="Texttitle"/>
        <w:rPr>
          <w:b w:val="0"/>
          <w:noProof w:val="0"/>
          <w:color w:val="000000" w:themeColor="text1"/>
          <w:lang w:val="de-DE"/>
        </w:rPr>
      </w:pPr>
      <w:r w:rsidRPr="0082712C">
        <w:rPr>
          <w:b w:val="0"/>
          <w:noProof w:val="0"/>
          <w:color w:val="000000" w:themeColor="text1"/>
          <w:lang w:val="de-DE"/>
        </w:rPr>
        <w:t xml:space="preserve">Das millionenfach bewährte Messgerät zur Grenzstandmessung ist nun Industrie 4.0 </w:t>
      </w:r>
      <w:proofErr w:type="spellStart"/>
      <w:r w:rsidRPr="0082712C">
        <w:rPr>
          <w:b w:val="0"/>
          <w:noProof w:val="0"/>
          <w:color w:val="000000" w:themeColor="text1"/>
          <w:lang w:val="de-DE"/>
        </w:rPr>
        <w:t>ready</w:t>
      </w:r>
      <w:proofErr w:type="spellEnd"/>
      <w:r w:rsidRPr="0082712C">
        <w:rPr>
          <w:b w:val="0"/>
          <w:noProof w:val="0"/>
          <w:color w:val="000000" w:themeColor="text1"/>
          <w:lang w:val="de-DE"/>
        </w:rPr>
        <w:t>. Die neue Gerätegeneration verfügt über die Heartbeat Technology und kann via Bluetooth</w:t>
      </w:r>
      <w:r w:rsidR="00523350">
        <w:rPr>
          <w:b w:val="0"/>
          <w:noProof w:val="0"/>
          <w:color w:val="000000" w:themeColor="text1"/>
          <w:lang w:val="de-DE"/>
        </w:rPr>
        <w:t>®</w:t>
      </w:r>
      <w:r w:rsidRPr="0082712C">
        <w:rPr>
          <w:b w:val="0"/>
          <w:noProof w:val="0"/>
          <w:color w:val="000000" w:themeColor="text1"/>
          <w:lang w:val="de-DE"/>
        </w:rPr>
        <w:t xml:space="preserve"> mit Smartphones und Tablets kommunizieren. Von Grund auf nach IEC 61508 entwickelt, eignet sich der neue </w:t>
      </w:r>
      <w:proofErr w:type="spellStart"/>
      <w:r w:rsidRPr="0082712C">
        <w:rPr>
          <w:b w:val="0"/>
          <w:noProof w:val="0"/>
          <w:color w:val="000000" w:themeColor="text1"/>
          <w:lang w:val="de-DE"/>
        </w:rPr>
        <w:t>Liquiphant</w:t>
      </w:r>
      <w:proofErr w:type="spellEnd"/>
      <w:r w:rsidRPr="0082712C">
        <w:rPr>
          <w:b w:val="0"/>
          <w:noProof w:val="0"/>
          <w:color w:val="000000" w:themeColor="text1"/>
          <w:lang w:val="de-DE"/>
        </w:rPr>
        <w:t xml:space="preserve"> auch für SIL2- und SIL3-Anwendungen.</w:t>
      </w:r>
      <w:r>
        <w:rPr>
          <w:b w:val="0"/>
          <w:noProof w:val="0"/>
          <w:color w:val="000000" w:themeColor="text1"/>
          <w:lang w:val="de-DE"/>
        </w:rPr>
        <w:t xml:space="preserve"> </w:t>
      </w:r>
    </w:p>
    <w:p w14:paraId="4EED5F67" w14:textId="4BDEAEC9" w:rsidR="0082712C" w:rsidRDefault="0082712C" w:rsidP="0082712C">
      <w:pPr>
        <w:pStyle w:val="Texttitle"/>
        <w:rPr>
          <w:b w:val="0"/>
          <w:noProof w:val="0"/>
          <w:color w:val="000000" w:themeColor="text1"/>
          <w:lang w:val="de-DE"/>
        </w:rPr>
      </w:pPr>
      <w:r w:rsidRPr="0082712C">
        <w:rPr>
          <w:b w:val="0"/>
          <w:noProof w:val="0"/>
          <w:color w:val="000000" w:themeColor="text1"/>
          <w:lang w:val="de-DE"/>
        </w:rPr>
        <w:t xml:space="preserve">Der </w:t>
      </w:r>
      <w:proofErr w:type="spellStart"/>
      <w:r w:rsidRPr="0082712C">
        <w:rPr>
          <w:b w:val="0"/>
          <w:noProof w:val="0"/>
          <w:color w:val="000000" w:themeColor="text1"/>
          <w:lang w:val="de-DE"/>
        </w:rPr>
        <w:t>Liquiphant</w:t>
      </w:r>
      <w:proofErr w:type="spellEnd"/>
      <w:r>
        <w:rPr>
          <w:b w:val="0"/>
          <w:noProof w:val="0"/>
          <w:color w:val="000000" w:themeColor="text1"/>
          <w:lang w:val="de-DE"/>
        </w:rPr>
        <w:t xml:space="preserve"> FTL</w:t>
      </w:r>
      <w:r w:rsidR="008F392C">
        <w:rPr>
          <w:b w:val="0"/>
          <w:noProof w:val="0"/>
          <w:color w:val="000000" w:themeColor="text1"/>
          <w:lang w:val="de-DE"/>
        </w:rPr>
        <w:t>51B</w:t>
      </w:r>
      <w:r w:rsidRPr="0082712C">
        <w:rPr>
          <w:b w:val="0"/>
          <w:noProof w:val="0"/>
          <w:color w:val="000000" w:themeColor="text1"/>
          <w:lang w:val="de-DE"/>
        </w:rPr>
        <w:t xml:space="preserve"> setzt die Potenziale </w:t>
      </w:r>
      <w:r w:rsidR="004A255E">
        <w:rPr>
          <w:b w:val="0"/>
          <w:noProof w:val="0"/>
          <w:color w:val="000000" w:themeColor="text1"/>
          <w:lang w:val="de-DE"/>
        </w:rPr>
        <w:t>der</w:t>
      </w:r>
      <w:r w:rsidRPr="0082712C">
        <w:rPr>
          <w:b w:val="0"/>
          <w:noProof w:val="0"/>
          <w:color w:val="000000" w:themeColor="text1"/>
          <w:lang w:val="de-DE"/>
        </w:rPr>
        <w:t xml:space="preserve"> Felddaten aus der Grenzstandmessung frei, sodass sie in der </w:t>
      </w:r>
      <w:proofErr w:type="spellStart"/>
      <w:r w:rsidRPr="0082712C">
        <w:rPr>
          <w:b w:val="0"/>
          <w:noProof w:val="0"/>
          <w:color w:val="000000" w:themeColor="text1"/>
          <w:lang w:val="de-DE"/>
        </w:rPr>
        <w:t>IIoT</w:t>
      </w:r>
      <w:proofErr w:type="spellEnd"/>
      <w:r w:rsidRPr="0082712C">
        <w:rPr>
          <w:b w:val="0"/>
          <w:noProof w:val="0"/>
          <w:color w:val="000000" w:themeColor="text1"/>
          <w:lang w:val="de-DE"/>
        </w:rPr>
        <w:t xml:space="preserve">-Cloud Netilion ausgewertet werden können. </w:t>
      </w:r>
      <w:r w:rsidR="00026BCA">
        <w:rPr>
          <w:b w:val="0"/>
          <w:noProof w:val="0"/>
          <w:color w:val="000000" w:themeColor="text1"/>
          <w:lang w:val="de-DE"/>
        </w:rPr>
        <w:t>Anlagenbetreiber</w:t>
      </w:r>
      <w:r w:rsidRPr="0082712C">
        <w:rPr>
          <w:b w:val="0"/>
          <w:noProof w:val="0"/>
          <w:color w:val="000000" w:themeColor="text1"/>
          <w:lang w:val="de-DE"/>
        </w:rPr>
        <w:t xml:space="preserve"> erhalten valide Informationen für Prozessoptimierungen wie zum Beispiel der vorausschauenden Wartung und können </w:t>
      </w:r>
      <w:r w:rsidR="008F392C">
        <w:rPr>
          <w:b w:val="0"/>
          <w:noProof w:val="0"/>
          <w:color w:val="000000" w:themeColor="text1"/>
          <w:lang w:val="de-DE"/>
        </w:rPr>
        <w:t>i</w:t>
      </w:r>
      <w:r w:rsidRPr="0082712C">
        <w:rPr>
          <w:b w:val="0"/>
          <w:noProof w:val="0"/>
          <w:color w:val="000000" w:themeColor="text1"/>
          <w:lang w:val="de-DE"/>
        </w:rPr>
        <w:t xml:space="preserve">hre Anlagenverfügbarkeit erhöhen. Mit dem neuen </w:t>
      </w:r>
      <w:proofErr w:type="spellStart"/>
      <w:r w:rsidRPr="0082712C">
        <w:rPr>
          <w:b w:val="0"/>
          <w:noProof w:val="0"/>
          <w:color w:val="000000" w:themeColor="text1"/>
          <w:lang w:val="de-DE"/>
        </w:rPr>
        <w:t>Liquiphant</w:t>
      </w:r>
      <w:proofErr w:type="spellEnd"/>
      <w:r w:rsidRPr="0082712C">
        <w:rPr>
          <w:b w:val="0"/>
          <w:noProof w:val="0"/>
          <w:color w:val="000000" w:themeColor="text1"/>
          <w:lang w:val="de-DE"/>
        </w:rPr>
        <w:t xml:space="preserve"> können </w:t>
      </w:r>
      <w:r w:rsidR="00026BCA">
        <w:rPr>
          <w:b w:val="0"/>
          <w:noProof w:val="0"/>
          <w:color w:val="000000" w:themeColor="text1"/>
          <w:lang w:val="de-DE"/>
        </w:rPr>
        <w:t>Anwender</w:t>
      </w:r>
      <w:r w:rsidRPr="0082712C">
        <w:rPr>
          <w:b w:val="0"/>
          <w:noProof w:val="0"/>
          <w:color w:val="000000" w:themeColor="text1"/>
          <w:lang w:val="de-DE"/>
        </w:rPr>
        <w:t xml:space="preserve"> durchstarten – gemeinsam mit </w:t>
      </w:r>
      <w:r w:rsidR="00115C0B">
        <w:rPr>
          <w:b w:val="0"/>
          <w:noProof w:val="0"/>
          <w:color w:val="000000" w:themeColor="text1"/>
          <w:lang w:val="de-DE"/>
        </w:rPr>
        <w:t>Endress+Hauser</w:t>
      </w:r>
      <w:r w:rsidRPr="0082712C">
        <w:rPr>
          <w:b w:val="0"/>
          <w:noProof w:val="0"/>
          <w:color w:val="000000" w:themeColor="text1"/>
          <w:lang w:val="de-DE"/>
        </w:rPr>
        <w:t xml:space="preserve"> sind </w:t>
      </w:r>
      <w:r w:rsidR="00026BCA">
        <w:rPr>
          <w:b w:val="0"/>
          <w:noProof w:val="0"/>
          <w:color w:val="000000" w:themeColor="text1"/>
          <w:lang w:val="de-DE"/>
        </w:rPr>
        <w:t>sie</w:t>
      </w:r>
      <w:r w:rsidRPr="0082712C">
        <w:rPr>
          <w:b w:val="0"/>
          <w:noProof w:val="0"/>
          <w:color w:val="000000" w:themeColor="text1"/>
          <w:lang w:val="de-DE"/>
        </w:rPr>
        <w:t xml:space="preserve"> Industrie 4.0 </w:t>
      </w:r>
      <w:proofErr w:type="spellStart"/>
      <w:r w:rsidRPr="0082712C">
        <w:rPr>
          <w:b w:val="0"/>
          <w:noProof w:val="0"/>
          <w:color w:val="000000" w:themeColor="text1"/>
          <w:lang w:val="de-DE"/>
        </w:rPr>
        <w:t>ready</w:t>
      </w:r>
      <w:proofErr w:type="spellEnd"/>
      <w:r w:rsidRPr="0082712C">
        <w:rPr>
          <w:b w:val="0"/>
          <w:noProof w:val="0"/>
          <w:color w:val="000000" w:themeColor="text1"/>
          <w:lang w:val="de-DE"/>
        </w:rPr>
        <w:t xml:space="preserve">, wann immer </w:t>
      </w:r>
      <w:r w:rsidR="00026BCA">
        <w:rPr>
          <w:b w:val="0"/>
          <w:noProof w:val="0"/>
          <w:color w:val="000000" w:themeColor="text1"/>
          <w:lang w:val="de-DE"/>
        </w:rPr>
        <w:t>sie</w:t>
      </w:r>
      <w:r w:rsidRPr="0082712C">
        <w:rPr>
          <w:b w:val="0"/>
          <w:noProof w:val="0"/>
          <w:color w:val="000000" w:themeColor="text1"/>
          <w:lang w:val="de-DE"/>
        </w:rPr>
        <w:t xml:space="preserve"> es möchten.</w:t>
      </w:r>
    </w:p>
    <w:p w14:paraId="72306C01" w14:textId="77777777" w:rsidR="0082712C" w:rsidRDefault="0082712C" w:rsidP="0082712C">
      <w:pPr>
        <w:pStyle w:val="Texttitle"/>
        <w:rPr>
          <w:b w:val="0"/>
          <w:noProof w:val="0"/>
          <w:color w:val="000000" w:themeColor="text1"/>
          <w:lang w:val="de-DE"/>
        </w:rPr>
      </w:pPr>
    </w:p>
    <w:p w14:paraId="75FB5E91" w14:textId="377D0495" w:rsidR="00857218" w:rsidRPr="003C09AE" w:rsidRDefault="00703A88" w:rsidP="0082712C">
      <w:pPr>
        <w:pStyle w:val="Texttitle"/>
        <w:rPr>
          <w:lang w:val="de-DE"/>
        </w:rPr>
      </w:pPr>
      <w:r>
        <w:rPr>
          <w:lang w:val="de-DE"/>
        </w:rPr>
        <w:t xml:space="preserve">Ultraschall Durchflussmessgerät Prosonic Flow G300/500: </w:t>
      </w:r>
      <w:r w:rsidR="00EA5CF9">
        <w:rPr>
          <w:lang w:val="de-DE"/>
        </w:rPr>
        <w:t>e</w:t>
      </w:r>
      <w:r>
        <w:rPr>
          <w:lang w:val="de-DE"/>
        </w:rPr>
        <w:t>infach clever Gas messen</w:t>
      </w:r>
    </w:p>
    <w:p w14:paraId="6D806A0A" w14:textId="5C60A285" w:rsidR="00533C7C" w:rsidRDefault="00BE2F57" w:rsidP="00533C7C">
      <w:pPr>
        <w:pStyle w:val="Texttitle"/>
        <w:rPr>
          <w:b w:val="0"/>
          <w:noProof w:val="0"/>
          <w:color w:val="000000" w:themeColor="text1"/>
          <w:lang w:val="de-DE"/>
        </w:rPr>
      </w:pPr>
      <w:r>
        <w:rPr>
          <w:b w:val="0"/>
          <w:noProof w:val="0"/>
          <w:color w:val="000000" w:themeColor="text1"/>
          <w:lang w:val="de-DE"/>
        </w:rPr>
        <w:t xml:space="preserve">Mit dem </w:t>
      </w:r>
      <w:proofErr w:type="spellStart"/>
      <w:r>
        <w:rPr>
          <w:b w:val="0"/>
          <w:noProof w:val="0"/>
          <w:color w:val="000000" w:themeColor="text1"/>
          <w:lang w:val="de-DE"/>
        </w:rPr>
        <w:t>kondensatunempfindlichen</w:t>
      </w:r>
      <w:proofErr w:type="spellEnd"/>
      <w:r>
        <w:rPr>
          <w:b w:val="0"/>
          <w:noProof w:val="0"/>
          <w:color w:val="000000" w:themeColor="text1"/>
          <w:lang w:val="de-DE"/>
        </w:rPr>
        <w:t xml:space="preserve"> Sensordesign</w:t>
      </w:r>
      <w:r w:rsidR="005E4DF2">
        <w:rPr>
          <w:b w:val="0"/>
          <w:noProof w:val="0"/>
          <w:color w:val="000000" w:themeColor="text1"/>
          <w:lang w:val="de-DE"/>
        </w:rPr>
        <w:t xml:space="preserve"> liefert das Durchflussmessgerät für Gas hochgenaue Messwerte auch bei feuchten oder nassen Gasen. </w:t>
      </w:r>
      <w:r w:rsidR="00353F31">
        <w:rPr>
          <w:b w:val="0"/>
          <w:noProof w:val="0"/>
          <w:color w:val="000000" w:themeColor="text1"/>
          <w:lang w:val="de-DE"/>
        </w:rPr>
        <w:t>Dank integrierter Druck- und Temperaturmessung</w:t>
      </w:r>
      <w:r w:rsidR="004B35A7">
        <w:rPr>
          <w:b w:val="0"/>
          <w:noProof w:val="0"/>
          <w:color w:val="000000" w:themeColor="text1"/>
          <w:lang w:val="de-DE"/>
        </w:rPr>
        <w:t xml:space="preserve"> ist der Installationsaufwand minimal, außerdem </w:t>
      </w:r>
      <w:r w:rsidR="000F34A5">
        <w:rPr>
          <w:b w:val="0"/>
          <w:noProof w:val="0"/>
          <w:color w:val="000000" w:themeColor="text1"/>
          <w:lang w:val="de-DE"/>
        </w:rPr>
        <w:t>kann</w:t>
      </w:r>
      <w:r w:rsidR="005059C2">
        <w:rPr>
          <w:b w:val="0"/>
          <w:noProof w:val="0"/>
          <w:color w:val="000000" w:themeColor="text1"/>
          <w:lang w:val="de-DE"/>
        </w:rPr>
        <w:t xml:space="preserve"> durch die Multiparametermessung</w:t>
      </w:r>
      <w:r w:rsidR="004715D2">
        <w:rPr>
          <w:b w:val="0"/>
          <w:noProof w:val="0"/>
          <w:color w:val="000000" w:themeColor="text1"/>
          <w:lang w:val="de-DE"/>
        </w:rPr>
        <w:t xml:space="preserve"> sowohl</w:t>
      </w:r>
      <w:r w:rsidR="005059C2">
        <w:rPr>
          <w:b w:val="0"/>
          <w:noProof w:val="0"/>
          <w:color w:val="000000" w:themeColor="text1"/>
          <w:lang w:val="de-DE"/>
        </w:rPr>
        <w:t xml:space="preserve"> Masse </w:t>
      </w:r>
      <w:r w:rsidR="004715D2">
        <w:rPr>
          <w:b w:val="0"/>
          <w:noProof w:val="0"/>
          <w:color w:val="000000" w:themeColor="text1"/>
          <w:lang w:val="de-DE"/>
        </w:rPr>
        <w:t>als auch</w:t>
      </w:r>
      <w:r w:rsidR="005059C2">
        <w:rPr>
          <w:b w:val="0"/>
          <w:noProof w:val="0"/>
          <w:color w:val="000000" w:themeColor="text1"/>
          <w:lang w:val="de-DE"/>
        </w:rPr>
        <w:t xml:space="preserve"> Normvolumen</w:t>
      </w:r>
      <w:r w:rsidR="004715D2">
        <w:rPr>
          <w:b w:val="0"/>
          <w:noProof w:val="0"/>
          <w:color w:val="000000" w:themeColor="text1"/>
          <w:lang w:val="de-DE"/>
        </w:rPr>
        <w:t xml:space="preserve"> direkt gemessen und ausgegeben werden</w:t>
      </w:r>
      <w:r w:rsidR="005059C2">
        <w:rPr>
          <w:b w:val="0"/>
          <w:noProof w:val="0"/>
          <w:color w:val="000000" w:themeColor="text1"/>
          <w:lang w:val="de-DE"/>
        </w:rPr>
        <w:t xml:space="preserve">. </w:t>
      </w:r>
      <w:r w:rsidR="00E26C6D">
        <w:rPr>
          <w:b w:val="0"/>
          <w:noProof w:val="0"/>
          <w:color w:val="000000" w:themeColor="text1"/>
          <w:lang w:val="de-DE"/>
        </w:rPr>
        <w:t xml:space="preserve">Die integrierte Gasanalysefunktion ermöglicht außerdem die Berechnung des Brennwerts, Energiefluss, </w:t>
      </w:r>
      <w:proofErr w:type="spellStart"/>
      <w:r w:rsidR="00E26C6D">
        <w:rPr>
          <w:b w:val="0"/>
          <w:noProof w:val="0"/>
          <w:color w:val="000000" w:themeColor="text1"/>
          <w:lang w:val="de-DE"/>
        </w:rPr>
        <w:t>Molmasse</w:t>
      </w:r>
      <w:proofErr w:type="spellEnd"/>
      <w:r w:rsidR="00E26C6D">
        <w:rPr>
          <w:b w:val="0"/>
          <w:noProof w:val="0"/>
          <w:color w:val="000000" w:themeColor="text1"/>
          <w:lang w:val="de-DE"/>
        </w:rPr>
        <w:t>, Dichte, Viskosität etc.</w:t>
      </w:r>
      <w:r w:rsidR="004C43ED">
        <w:rPr>
          <w:b w:val="0"/>
          <w:noProof w:val="0"/>
          <w:color w:val="000000" w:themeColor="text1"/>
          <w:lang w:val="de-DE"/>
        </w:rPr>
        <w:t xml:space="preserve"> </w:t>
      </w:r>
      <w:r w:rsidR="00636E41">
        <w:rPr>
          <w:b w:val="0"/>
          <w:noProof w:val="0"/>
          <w:color w:val="000000" w:themeColor="text1"/>
          <w:lang w:val="de-DE"/>
        </w:rPr>
        <w:t xml:space="preserve">Der </w:t>
      </w:r>
      <w:proofErr w:type="spellStart"/>
      <w:r w:rsidR="00636E41">
        <w:rPr>
          <w:b w:val="0"/>
          <w:noProof w:val="0"/>
          <w:color w:val="000000" w:themeColor="text1"/>
          <w:lang w:val="de-DE"/>
        </w:rPr>
        <w:t>Prosonic</w:t>
      </w:r>
      <w:proofErr w:type="spellEnd"/>
      <w:r w:rsidR="00636E41">
        <w:rPr>
          <w:b w:val="0"/>
          <w:noProof w:val="0"/>
          <w:color w:val="000000" w:themeColor="text1"/>
          <w:lang w:val="de-DE"/>
        </w:rPr>
        <w:t xml:space="preserve"> Flow G300/500 ist SIL-zertifiziert und </w:t>
      </w:r>
      <w:r w:rsidR="00D463EA">
        <w:rPr>
          <w:b w:val="0"/>
          <w:noProof w:val="0"/>
          <w:color w:val="000000" w:themeColor="text1"/>
          <w:lang w:val="de-DE"/>
        </w:rPr>
        <w:t xml:space="preserve">bietet zusammen mit der Heartbeat Technology eine rückführbare Geräteverifikation ohne Prozessunterbrechung. </w:t>
      </w:r>
    </w:p>
    <w:p w14:paraId="3B36CAD8" w14:textId="77777777" w:rsidR="007E7CCF" w:rsidRDefault="007E7CCF" w:rsidP="005578F4">
      <w:pPr>
        <w:pStyle w:val="5BodyTextBold"/>
      </w:pPr>
    </w:p>
    <w:p w14:paraId="1DA660F2" w14:textId="0767FBE2" w:rsidR="00EB6200" w:rsidRDefault="00EB6200" w:rsidP="005578F4">
      <w:pPr>
        <w:pStyle w:val="5BodyTextBold"/>
      </w:pPr>
      <w:r>
        <w:t>Wir messen. Wir automatisieren.</w:t>
      </w:r>
      <w:r w:rsidR="005578F4">
        <w:t xml:space="preserve"> Automatisierungslösungen von Endress+Hauser</w:t>
      </w:r>
    </w:p>
    <w:p w14:paraId="07AEFD84" w14:textId="40108DB8" w:rsidR="005578F4" w:rsidRDefault="00B0211A" w:rsidP="005578F4">
      <w:r>
        <w:t xml:space="preserve">Für Anlagenbetreiber oder Anlagenbauer </w:t>
      </w:r>
      <w:r w:rsidR="004157F1">
        <w:t>präsentiert</w:t>
      </w:r>
      <w:r>
        <w:t xml:space="preserve"> Endress+Hauser die perfekte Kombination </w:t>
      </w:r>
      <w:r w:rsidR="00EC29C4">
        <w:t xml:space="preserve">aus zuverlässigen Produkten und der Fachkompetenz für maßgeschneiderte Automatisierungslösungen während des gesamten Lebenszyklus einer Anlage. </w:t>
      </w:r>
      <w:r w:rsidR="00DB3B1E">
        <w:t xml:space="preserve">Von der Beratung über eine Bedarfsanalyse bis hin zur Inbetriebnahme und der Schulung der Mitarbeiter </w:t>
      </w:r>
      <w:r w:rsidR="000F1DFC">
        <w:t>bietet das Unternehmen alles aus einer Ha</w:t>
      </w:r>
      <w:r w:rsidR="00715BC8">
        <w:t xml:space="preserve">nd. </w:t>
      </w:r>
      <w:r w:rsidR="002C09E6">
        <w:t xml:space="preserve">Hierunter fallen z. B. Lösungen im Bereich Analyse, Verladeanlagen, mechanische Instrumentierung oder Industrial Internet </w:t>
      </w:r>
      <w:proofErr w:type="spellStart"/>
      <w:r w:rsidR="002C09E6">
        <w:t>of</w:t>
      </w:r>
      <w:proofErr w:type="spellEnd"/>
      <w:r w:rsidR="002C09E6">
        <w:t xml:space="preserve"> Things. </w:t>
      </w:r>
    </w:p>
    <w:p w14:paraId="5A4DC884" w14:textId="04C5B8B3" w:rsidR="00841ED6" w:rsidRDefault="003A4B0A" w:rsidP="00F70584">
      <w:pPr>
        <w:pStyle w:val="5BodyTextBold"/>
      </w:pPr>
      <w:bookmarkStart w:id="0" w:name="_GoBack"/>
      <w:bookmarkEnd w:id="0"/>
      <w:r>
        <w:lastRenderedPageBreak/>
        <w:t>Erfolgsfaktor Service – Anlagen effizient planen, errichten und betreiben</w:t>
      </w:r>
    </w:p>
    <w:p w14:paraId="304B4F12" w14:textId="621BBF24" w:rsidR="00841ED6" w:rsidRPr="00EB6200" w:rsidRDefault="00841ED6" w:rsidP="005578F4">
      <w:r>
        <w:t>Mit einem breiten Spektrum an Dienstleistungen ermöglicht es Endress+Hauser</w:t>
      </w:r>
      <w:r w:rsidR="00C841AE">
        <w:t xml:space="preserve"> Anlagenbetreibern, </w:t>
      </w:r>
      <w:r w:rsidR="004A7E14">
        <w:t>alle Potentiale ihrer Anlage auszuschöpfen. Mit über 60 Jahren Erfahrung</w:t>
      </w:r>
      <w:r w:rsidR="00ED7D3E">
        <w:t xml:space="preserve"> verfügt Endress+Hauser nicht nur über umfassende Kompetenz in der Feldebene, sondern erschließt</w:t>
      </w:r>
      <w:r w:rsidR="009441E6">
        <w:t xml:space="preserve"> </w:t>
      </w:r>
      <w:r w:rsidR="001E2720">
        <w:t>auch das gesamte Leistungsspektrum der Prozessautomatisierung. Von Anlagenplanung und Engineering über Beschaffung, Installation sowie Inbetriebnahme</w:t>
      </w:r>
      <w:r w:rsidR="007439DD">
        <w:t xml:space="preserve"> bis hin zu Wartungs- und Kalibrierservices bietet das Unternehmen Anwendern</w:t>
      </w:r>
      <w:r w:rsidR="005F3F97">
        <w:t xml:space="preserve"> maßgeschneiderte Dienstleistungen für den gesamten Lebenszyklus ihrer Anlage. </w:t>
      </w:r>
    </w:p>
    <w:p w14:paraId="5D8EF980" w14:textId="77777777" w:rsidR="005871D0" w:rsidRDefault="005871D0" w:rsidP="00857218">
      <w:pPr>
        <w:spacing w:after="0" w:line="240" w:lineRule="auto"/>
      </w:pPr>
    </w:p>
    <w:p w14:paraId="78ED013B" w14:textId="3074E310" w:rsidR="005871D0" w:rsidRPr="003C09AE" w:rsidRDefault="005871D0" w:rsidP="005871D0">
      <w:pPr>
        <w:pStyle w:val="Texttitle"/>
        <w:rPr>
          <w:lang w:val="de-DE"/>
        </w:rPr>
      </w:pPr>
      <w:r>
        <w:rPr>
          <w:lang w:val="de-DE"/>
        </w:rPr>
        <w:t>Weitere Produkt-Highlights am Messestand</w:t>
      </w:r>
    </w:p>
    <w:p w14:paraId="0BA7642D" w14:textId="3E23D167" w:rsidR="00134206" w:rsidRDefault="0042616E" w:rsidP="005871D0">
      <w:pPr>
        <w:spacing w:after="0" w:line="240" w:lineRule="auto"/>
      </w:pPr>
      <w:r>
        <w:t xml:space="preserve">Mit </w:t>
      </w:r>
      <w:r w:rsidR="00840295">
        <w:t>de</w:t>
      </w:r>
      <w:r w:rsidR="00C34022">
        <w:t>r</w:t>
      </w:r>
      <w:r w:rsidR="00840295">
        <w:t xml:space="preserve"> </w:t>
      </w:r>
      <w:proofErr w:type="spellStart"/>
      <w:r w:rsidR="00840295" w:rsidRPr="00706A24">
        <w:rPr>
          <w:b/>
        </w:rPr>
        <w:t>iTHERM</w:t>
      </w:r>
      <w:proofErr w:type="spellEnd"/>
      <w:r w:rsidR="00840295" w:rsidRPr="00706A24">
        <w:rPr>
          <w:b/>
        </w:rPr>
        <w:t xml:space="preserve"> </w:t>
      </w:r>
      <w:proofErr w:type="spellStart"/>
      <w:r w:rsidR="00840295" w:rsidRPr="00706A24">
        <w:rPr>
          <w:b/>
        </w:rPr>
        <w:t>ModuLine</w:t>
      </w:r>
      <w:proofErr w:type="spellEnd"/>
      <w:r w:rsidR="00840295" w:rsidRPr="00706A24">
        <w:rPr>
          <w:b/>
        </w:rPr>
        <w:t xml:space="preserve"> TM131</w:t>
      </w:r>
      <w:r w:rsidR="00840295">
        <w:t xml:space="preserve"> präsentiert Endress+Hauser </w:t>
      </w:r>
      <w:r w:rsidR="006450BF">
        <w:t xml:space="preserve">ein </w:t>
      </w:r>
      <w:r w:rsidR="00B63A75">
        <w:t xml:space="preserve">Thermometer </w:t>
      </w:r>
      <w:r w:rsidR="00DC3ECD">
        <w:t xml:space="preserve">mit schnell ansprechendem Schutzrohr </w:t>
      </w:r>
      <w:r w:rsidR="00DA3E1B">
        <w:t xml:space="preserve">und Bluetooth-Bedienung für anspruchsvolle Anwendungen in der Chemie. </w:t>
      </w:r>
      <w:r w:rsidR="00F573F0">
        <w:t xml:space="preserve">Mit DUAL-SEAL wird die Prozessseite auch im Falle eines Schutzrohrbruchs sicher abgedichtet. </w:t>
      </w:r>
      <w:r w:rsidR="002D79F8">
        <w:t xml:space="preserve">Der digitale </w:t>
      </w:r>
      <w:proofErr w:type="spellStart"/>
      <w:r w:rsidR="002D79F8">
        <w:t>glasfreie</w:t>
      </w:r>
      <w:proofErr w:type="spellEnd"/>
      <w:r w:rsidR="002D79F8">
        <w:t xml:space="preserve"> </w:t>
      </w:r>
      <w:r w:rsidR="002D79F8" w:rsidRPr="00B12BF1">
        <w:rPr>
          <w:b/>
        </w:rPr>
        <w:t>pH-Sensor CPS77D</w:t>
      </w:r>
      <w:r w:rsidR="002D79F8">
        <w:t xml:space="preserve"> ist eine</w:t>
      </w:r>
      <w:r w:rsidR="00B02122">
        <w:t xml:space="preserve"> </w:t>
      </w:r>
      <w:proofErr w:type="spellStart"/>
      <w:r w:rsidR="00B02122">
        <w:t>Memosens</w:t>
      </w:r>
      <w:proofErr w:type="spellEnd"/>
      <w:r w:rsidR="00B02122">
        <w:t xml:space="preserve">-ISFET-Elektrode </w:t>
      </w:r>
      <w:r w:rsidR="000360B4">
        <w:t xml:space="preserve">für hygienische Anwendungen in der Lebensmittel- und Life Science-Industrie. Seine bakteriendichte Referenz mit kontaminationsbeständigem Gel garantiert </w:t>
      </w:r>
      <w:r w:rsidR="00CE4F3F">
        <w:t>stabile Messungen, der Sensor ist dampfsterilisierbar und autoklavierbar, bietet einen unzerbrechlichen PEEK-Schaft und gewährleistet maximale Sicherheit für die Produkte.</w:t>
      </w:r>
      <w:r w:rsidR="00B12BF1">
        <w:t xml:space="preserve"> </w:t>
      </w:r>
      <w:r w:rsidR="007B333C">
        <w:t xml:space="preserve">Der </w:t>
      </w:r>
      <w:r w:rsidR="007B333C" w:rsidRPr="00A03B78">
        <w:rPr>
          <w:b/>
        </w:rPr>
        <w:t>FWR30</w:t>
      </w:r>
      <w:r w:rsidR="007B333C">
        <w:t xml:space="preserve"> ist </w:t>
      </w:r>
      <w:r w:rsidR="00B83C24">
        <w:t>der erste Endress+Hauser Cloud-</w:t>
      </w:r>
      <w:proofErr w:type="spellStart"/>
      <w:r w:rsidR="00BA2C9E">
        <w:t>o</w:t>
      </w:r>
      <w:r w:rsidR="002B1E1A">
        <w:t>nly</w:t>
      </w:r>
      <w:proofErr w:type="spellEnd"/>
      <w:r w:rsidR="002B1E1A">
        <w:t>-Sensor zur kontinuierlichen Füllstandsmessung auf Basis des M</w:t>
      </w:r>
      <w:r w:rsidR="00D0474B">
        <w:t>essprinzips Radar.</w:t>
      </w:r>
      <w:r w:rsidR="006F08CA">
        <w:t xml:space="preserve"> Angebunden über </w:t>
      </w:r>
      <w:r w:rsidR="007128D3">
        <w:t>eine kabellose Datenverbindung ist d</w:t>
      </w:r>
      <w:r w:rsidR="005C535D">
        <w:t>as Messgerät</w:t>
      </w:r>
      <w:r w:rsidR="009B04B2">
        <w:t xml:space="preserve"> </w:t>
      </w:r>
      <w:r w:rsidR="007128D3">
        <w:t>ein</w:t>
      </w:r>
      <w:r w:rsidR="009B04B2">
        <w:t xml:space="preserve"> Bestandteil des </w:t>
      </w:r>
      <w:proofErr w:type="spellStart"/>
      <w:r w:rsidR="009B04B2">
        <w:t>IIoT</w:t>
      </w:r>
      <w:proofErr w:type="spellEnd"/>
      <w:r w:rsidR="009B04B2">
        <w:t xml:space="preserve">-Ökosystems Netilion. </w:t>
      </w:r>
      <w:r w:rsidR="004B3ACE">
        <w:t xml:space="preserve">Das magnetisch-induktive Durchflussmessgerät </w:t>
      </w:r>
      <w:proofErr w:type="spellStart"/>
      <w:r w:rsidR="004B3ACE" w:rsidRPr="00ED2972">
        <w:rPr>
          <w:b/>
        </w:rPr>
        <w:t>Promag</w:t>
      </w:r>
      <w:proofErr w:type="spellEnd"/>
      <w:r w:rsidR="004B3ACE" w:rsidRPr="00ED2972">
        <w:rPr>
          <w:b/>
        </w:rPr>
        <w:t xml:space="preserve"> W 300</w:t>
      </w:r>
      <w:r w:rsidR="004B3ACE">
        <w:t xml:space="preserve"> </w:t>
      </w:r>
      <w:r w:rsidR="00C42A0B">
        <w:t xml:space="preserve">ist ein Spezialist für anspruchsvolle Wasser- und Abwasseranwendungen und </w:t>
      </w:r>
      <w:r w:rsidR="004B3ACE">
        <w:t>wurde für den zuverlässigen Einsatz in Ex-Bereichen und unter rauen Bedingungen entwickelt</w:t>
      </w:r>
      <w:r w:rsidR="00C42A0B">
        <w:t xml:space="preserve">. </w:t>
      </w:r>
      <w:r w:rsidR="009A4219">
        <w:t xml:space="preserve">Für die Messung von Füllstand und Dichte eignet sich der </w:t>
      </w:r>
      <w:r w:rsidR="009A4219" w:rsidRPr="00A03B78">
        <w:rPr>
          <w:b/>
        </w:rPr>
        <w:t>Gammapilot FMG50</w:t>
      </w:r>
      <w:r w:rsidR="009A39AB">
        <w:t>. Mit radiometrischer Messung eignet sich der Kompakttransmitter zur Grenzstanddetektion, konti</w:t>
      </w:r>
      <w:r w:rsidR="001F12B3">
        <w:t>nuierlichen Füllstandsmessung sowie zur Trennschicht</w:t>
      </w:r>
      <w:r w:rsidR="008F567B">
        <w:t xml:space="preserve">messung. </w:t>
      </w:r>
    </w:p>
    <w:p w14:paraId="48165514" w14:textId="1BCABC35" w:rsidR="007E7CCF" w:rsidRDefault="007E7CCF" w:rsidP="005871D0">
      <w:pPr>
        <w:spacing w:after="0" w:line="240" w:lineRule="auto"/>
      </w:pPr>
    </w:p>
    <w:p w14:paraId="795F7018" w14:textId="552F33D1" w:rsidR="00A03B78" w:rsidRPr="00B52E5B" w:rsidRDefault="007E7CCF" w:rsidP="005871D0">
      <w:pPr>
        <w:spacing w:after="0" w:line="240" w:lineRule="auto"/>
        <w:rPr>
          <w:b/>
        </w:rPr>
      </w:pPr>
      <w:r w:rsidRPr="0003677C">
        <w:rPr>
          <w:b/>
        </w:rPr>
        <w:t xml:space="preserve">Besuchen Sie uns </w:t>
      </w:r>
      <w:r w:rsidR="00CA3EAC">
        <w:rPr>
          <w:b/>
        </w:rPr>
        <w:t xml:space="preserve">vom </w:t>
      </w:r>
      <w:r w:rsidR="002702F9">
        <w:rPr>
          <w:b/>
        </w:rPr>
        <w:t xml:space="preserve">26.-28. November </w:t>
      </w:r>
      <w:r w:rsidR="00EA56B8">
        <w:rPr>
          <w:b/>
        </w:rPr>
        <w:t xml:space="preserve">in Nürnberg </w:t>
      </w:r>
      <w:r w:rsidR="0003677C" w:rsidRPr="0003677C">
        <w:rPr>
          <w:b/>
        </w:rPr>
        <w:t xml:space="preserve">auf der SPS </w:t>
      </w:r>
      <w:r w:rsidR="00CA3EAC">
        <w:rPr>
          <w:b/>
        </w:rPr>
        <w:t xml:space="preserve">smart </w:t>
      </w:r>
      <w:proofErr w:type="spellStart"/>
      <w:r w:rsidR="00CA3EAC">
        <w:rPr>
          <w:b/>
        </w:rPr>
        <w:t>production</w:t>
      </w:r>
      <w:proofErr w:type="spellEnd"/>
      <w:r w:rsidR="00CA3EAC">
        <w:rPr>
          <w:b/>
        </w:rPr>
        <w:t xml:space="preserve"> </w:t>
      </w:r>
      <w:proofErr w:type="spellStart"/>
      <w:r w:rsidR="00CA3EAC">
        <w:rPr>
          <w:b/>
        </w:rPr>
        <w:t>solutions</w:t>
      </w:r>
      <w:proofErr w:type="spellEnd"/>
      <w:r w:rsidR="00CA3EAC">
        <w:rPr>
          <w:b/>
        </w:rPr>
        <w:t xml:space="preserve"> </w:t>
      </w:r>
      <w:r w:rsidR="0003677C" w:rsidRPr="0003677C">
        <w:rPr>
          <w:b/>
        </w:rPr>
        <w:t xml:space="preserve">2019 </w:t>
      </w:r>
      <w:r w:rsidRPr="0003677C">
        <w:rPr>
          <w:b/>
        </w:rPr>
        <w:t>in Hall</w:t>
      </w:r>
      <w:r w:rsidR="00B17D39" w:rsidRPr="0003677C">
        <w:rPr>
          <w:b/>
        </w:rPr>
        <w:t xml:space="preserve">e </w:t>
      </w:r>
      <w:r w:rsidR="0003677C" w:rsidRPr="0003677C">
        <w:rPr>
          <w:b/>
        </w:rPr>
        <w:t>4a, Stand 135.</w:t>
      </w:r>
    </w:p>
    <w:p w14:paraId="2D018D48" w14:textId="77777777" w:rsidR="00134206" w:rsidRDefault="00134206" w:rsidP="005871D0">
      <w:pPr>
        <w:spacing w:after="0" w:line="240" w:lineRule="auto"/>
      </w:pPr>
    </w:p>
    <w:p w14:paraId="3D9A6A65" w14:textId="1169DC7C" w:rsidR="005871D0" w:rsidRPr="003C09AE" w:rsidRDefault="004712C8" w:rsidP="00857218">
      <w:pPr>
        <w:spacing w:after="0" w:line="240" w:lineRule="auto"/>
      </w:pPr>
      <w:r>
        <w:rPr>
          <w:noProof/>
        </w:rPr>
        <w:drawing>
          <wp:inline distT="0" distB="0" distL="0" distR="0" wp14:anchorId="6DEC9D73" wp14:editId="3CC7EAF0">
            <wp:extent cx="3086100" cy="2057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p w14:paraId="341CF268" w14:textId="7874CAE9" w:rsidR="00857218" w:rsidRPr="00CA3EAC" w:rsidRDefault="00695493" w:rsidP="00857218">
      <w:pPr>
        <w:pStyle w:val="Texttitle"/>
        <w:rPr>
          <w:lang w:val="de-DE"/>
        </w:rPr>
      </w:pPr>
      <w:r w:rsidRPr="00CA3EAC">
        <w:rPr>
          <w:lang w:val="de-DE"/>
        </w:rPr>
        <w:t>EH SPS 2019</w:t>
      </w:r>
      <w:r w:rsidR="00134206" w:rsidRPr="00CA3EAC">
        <w:rPr>
          <w:lang w:val="de-DE"/>
        </w:rPr>
        <w:t>.</w:t>
      </w:r>
      <w:r w:rsidR="00857218" w:rsidRPr="00CA3EAC">
        <w:rPr>
          <w:lang w:val="de-DE"/>
        </w:rPr>
        <w:t>jpg</w:t>
      </w:r>
    </w:p>
    <w:p w14:paraId="0077470E" w14:textId="3D0DCF9A" w:rsidR="00857218" w:rsidRPr="006C21DC" w:rsidRDefault="007F47B6" w:rsidP="00857218">
      <w:pPr>
        <w:spacing w:after="0" w:line="240" w:lineRule="auto"/>
      </w:pPr>
      <w:r w:rsidRPr="007F47B6">
        <w:t xml:space="preserve">Endress+Hauser präsentiert auf der SPS smart </w:t>
      </w:r>
      <w:proofErr w:type="spellStart"/>
      <w:r w:rsidRPr="007F47B6">
        <w:t>production</w:t>
      </w:r>
      <w:proofErr w:type="spellEnd"/>
      <w:r w:rsidRPr="007F47B6">
        <w:t xml:space="preserve"> </w:t>
      </w:r>
      <w:proofErr w:type="spellStart"/>
      <w:r w:rsidRPr="007F47B6">
        <w:t>solutions</w:t>
      </w:r>
      <w:proofErr w:type="spellEnd"/>
      <w:r w:rsidRPr="007F47B6">
        <w:t xml:space="preserve"> 2019 zukunftsweisende Lösungen für die Industrie 4.0</w:t>
      </w:r>
      <w:r>
        <w:t>.</w:t>
      </w:r>
      <w:r w:rsidR="00857218" w:rsidRPr="007F47B6">
        <w:br w:type="page"/>
      </w:r>
    </w:p>
    <w:p w14:paraId="7AED996E" w14:textId="77777777" w:rsidR="00857218" w:rsidRPr="003C09AE" w:rsidRDefault="00857218" w:rsidP="00857218">
      <w:pPr>
        <w:pStyle w:val="TitelimText"/>
      </w:pPr>
      <w:r w:rsidRPr="003C09AE">
        <w:lastRenderedPageBreak/>
        <w:t>Die Endress+Hauser Gruppe</w:t>
      </w:r>
      <w:r w:rsidRPr="003C09AE">
        <w:br/>
      </w:r>
    </w:p>
    <w:p w14:paraId="586552E5" w14:textId="77777777" w:rsidR="00006719" w:rsidRDefault="00006719" w:rsidP="00006719">
      <w:r>
        <w:t>Endress+Hauser ist ein international führender Anbieter von Messgeräten, Dienstleistungen und Lösungen für die industrielle Verfahrenstechnik. Die Firmengruppe zählt weltweit rund 14.000 Beschäftigte. 2018 erwirtschaftete sie über 2,4 Milliarden Euro Umsatz.</w:t>
      </w:r>
    </w:p>
    <w:p w14:paraId="6C963FD0" w14:textId="77777777" w:rsidR="00857218" w:rsidRPr="003C09AE" w:rsidRDefault="00857218" w:rsidP="00857218">
      <w:pPr>
        <w:pStyle w:val="TitelimText"/>
      </w:pPr>
      <w:r w:rsidRPr="003C09AE">
        <w:t>Struktur</w:t>
      </w:r>
    </w:p>
    <w:p w14:paraId="5B1B126F" w14:textId="77777777" w:rsidR="00857218" w:rsidRPr="003C09AE" w:rsidRDefault="00857218" w:rsidP="00857218">
      <w:r w:rsidRPr="003C09AE">
        <w:t xml:space="preserve">Eigene Sales Center sowie ein Netzwerk von Partnern stellen weltweit kompetente Unterstützung sicher. </w:t>
      </w:r>
      <w:proofErr w:type="spellStart"/>
      <w:r w:rsidRPr="003C09AE">
        <w:t>Product</w:t>
      </w:r>
      <w:proofErr w:type="spellEnd"/>
      <w:r w:rsidRPr="003C09AE">
        <w:t xml:space="preserve"> Center in zwölf Ländern erfüllen die Wünsche der Kunden schnell und flexibel. Eine Holding in Reinach/Schweiz koordiniert die Firmengruppe. Als erfolgreiches Unternehmen in Familienbesitz will Endress+Hauser auch künftig selbstständig und unabhängig bleiben.</w:t>
      </w:r>
    </w:p>
    <w:p w14:paraId="389F208A" w14:textId="77777777" w:rsidR="00857218" w:rsidRPr="003C09AE" w:rsidRDefault="00857218" w:rsidP="00857218">
      <w:pPr>
        <w:pStyle w:val="TitelimText"/>
      </w:pPr>
      <w:r w:rsidRPr="003C09AE">
        <w:t>Produkte</w:t>
      </w:r>
    </w:p>
    <w:p w14:paraId="4BB01D68" w14:textId="77777777" w:rsidR="00857218" w:rsidRPr="003C09AE" w:rsidRDefault="00857218" w:rsidP="00857218">
      <w:r w:rsidRPr="003C09AE">
        <w:t>Endress+Hauser liefert Sensoren, Geräte, Systeme und Dienstleistungen für Füllstand-, Durchfluss-, Druck- und Temperaturmessung sowie Analyse und Messwertregistrierung. Das Unternehmen unterstützt seine Kunden mit automatisierungstechnischen, logistischen und informationstechnischen Dienstleistungen und Lösungen. Die Produkte setzen Maßstäbe im Hinblick auf Qualität und Technologie.</w:t>
      </w:r>
    </w:p>
    <w:p w14:paraId="3E64FF5D" w14:textId="77777777" w:rsidR="00857218" w:rsidRPr="003C09AE" w:rsidRDefault="00857218" w:rsidP="00857218">
      <w:pPr>
        <w:pStyle w:val="TitelimText"/>
      </w:pPr>
      <w:r w:rsidRPr="003C09AE">
        <w:t>Branchen</w:t>
      </w:r>
    </w:p>
    <w:p w14:paraId="43A571CB" w14:textId="77777777" w:rsidR="00857218" w:rsidRPr="003C09AE" w:rsidRDefault="00857218" w:rsidP="00857218">
      <w:r w:rsidRPr="003C09AE">
        <w:t>Die Kunden kommen überwiegend aus den Branchen Chemie/Petrochemie, Lebensmittel, Öl und Gas, Wasser/Abwasser, Energie und Kraftwerke, Life Sciences, Grundstoffe und Metall, Erneuerbare Energien, Papier und Zellstoff sowie Schiffbau. Sie gestalten mit Unterstützung von Endress+Hauser ihre verfahrenstechnischen Abläufe zuverlässig, sicher, wirtschaftlich und umweltfreundlich.</w:t>
      </w:r>
    </w:p>
    <w:p w14:paraId="3D0B5EE0" w14:textId="77777777" w:rsidR="00857218" w:rsidRPr="003C09AE" w:rsidRDefault="00857218" w:rsidP="00857218">
      <w:pPr>
        <w:pStyle w:val="TitelimText"/>
      </w:pPr>
      <w:r w:rsidRPr="003C09AE">
        <w:t>Geschichte</w:t>
      </w:r>
    </w:p>
    <w:p w14:paraId="784380F4" w14:textId="77777777" w:rsidR="00857218" w:rsidRPr="003C09AE" w:rsidRDefault="00857218" w:rsidP="00857218">
      <w:r w:rsidRPr="003C09AE">
        <w:t>Endress+Hauser wurde 1953 von Georg H. Endress und Ludwig Hauser gegründet. Die Firmengruppe ist seit 1975 im Alleinbesitz der Familie Endress. Das Unternehmen entwickelte sich konsequent vom Spezialisten für Füllstandmessung zum Anbieter von Komplettlösungen für die industrielle Messtechnik und Automatisierung. Gleichzeitig wurden ständig neue Märkte erschlossen.</w:t>
      </w:r>
    </w:p>
    <w:p w14:paraId="69E041FE" w14:textId="77777777" w:rsidR="00B375F5" w:rsidRPr="003C09AE" w:rsidRDefault="00B375F5" w:rsidP="00B375F5">
      <w:r w:rsidRPr="003C09AE">
        <w:t>Weitere Informationen unter</w:t>
      </w:r>
      <w:r>
        <w:t xml:space="preserve"> </w:t>
      </w:r>
      <w:hyperlink r:id="rId9" w:history="1">
        <w:r w:rsidRPr="00453E75">
          <w:rPr>
            <w:rStyle w:val="Hyperlink"/>
          </w:rPr>
          <w:t>www.de.endress.com</w:t>
        </w:r>
      </w:hyperlink>
      <w:r>
        <w:t xml:space="preserve">, </w:t>
      </w:r>
      <w:hyperlink r:id="rId10" w:history="1">
        <w:r w:rsidRPr="00453E75">
          <w:rPr>
            <w:rStyle w:val="Hyperlink"/>
          </w:rPr>
          <w:t>www.at.endress.com</w:t>
        </w:r>
      </w:hyperlink>
      <w:r>
        <w:t xml:space="preserve"> oder </w:t>
      </w:r>
      <w:hyperlink r:id="rId11" w:history="1">
        <w:r w:rsidRPr="00453E75">
          <w:rPr>
            <w:rStyle w:val="Hyperlink"/>
          </w:rPr>
          <w:t>www.ch.endress.com</w:t>
        </w:r>
      </w:hyperlink>
      <w:r>
        <w:t xml:space="preserve"> </w:t>
      </w:r>
    </w:p>
    <w:p w14:paraId="5B50A3BC" w14:textId="77777777" w:rsidR="00B375F5" w:rsidRPr="003232D3" w:rsidRDefault="00B375F5" w:rsidP="00006719">
      <w:pPr>
        <w:pStyle w:val="5BodyTextBold"/>
        <w:rPr>
          <w:lang w:val="de-CH"/>
        </w:rPr>
      </w:pPr>
      <w:r w:rsidRPr="003232D3">
        <w:rPr>
          <w:lang w:val="de-CH"/>
        </w:rPr>
        <w:t>Kontakt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3261"/>
      </w:tblGrid>
      <w:tr w:rsidR="00B375F5" w:rsidRPr="003232D3" w14:paraId="2190A755" w14:textId="77777777" w:rsidTr="0074722D">
        <w:tc>
          <w:tcPr>
            <w:tcW w:w="3227" w:type="dxa"/>
            <w:shd w:val="clear" w:color="auto" w:fill="auto"/>
          </w:tcPr>
          <w:p w14:paraId="3FA643CE" w14:textId="77777777" w:rsidR="00B375F5" w:rsidRPr="003232D3" w:rsidRDefault="00B375F5" w:rsidP="0074722D">
            <w:pPr>
              <w:spacing w:after="100" w:afterAutospacing="1" w:line="240" w:lineRule="auto"/>
              <w:ind w:right="567"/>
              <w:rPr>
                <w:b/>
                <w:bCs/>
                <w:color w:val="000000"/>
                <w:sz w:val="20"/>
              </w:rPr>
            </w:pPr>
            <w:r w:rsidRPr="003232D3">
              <w:rPr>
                <w:b/>
                <w:bCs/>
                <w:color w:val="000000"/>
                <w:sz w:val="20"/>
              </w:rPr>
              <w:t>Deutschland</w:t>
            </w:r>
          </w:p>
        </w:tc>
        <w:tc>
          <w:tcPr>
            <w:tcW w:w="3260" w:type="dxa"/>
            <w:shd w:val="clear" w:color="auto" w:fill="auto"/>
          </w:tcPr>
          <w:p w14:paraId="68840DE0" w14:textId="77777777" w:rsidR="00B375F5" w:rsidRPr="003232D3" w:rsidRDefault="00B375F5" w:rsidP="0074722D">
            <w:pPr>
              <w:spacing w:after="100" w:afterAutospacing="1" w:line="240" w:lineRule="auto"/>
              <w:ind w:right="40"/>
              <w:rPr>
                <w:b/>
                <w:bCs/>
                <w:color w:val="000000"/>
                <w:sz w:val="20"/>
              </w:rPr>
            </w:pPr>
            <w:r w:rsidRPr="003232D3">
              <w:rPr>
                <w:b/>
                <w:bCs/>
                <w:color w:val="000000"/>
                <w:sz w:val="20"/>
              </w:rPr>
              <w:t>Österreich</w:t>
            </w:r>
          </w:p>
        </w:tc>
        <w:tc>
          <w:tcPr>
            <w:tcW w:w="3261" w:type="dxa"/>
            <w:shd w:val="clear" w:color="auto" w:fill="auto"/>
          </w:tcPr>
          <w:p w14:paraId="2D1534A0" w14:textId="77777777" w:rsidR="00B375F5" w:rsidRPr="003232D3" w:rsidRDefault="00B375F5" w:rsidP="0074722D">
            <w:pPr>
              <w:spacing w:after="100" w:afterAutospacing="1" w:line="240" w:lineRule="auto"/>
              <w:ind w:right="567"/>
              <w:rPr>
                <w:b/>
                <w:bCs/>
                <w:color w:val="000000"/>
                <w:sz w:val="20"/>
              </w:rPr>
            </w:pPr>
            <w:r w:rsidRPr="003232D3">
              <w:rPr>
                <w:b/>
                <w:bCs/>
                <w:color w:val="000000"/>
                <w:sz w:val="20"/>
              </w:rPr>
              <w:t>Schweiz</w:t>
            </w:r>
          </w:p>
        </w:tc>
      </w:tr>
      <w:tr w:rsidR="00B375F5" w:rsidRPr="003232D3" w14:paraId="79F44FC1" w14:textId="77777777" w:rsidTr="0074722D">
        <w:tc>
          <w:tcPr>
            <w:tcW w:w="3227" w:type="dxa"/>
            <w:shd w:val="clear" w:color="auto" w:fill="auto"/>
          </w:tcPr>
          <w:p w14:paraId="45702D1D" w14:textId="77777777" w:rsidR="00B375F5" w:rsidRDefault="00B375F5" w:rsidP="0074722D">
            <w:pPr>
              <w:tabs>
                <w:tab w:val="left" w:pos="4395"/>
              </w:tabs>
              <w:spacing w:after="0" w:line="240" w:lineRule="auto"/>
              <w:ind w:right="45"/>
              <w:rPr>
                <w:sz w:val="16"/>
                <w:szCs w:val="16"/>
                <w:lang w:val="de-CH"/>
              </w:rPr>
            </w:pPr>
            <w:r>
              <w:rPr>
                <w:sz w:val="16"/>
                <w:szCs w:val="16"/>
                <w:lang w:val="de-CH"/>
              </w:rPr>
              <w:t>Florian Kraftschik</w:t>
            </w:r>
          </w:p>
          <w:p w14:paraId="7B7F8514" w14:textId="6195B4B5" w:rsidR="00B375F5" w:rsidRPr="00F73F33" w:rsidRDefault="00B375F5" w:rsidP="0074722D">
            <w:pPr>
              <w:tabs>
                <w:tab w:val="left" w:pos="4395"/>
              </w:tabs>
              <w:spacing w:after="0" w:line="240" w:lineRule="auto"/>
              <w:ind w:right="45"/>
              <w:rPr>
                <w:sz w:val="16"/>
                <w:szCs w:val="16"/>
                <w:lang w:val="de-CH"/>
              </w:rPr>
            </w:pPr>
            <w:proofErr w:type="spellStart"/>
            <w:r>
              <w:rPr>
                <w:sz w:val="16"/>
                <w:szCs w:val="16"/>
                <w:lang w:val="de-CH"/>
              </w:rPr>
              <w:t>M</w:t>
            </w:r>
            <w:r w:rsidR="00953023">
              <w:rPr>
                <w:sz w:val="16"/>
                <w:szCs w:val="16"/>
                <w:lang w:val="de-CH"/>
              </w:rPr>
              <w:t>arCom</w:t>
            </w:r>
            <w:proofErr w:type="spellEnd"/>
            <w:r w:rsidR="00953023">
              <w:rPr>
                <w:sz w:val="16"/>
                <w:szCs w:val="16"/>
                <w:lang w:val="de-CH"/>
              </w:rPr>
              <w:t xml:space="preserve"> Manager Media Relations</w:t>
            </w:r>
          </w:p>
          <w:p w14:paraId="5BD6164E" w14:textId="77777777" w:rsidR="00953023" w:rsidRDefault="00B375F5" w:rsidP="0074722D">
            <w:pPr>
              <w:tabs>
                <w:tab w:val="left" w:pos="4395"/>
              </w:tabs>
              <w:autoSpaceDE w:val="0"/>
              <w:autoSpaceDN w:val="0"/>
              <w:adjustRightInd w:val="0"/>
              <w:spacing w:after="0" w:line="240" w:lineRule="auto"/>
              <w:ind w:right="45"/>
              <w:rPr>
                <w:sz w:val="16"/>
                <w:szCs w:val="16"/>
                <w:lang w:val="de-CH"/>
              </w:rPr>
            </w:pPr>
            <w:r w:rsidRPr="003232D3">
              <w:rPr>
                <w:sz w:val="16"/>
                <w:szCs w:val="16"/>
                <w:lang w:val="de-CH"/>
              </w:rPr>
              <w:t xml:space="preserve">Endress+Hauser </w:t>
            </w:r>
          </w:p>
          <w:p w14:paraId="66213E69" w14:textId="3F22A65F" w:rsidR="00B375F5" w:rsidRPr="003232D3" w:rsidRDefault="00B375F5" w:rsidP="0074722D">
            <w:pPr>
              <w:tabs>
                <w:tab w:val="left" w:pos="4395"/>
              </w:tabs>
              <w:autoSpaceDE w:val="0"/>
              <w:autoSpaceDN w:val="0"/>
              <w:adjustRightInd w:val="0"/>
              <w:spacing w:after="0" w:line="240" w:lineRule="auto"/>
              <w:ind w:right="45"/>
              <w:rPr>
                <w:sz w:val="16"/>
                <w:szCs w:val="16"/>
                <w:lang w:val="de-CH"/>
              </w:rPr>
            </w:pPr>
            <w:r w:rsidRPr="003232D3">
              <w:rPr>
                <w:sz w:val="16"/>
                <w:szCs w:val="16"/>
                <w:lang w:val="de-CH"/>
              </w:rPr>
              <w:t xml:space="preserve">Messtechnik </w:t>
            </w:r>
            <w:proofErr w:type="spellStart"/>
            <w:r w:rsidRPr="003232D3">
              <w:rPr>
                <w:sz w:val="16"/>
                <w:szCs w:val="16"/>
                <w:lang w:val="de-CH"/>
              </w:rPr>
              <w:t>GmbH+Co</w:t>
            </w:r>
            <w:proofErr w:type="spellEnd"/>
            <w:r w:rsidRPr="003232D3">
              <w:rPr>
                <w:sz w:val="16"/>
                <w:szCs w:val="16"/>
                <w:lang w:val="de-CH"/>
              </w:rPr>
              <w:t xml:space="preserve">. KG </w:t>
            </w:r>
          </w:p>
          <w:p w14:paraId="24641C96" w14:textId="77777777" w:rsidR="00B375F5" w:rsidRPr="003232D3" w:rsidRDefault="00B375F5" w:rsidP="0074722D">
            <w:pPr>
              <w:tabs>
                <w:tab w:val="left" w:pos="4395"/>
              </w:tabs>
              <w:autoSpaceDE w:val="0"/>
              <w:autoSpaceDN w:val="0"/>
              <w:adjustRightInd w:val="0"/>
              <w:spacing w:after="0" w:line="240" w:lineRule="auto"/>
              <w:ind w:right="45"/>
              <w:rPr>
                <w:sz w:val="16"/>
                <w:szCs w:val="16"/>
                <w:lang w:val="de-CH"/>
              </w:rPr>
            </w:pPr>
            <w:r w:rsidRPr="003232D3">
              <w:rPr>
                <w:sz w:val="16"/>
                <w:szCs w:val="16"/>
                <w:lang w:val="de-CH"/>
              </w:rPr>
              <w:t xml:space="preserve">Colmarer Straße 6 </w:t>
            </w:r>
          </w:p>
          <w:p w14:paraId="2FA9632F" w14:textId="77777777" w:rsidR="00B375F5" w:rsidRPr="003232D3" w:rsidRDefault="00B375F5" w:rsidP="0074722D">
            <w:pPr>
              <w:tabs>
                <w:tab w:val="left" w:pos="4395"/>
              </w:tabs>
              <w:autoSpaceDE w:val="0"/>
              <w:autoSpaceDN w:val="0"/>
              <w:adjustRightInd w:val="0"/>
              <w:spacing w:after="0" w:line="240" w:lineRule="auto"/>
              <w:ind w:right="45"/>
              <w:rPr>
                <w:sz w:val="16"/>
                <w:szCs w:val="16"/>
                <w:lang w:val="de-CH"/>
              </w:rPr>
            </w:pPr>
            <w:r w:rsidRPr="003232D3">
              <w:rPr>
                <w:sz w:val="16"/>
                <w:szCs w:val="16"/>
                <w:lang w:val="de-CH"/>
              </w:rPr>
              <w:t>79576 Weil am Rhein</w:t>
            </w:r>
            <w:r w:rsidRPr="003232D3">
              <w:rPr>
                <w:sz w:val="16"/>
                <w:szCs w:val="16"/>
                <w:lang w:val="de-CH"/>
              </w:rPr>
              <w:br/>
            </w:r>
          </w:p>
          <w:p w14:paraId="104EE0DD" w14:textId="77777777" w:rsidR="00B375F5" w:rsidRPr="003232D3" w:rsidRDefault="00B375F5" w:rsidP="0074722D">
            <w:pPr>
              <w:tabs>
                <w:tab w:val="left" w:pos="567"/>
              </w:tabs>
              <w:autoSpaceDE w:val="0"/>
              <w:autoSpaceDN w:val="0"/>
              <w:adjustRightInd w:val="0"/>
              <w:spacing w:after="0" w:line="240" w:lineRule="auto"/>
              <w:ind w:right="45"/>
              <w:rPr>
                <w:sz w:val="16"/>
                <w:szCs w:val="16"/>
                <w:lang w:val="it-IT"/>
              </w:rPr>
            </w:pPr>
            <w:proofErr w:type="gramStart"/>
            <w:r w:rsidRPr="003232D3">
              <w:rPr>
                <w:sz w:val="16"/>
                <w:szCs w:val="16"/>
                <w:lang w:val="it-IT"/>
              </w:rPr>
              <w:t xml:space="preserve">E-mail: </w:t>
            </w:r>
            <w:r>
              <w:rPr>
                <w:sz w:val="16"/>
                <w:szCs w:val="16"/>
                <w:lang w:val="it-IT"/>
              </w:rPr>
              <w:t xml:space="preserve"> florian.kraftschik@endress.com</w:t>
            </w:r>
            <w:proofErr w:type="gramEnd"/>
          </w:p>
          <w:p w14:paraId="3D152925" w14:textId="1DF9C6AD" w:rsidR="00B375F5" w:rsidRPr="003232D3" w:rsidRDefault="00B375F5" w:rsidP="0074722D">
            <w:pPr>
              <w:tabs>
                <w:tab w:val="left" w:pos="567"/>
              </w:tabs>
              <w:autoSpaceDE w:val="0"/>
              <w:autoSpaceDN w:val="0"/>
              <w:adjustRightInd w:val="0"/>
              <w:spacing w:after="0" w:line="240" w:lineRule="auto"/>
              <w:ind w:right="45"/>
              <w:rPr>
                <w:sz w:val="16"/>
                <w:szCs w:val="16"/>
                <w:lang w:val="de-CH"/>
              </w:rPr>
            </w:pPr>
            <w:r>
              <w:rPr>
                <w:sz w:val="16"/>
                <w:szCs w:val="16"/>
                <w:lang w:val="de-CH"/>
              </w:rPr>
              <w:t>Tel.:</w:t>
            </w:r>
            <w:r>
              <w:rPr>
                <w:sz w:val="16"/>
                <w:szCs w:val="16"/>
                <w:lang w:val="de-CH"/>
              </w:rPr>
              <w:tab/>
              <w:t xml:space="preserve">+49 7621 975 </w:t>
            </w:r>
            <w:r w:rsidR="00344FC0">
              <w:rPr>
                <w:sz w:val="16"/>
                <w:szCs w:val="16"/>
                <w:lang w:val="de-CH"/>
              </w:rPr>
              <w:t>11</w:t>
            </w:r>
            <w:r>
              <w:rPr>
                <w:sz w:val="16"/>
                <w:szCs w:val="16"/>
                <w:lang w:val="de-CH"/>
              </w:rPr>
              <w:t>514</w:t>
            </w:r>
          </w:p>
          <w:p w14:paraId="6FD84662" w14:textId="77777777" w:rsidR="00B375F5" w:rsidRPr="003232D3" w:rsidRDefault="00B375F5" w:rsidP="0074722D">
            <w:pPr>
              <w:tabs>
                <w:tab w:val="left" w:pos="567"/>
              </w:tabs>
              <w:autoSpaceDE w:val="0"/>
              <w:autoSpaceDN w:val="0"/>
              <w:adjustRightInd w:val="0"/>
              <w:spacing w:after="0" w:line="240" w:lineRule="auto"/>
              <w:ind w:right="45"/>
              <w:rPr>
                <w:sz w:val="16"/>
                <w:szCs w:val="16"/>
                <w:lang w:val="de-CH"/>
              </w:rPr>
            </w:pPr>
            <w:r w:rsidRPr="003232D3">
              <w:rPr>
                <w:sz w:val="16"/>
                <w:szCs w:val="16"/>
                <w:lang w:val="de-CH"/>
              </w:rPr>
              <w:t xml:space="preserve">Fax: </w:t>
            </w:r>
            <w:r w:rsidRPr="003232D3">
              <w:rPr>
                <w:sz w:val="16"/>
                <w:szCs w:val="16"/>
                <w:lang w:val="de-CH"/>
              </w:rPr>
              <w:tab/>
              <w:t xml:space="preserve">+49 7621 975 20 </w:t>
            </w:r>
            <w:r>
              <w:rPr>
                <w:sz w:val="16"/>
                <w:szCs w:val="16"/>
                <w:lang w:val="de-CH"/>
              </w:rPr>
              <w:t>514</w:t>
            </w:r>
          </w:p>
        </w:tc>
        <w:tc>
          <w:tcPr>
            <w:tcW w:w="3260" w:type="dxa"/>
            <w:shd w:val="clear" w:color="auto" w:fill="auto"/>
          </w:tcPr>
          <w:p w14:paraId="5711048D" w14:textId="77777777" w:rsidR="00B375F5" w:rsidRPr="003232D3" w:rsidRDefault="00B375F5" w:rsidP="0074722D">
            <w:pPr>
              <w:tabs>
                <w:tab w:val="left" w:pos="551"/>
                <w:tab w:val="left" w:pos="4395"/>
              </w:tabs>
              <w:spacing w:after="0" w:line="240" w:lineRule="auto"/>
              <w:ind w:right="40"/>
              <w:rPr>
                <w:sz w:val="16"/>
                <w:szCs w:val="16"/>
                <w:lang w:val="de-CH"/>
              </w:rPr>
            </w:pPr>
            <w:r w:rsidRPr="003232D3">
              <w:rPr>
                <w:sz w:val="16"/>
                <w:szCs w:val="16"/>
                <w:lang w:val="de-CH"/>
              </w:rPr>
              <w:t>Clemens Zehetner</w:t>
            </w:r>
          </w:p>
          <w:p w14:paraId="42E8853E" w14:textId="77777777" w:rsidR="00B375F5" w:rsidRPr="003232D3" w:rsidRDefault="00B375F5" w:rsidP="0074722D">
            <w:pPr>
              <w:tabs>
                <w:tab w:val="left" w:pos="551"/>
                <w:tab w:val="left" w:pos="4395"/>
              </w:tabs>
              <w:spacing w:after="0" w:line="240" w:lineRule="auto"/>
              <w:ind w:right="40"/>
              <w:rPr>
                <w:sz w:val="16"/>
                <w:szCs w:val="16"/>
                <w:lang w:val="de-CH"/>
              </w:rPr>
            </w:pPr>
            <w:r w:rsidRPr="003232D3">
              <w:rPr>
                <w:sz w:val="16"/>
                <w:szCs w:val="16"/>
                <w:lang w:val="de-CH"/>
              </w:rPr>
              <w:t>Leiter Marketing</w:t>
            </w:r>
          </w:p>
          <w:p w14:paraId="6D4C6434" w14:textId="77777777" w:rsidR="00B375F5" w:rsidRPr="003232D3" w:rsidRDefault="00B375F5" w:rsidP="0074722D">
            <w:pPr>
              <w:tabs>
                <w:tab w:val="left" w:pos="551"/>
                <w:tab w:val="left" w:pos="4395"/>
              </w:tabs>
              <w:spacing w:after="0" w:line="240" w:lineRule="auto"/>
              <w:ind w:right="40"/>
              <w:rPr>
                <w:sz w:val="16"/>
                <w:szCs w:val="16"/>
                <w:lang w:val="de-CH"/>
              </w:rPr>
            </w:pPr>
            <w:r w:rsidRPr="003232D3">
              <w:rPr>
                <w:sz w:val="16"/>
                <w:szCs w:val="16"/>
                <w:lang w:val="de-CH"/>
              </w:rPr>
              <w:t>Endress+Hauser GmbH</w:t>
            </w:r>
          </w:p>
          <w:p w14:paraId="26AD0013" w14:textId="77777777" w:rsidR="00B375F5" w:rsidRPr="003232D3" w:rsidRDefault="00B375F5" w:rsidP="0074722D">
            <w:pPr>
              <w:tabs>
                <w:tab w:val="left" w:pos="551"/>
                <w:tab w:val="left" w:pos="4395"/>
              </w:tabs>
              <w:spacing w:after="0" w:line="240" w:lineRule="auto"/>
              <w:ind w:right="40"/>
              <w:rPr>
                <w:sz w:val="16"/>
                <w:szCs w:val="16"/>
                <w:lang w:val="de-CH"/>
              </w:rPr>
            </w:pPr>
            <w:proofErr w:type="spellStart"/>
            <w:r w:rsidRPr="003232D3">
              <w:rPr>
                <w:sz w:val="16"/>
                <w:szCs w:val="16"/>
                <w:lang w:val="de-CH"/>
              </w:rPr>
              <w:t>Lehnergasse</w:t>
            </w:r>
            <w:proofErr w:type="spellEnd"/>
            <w:r w:rsidRPr="003232D3">
              <w:rPr>
                <w:sz w:val="16"/>
                <w:szCs w:val="16"/>
                <w:lang w:val="de-CH"/>
              </w:rPr>
              <w:t xml:space="preserve"> 4</w:t>
            </w:r>
          </w:p>
          <w:p w14:paraId="55E8A301" w14:textId="77777777" w:rsidR="00B375F5" w:rsidRPr="003232D3" w:rsidRDefault="00B375F5" w:rsidP="0074722D">
            <w:pPr>
              <w:tabs>
                <w:tab w:val="left" w:pos="551"/>
                <w:tab w:val="left" w:pos="4395"/>
              </w:tabs>
              <w:spacing w:after="0" w:line="240" w:lineRule="auto"/>
              <w:ind w:right="40"/>
              <w:rPr>
                <w:sz w:val="16"/>
                <w:szCs w:val="16"/>
                <w:lang w:val="de-CH"/>
              </w:rPr>
            </w:pPr>
            <w:r w:rsidRPr="003232D3">
              <w:rPr>
                <w:sz w:val="16"/>
                <w:szCs w:val="16"/>
                <w:lang w:val="de-CH"/>
              </w:rPr>
              <w:t>1230 Wien</w:t>
            </w:r>
          </w:p>
          <w:p w14:paraId="58C24FDA" w14:textId="77777777" w:rsidR="00B375F5" w:rsidRPr="003232D3" w:rsidRDefault="00B375F5" w:rsidP="0074722D">
            <w:pPr>
              <w:tabs>
                <w:tab w:val="left" w:pos="551"/>
                <w:tab w:val="left" w:pos="4395"/>
              </w:tabs>
              <w:spacing w:after="0" w:line="240" w:lineRule="auto"/>
              <w:ind w:right="40"/>
              <w:rPr>
                <w:sz w:val="16"/>
                <w:szCs w:val="16"/>
                <w:lang w:val="de-CH"/>
              </w:rPr>
            </w:pPr>
          </w:p>
          <w:p w14:paraId="317E4D04" w14:textId="77777777" w:rsidR="00B375F5" w:rsidRPr="003232D3" w:rsidRDefault="00B375F5" w:rsidP="0074722D">
            <w:pPr>
              <w:tabs>
                <w:tab w:val="left" w:pos="551"/>
                <w:tab w:val="left" w:pos="4395"/>
              </w:tabs>
              <w:spacing w:after="0" w:line="240" w:lineRule="auto"/>
              <w:ind w:right="40"/>
              <w:rPr>
                <w:sz w:val="16"/>
                <w:szCs w:val="16"/>
                <w:lang w:val="de-CH"/>
              </w:rPr>
            </w:pPr>
          </w:p>
          <w:p w14:paraId="555D5EBB" w14:textId="77777777" w:rsidR="00B375F5" w:rsidRPr="00F73F33" w:rsidRDefault="00B375F5" w:rsidP="0074722D">
            <w:pPr>
              <w:tabs>
                <w:tab w:val="left" w:pos="551"/>
                <w:tab w:val="left" w:pos="4395"/>
              </w:tabs>
              <w:spacing w:after="0" w:line="240" w:lineRule="auto"/>
              <w:ind w:right="40"/>
              <w:rPr>
                <w:sz w:val="16"/>
                <w:szCs w:val="16"/>
                <w:lang w:val="de-CH"/>
              </w:rPr>
            </w:pPr>
            <w:proofErr w:type="spellStart"/>
            <w:r w:rsidRPr="00F73F33">
              <w:rPr>
                <w:sz w:val="16"/>
                <w:szCs w:val="16"/>
                <w:lang w:val="de-CH"/>
              </w:rPr>
              <w:t>E-mail</w:t>
            </w:r>
            <w:proofErr w:type="spellEnd"/>
            <w:r w:rsidRPr="00F73F33">
              <w:rPr>
                <w:sz w:val="16"/>
                <w:szCs w:val="16"/>
                <w:lang w:val="de-CH"/>
              </w:rPr>
              <w:t>:</w:t>
            </w:r>
            <w:r w:rsidRPr="00F73F33">
              <w:rPr>
                <w:sz w:val="16"/>
                <w:szCs w:val="16"/>
                <w:lang w:val="de-CH"/>
              </w:rPr>
              <w:tab/>
              <w:t>clemens.zehetner@endress.co</w:t>
            </w:r>
            <w:r>
              <w:rPr>
                <w:sz w:val="16"/>
                <w:szCs w:val="16"/>
                <w:lang w:val="de-CH"/>
              </w:rPr>
              <w:t>m</w:t>
            </w:r>
          </w:p>
          <w:p w14:paraId="7A080253" w14:textId="77777777" w:rsidR="00B375F5" w:rsidRPr="00F73F33" w:rsidRDefault="00B375F5" w:rsidP="0074722D">
            <w:pPr>
              <w:tabs>
                <w:tab w:val="left" w:pos="551"/>
                <w:tab w:val="left" w:pos="4395"/>
              </w:tabs>
              <w:spacing w:after="0" w:line="240" w:lineRule="auto"/>
              <w:ind w:right="40"/>
              <w:rPr>
                <w:sz w:val="16"/>
                <w:szCs w:val="16"/>
                <w:lang w:val="fr-FR"/>
              </w:rPr>
            </w:pPr>
            <w:r w:rsidRPr="00F73F33">
              <w:rPr>
                <w:sz w:val="16"/>
                <w:szCs w:val="16"/>
                <w:lang w:val="fr-FR"/>
              </w:rPr>
              <w:t>Tel</w:t>
            </w:r>
            <w:proofErr w:type="gramStart"/>
            <w:r w:rsidRPr="00F73F33">
              <w:rPr>
                <w:sz w:val="16"/>
                <w:szCs w:val="16"/>
                <w:lang w:val="fr-FR"/>
              </w:rPr>
              <w:t>.:</w:t>
            </w:r>
            <w:proofErr w:type="gramEnd"/>
            <w:r w:rsidRPr="00F73F33">
              <w:rPr>
                <w:sz w:val="16"/>
                <w:szCs w:val="16"/>
                <w:lang w:val="fr-FR"/>
              </w:rPr>
              <w:tab/>
              <w:t>+43 1 880 56 117</w:t>
            </w:r>
          </w:p>
          <w:p w14:paraId="204E148E" w14:textId="77777777" w:rsidR="00B375F5" w:rsidRPr="00F73F33" w:rsidRDefault="00B375F5" w:rsidP="0074722D">
            <w:pPr>
              <w:tabs>
                <w:tab w:val="left" w:pos="551"/>
                <w:tab w:val="left" w:pos="4395"/>
              </w:tabs>
              <w:spacing w:after="0" w:line="240" w:lineRule="auto"/>
              <w:ind w:right="40"/>
              <w:rPr>
                <w:sz w:val="16"/>
                <w:szCs w:val="16"/>
                <w:lang w:val="fr-FR"/>
              </w:rPr>
            </w:pPr>
            <w:proofErr w:type="gramStart"/>
            <w:r w:rsidRPr="00F73F33">
              <w:rPr>
                <w:sz w:val="16"/>
                <w:szCs w:val="16"/>
                <w:lang w:val="fr-FR"/>
              </w:rPr>
              <w:t>Fax:</w:t>
            </w:r>
            <w:proofErr w:type="gramEnd"/>
            <w:r w:rsidRPr="00F73F33">
              <w:rPr>
                <w:sz w:val="16"/>
                <w:szCs w:val="16"/>
                <w:lang w:val="fr-FR"/>
              </w:rPr>
              <w:tab/>
              <w:t>+43 1 880 56 335</w:t>
            </w:r>
          </w:p>
        </w:tc>
        <w:tc>
          <w:tcPr>
            <w:tcW w:w="3261" w:type="dxa"/>
            <w:shd w:val="clear" w:color="auto" w:fill="auto"/>
          </w:tcPr>
          <w:p w14:paraId="6F539F23" w14:textId="6098AEC8" w:rsidR="00B375F5" w:rsidRDefault="00953023" w:rsidP="0074722D">
            <w:pPr>
              <w:tabs>
                <w:tab w:val="left" w:pos="403"/>
                <w:tab w:val="left" w:pos="4395"/>
              </w:tabs>
              <w:spacing w:after="0" w:line="240" w:lineRule="auto"/>
              <w:ind w:right="45"/>
              <w:rPr>
                <w:sz w:val="16"/>
                <w:szCs w:val="16"/>
              </w:rPr>
            </w:pPr>
            <w:r>
              <w:rPr>
                <w:sz w:val="16"/>
                <w:szCs w:val="16"/>
              </w:rPr>
              <w:t>Evelyne Bonvilain</w:t>
            </w:r>
          </w:p>
          <w:p w14:paraId="5C76281D" w14:textId="14EB1398" w:rsidR="00953023" w:rsidRPr="003232D3" w:rsidRDefault="00953023" w:rsidP="0074722D">
            <w:pPr>
              <w:tabs>
                <w:tab w:val="left" w:pos="403"/>
                <w:tab w:val="left" w:pos="4395"/>
              </w:tabs>
              <w:spacing w:after="0" w:line="240" w:lineRule="auto"/>
              <w:ind w:right="45"/>
              <w:rPr>
                <w:sz w:val="16"/>
                <w:szCs w:val="16"/>
              </w:rPr>
            </w:pPr>
            <w:r>
              <w:rPr>
                <w:sz w:val="16"/>
                <w:szCs w:val="16"/>
              </w:rPr>
              <w:t>Marketing Kommunikation</w:t>
            </w:r>
          </w:p>
          <w:p w14:paraId="760CFC85" w14:textId="77777777" w:rsidR="00B375F5" w:rsidRPr="003232D3" w:rsidRDefault="00B375F5" w:rsidP="0074722D">
            <w:pPr>
              <w:tabs>
                <w:tab w:val="left" w:pos="403"/>
                <w:tab w:val="left" w:pos="4395"/>
              </w:tabs>
              <w:spacing w:after="0" w:line="240" w:lineRule="auto"/>
              <w:ind w:right="45"/>
              <w:rPr>
                <w:sz w:val="16"/>
                <w:szCs w:val="16"/>
              </w:rPr>
            </w:pPr>
            <w:r w:rsidRPr="003232D3">
              <w:rPr>
                <w:sz w:val="16"/>
                <w:szCs w:val="16"/>
              </w:rPr>
              <w:t>Endress+Hauser (Schweiz) AG</w:t>
            </w:r>
          </w:p>
          <w:p w14:paraId="6B406F6D" w14:textId="77777777" w:rsidR="00B375F5" w:rsidRPr="003232D3" w:rsidRDefault="00B375F5" w:rsidP="0074722D">
            <w:pPr>
              <w:tabs>
                <w:tab w:val="left" w:pos="403"/>
                <w:tab w:val="left" w:pos="4395"/>
              </w:tabs>
              <w:spacing w:after="0" w:line="240" w:lineRule="auto"/>
              <w:ind w:right="45"/>
              <w:rPr>
                <w:sz w:val="16"/>
                <w:szCs w:val="16"/>
              </w:rPr>
            </w:pPr>
            <w:proofErr w:type="spellStart"/>
            <w:r w:rsidRPr="003232D3">
              <w:rPr>
                <w:sz w:val="16"/>
                <w:szCs w:val="16"/>
              </w:rPr>
              <w:t>Kägenstrasse</w:t>
            </w:r>
            <w:proofErr w:type="spellEnd"/>
            <w:r w:rsidRPr="003232D3">
              <w:rPr>
                <w:sz w:val="16"/>
                <w:szCs w:val="16"/>
              </w:rPr>
              <w:t xml:space="preserve"> 2</w:t>
            </w:r>
          </w:p>
          <w:p w14:paraId="21FFA535" w14:textId="77777777" w:rsidR="00B375F5" w:rsidRPr="003232D3" w:rsidRDefault="00B375F5" w:rsidP="0074722D">
            <w:pPr>
              <w:tabs>
                <w:tab w:val="left" w:pos="403"/>
                <w:tab w:val="left" w:pos="4395"/>
              </w:tabs>
              <w:spacing w:after="0" w:line="240" w:lineRule="auto"/>
              <w:ind w:right="45"/>
              <w:rPr>
                <w:sz w:val="16"/>
                <w:szCs w:val="16"/>
              </w:rPr>
            </w:pPr>
            <w:r w:rsidRPr="003232D3">
              <w:rPr>
                <w:sz w:val="16"/>
                <w:szCs w:val="16"/>
              </w:rPr>
              <w:t>4153 Reinach</w:t>
            </w:r>
          </w:p>
          <w:p w14:paraId="6771986D" w14:textId="77777777" w:rsidR="00B375F5" w:rsidRPr="003232D3" w:rsidRDefault="00B375F5" w:rsidP="0074722D">
            <w:pPr>
              <w:tabs>
                <w:tab w:val="left" w:pos="403"/>
                <w:tab w:val="left" w:pos="4395"/>
              </w:tabs>
              <w:spacing w:after="0" w:line="240" w:lineRule="auto"/>
              <w:ind w:right="45"/>
              <w:rPr>
                <w:sz w:val="16"/>
                <w:szCs w:val="16"/>
              </w:rPr>
            </w:pPr>
          </w:p>
          <w:p w14:paraId="0BF173F4" w14:textId="77777777" w:rsidR="00B375F5" w:rsidRPr="003232D3" w:rsidRDefault="00B375F5" w:rsidP="0074722D">
            <w:pPr>
              <w:tabs>
                <w:tab w:val="left" w:pos="403"/>
                <w:tab w:val="left" w:pos="4395"/>
              </w:tabs>
              <w:spacing w:after="0" w:line="240" w:lineRule="auto"/>
              <w:ind w:right="45"/>
              <w:rPr>
                <w:sz w:val="16"/>
                <w:szCs w:val="16"/>
              </w:rPr>
            </w:pPr>
          </w:p>
          <w:p w14:paraId="48FA0FC3" w14:textId="159B34F5" w:rsidR="00B375F5" w:rsidRPr="003232D3" w:rsidRDefault="00B375F5" w:rsidP="0074722D">
            <w:pPr>
              <w:tabs>
                <w:tab w:val="left" w:pos="601"/>
                <w:tab w:val="left" w:pos="4395"/>
              </w:tabs>
              <w:spacing w:after="0" w:line="240" w:lineRule="auto"/>
              <w:ind w:right="45"/>
              <w:rPr>
                <w:sz w:val="16"/>
                <w:szCs w:val="16"/>
              </w:rPr>
            </w:pPr>
            <w:proofErr w:type="spellStart"/>
            <w:r w:rsidRPr="003232D3">
              <w:rPr>
                <w:sz w:val="16"/>
                <w:szCs w:val="16"/>
              </w:rPr>
              <w:t>E-mail</w:t>
            </w:r>
            <w:proofErr w:type="spellEnd"/>
            <w:r w:rsidRPr="003232D3">
              <w:rPr>
                <w:sz w:val="16"/>
                <w:szCs w:val="16"/>
              </w:rPr>
              <w:t>:</w:t>
            </w:r>
            <w:r w:rsidR="00CD5EC5">
              <w:rPr>
                <w:sz w:val="16"/>
                <w:szCs w:val="16"/>
              </w:rPr>
              <w:tab/>
              <w:t>evelyne.bonvilain</w:t>
            </w:r>
            <w:r>
              <w:rPr>
                <w:sz w:val="16"/>
                <w:szCs w:val="16"/>
              </w:rPr>
              <w:t>@endress.com</w:t>
            </w:r>
          </w:p>
          <w:p w14:paraId="3C3B878D" w14:textId="57A1A409" w:rsidR="00B375F5" w:rsidRPr="003232D3" w:rsidRDefault="00953023" w:rsidP="0074722D">
            <w:pPr>
              <w:tabs>
                <w:tab w:val="left" w:pos="601"/>
                <w:tab w:val="left" w:pos="4395"/>
              </w:tabs>
              <w:spacing w:after="0" w:line="240" w:lineRule="auto"/>
              <w:ind w:right="45"/>
              <w:rPr>
                <w:sz w:val="16"/>
                <w:szCs w:val="16"/>
              </w:rPr>
            </w:pPr>
            <w:r>
              <w:rPr>
                <w:sz w:val="16"/>
                <w:szCs w:val="16"/>
              </w:rPr>
              <w:t>Tel.:</w:t>
            </w:r>
            <w:r>
              <w:rPr>
                <w:sz w:val="16"/>
                <w:szCs w:val="16"/>
              </w:rPr>
              <w:tab/>
              <w:t>+41 61 715 7520</w:t>
            </w:r>
          </w:p>
          <w:p w14:paraId="52CC12A6" w14:textId="13A8420D" w:rsidR="00B375F5" w:rsidRPr="003232D3" w:rsidRDefault="00953023" w:rsidP="0074722D">
            <w:pPr>
              <w:tabs>
                <w:tab w:val="left" w:pos="601"/>
                <w:tab w:val="left" w:pos="4395"/>
              </w:tabs>
              <w:spacing w:after="0" w:line="240" w:lineRule="auto"/>
              <w:ind w:right="45"/>
              <w:rPr>
                <w:sz w:val="16"/>
                <w:szCs w:val="16"/>
              </w:rPr>
            </w:pPr>
            <w:r>
              <w:rPr>
                <w:sz w:val="16"/>
                <w:szCs w:val="16"/>
              </w:rPr>
              <w:t>Fax:</w:t>
            </w:r>
            <w:r>
              <w:rPr>
                <w:sz w:val="16"/>
                <w:szCs w:val="16"/>
              </w:rPr>
              <w:tab/>
              <w:t>+41 61 715 2702</w:t>
            </w:r>
          </w:p>
        </w:tc>
      </w:tr>
    </w:tbl>
    <w:p w14:paraId="2CA49D12" w14:textId="77777777" w:rsidR="00B375F5" w:rsidRPr="003232D3" w:rsidRDefault="00B375F5" w:rsidP="00B375F5">
      <w:pPr>
        <w:tabs>
          <w:tab w:val="left" w:pos="4536"/>
          <w:tab w:val="left" w:pos="5278"/>
        </w:tabs>
        <w:ind w:right="567"/>
        <w:rPr>
          <w:sz w:val="20"/>
          <w:lang w:val="de-CH"/>
        </w:rPr>
      </w:pPr>
    </w:p>
    <w:p w14:paraId="218D6281" w14:textId="35E70A09" w:rsidR="003E4450" w:rsidRPr="00B375F5" w:rsidRDefault="00B375F5" w:rsidP="00B375F5">
      <w:pPr>
        <w:tabs>
          <w:tab w:val="center" w:pos="4320"/>
          <w:tab w:val="right" w:pos="8640"/>
        </w:tabs>
        <w:ind w:right="567"/>
        <w:rPr>
          <w:lang w:val="de-CH"/>
        </w:rPr>
      </w:pPr>
      <w:r w:rsidRPr="003232D3">
        <w:rPr>
          <w:b/>
          <w:bCs/>
          <w:sz w:val="20"/>
          <w:lang w:val="de-CH"/>
        </w:rPr>
        <w:t>Bitte senden Sie uns ein Belegexemplar.</w:t>
      </w:r>
    </w:p>
    <w:sectPr w:rsidR="003E4450" w:rsidRPr="00B375F5" w:rsidSect="00F73FC0">
      <w:headerReference w:type="even" r:id="rId12"/>
      <w:headerReference w:type="default" r:id="rId13"/>
      <w:footerReference w:type="even" r:id="rId14"/>
      <w:footerReference w:type="default" r:id="rId15"/>
      <w:headerReference w:type="first" r:id="rId16"/>
      <w:footerReference w:type="first" r:id="rId17"/>
      <w:pgSz w:w="11906" w:h="16838" w:code="9"/>
      <w:pgMar w:top="512" w:right="851"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ADFD" w14:textId="77777777" w:rsidR="008B7DC2" w:rsidRDefault="008B7DC2" w:rsidP="004C34B5">
      <w:pPr>
        <w:spacing w:line="240" w:lineRule="auto"/>
      </w:pPr>
      <w:r>
        <w:separator/>
      </w:r>
    </w:p>
  </w:endnote>
  <w:endnote w:type="continuationSeparator" w:id="0">
    <w:p w14:paraId="2754A802" w14:textId="77777777" w:rsidR="008B7DC2" w:rsidRDefault="008B7DC2" w:rsidP="004C3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H Serif">
    <w:altName w:val="Times New Roman"/>
    <w:panose1 w:val="02020403050405020404"/>
    <w:charset w:val="00"/>
    <w:family w:val="roman"/>
    <w:pitch w:val="variable"/>
    <w:sig w:usb0="A00002AF" w:usb1="1000206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DD1" w14:textId="77777777" w:rsidR="006C21DC" w:rsidRDefault="006C21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CF276D" w14:paraId="44761586" w14:textId="77777777" w:rsidTr="00622551">
      <w:trPr>
        <w:cantSplit/>
      </w:trPr>
      <w:tc>
        <w:tcPr>
          <w:tcW w:w="5000" w:type="pct"/>
        </w:tcPr>
        <w:p w14:paraId="2A6A20B9" w14:textId="77777777" w:rsidR="00CF276D" w:rsidRPr="006810D7" w:rsidRDefault="00CF276D" w:rsidP="00622551">
          <w:pPr>
            <w:pStyle w:val="Fuzeile"/>
            <w:tabs>
              <w:tab w:val="clear" w:pos="4536"/>
              <w:tab w:val="clear" w:pos="9072"/>
              <w:tab w:val="right" w:pos="9923"/>
            </w:tabs>
            <w:jc w:val="right"/>
          </w:pPr>
          <w:r>
            <w:fldChar w:fldCharType="begin"/>
          </w:r>
          <w:r>
            <w:instrText xml:space="preserve"> PAGE  \* Arabic  \* MERGEFORMAT </w:instrText>
          </w:r>
          <w:r>
            <w:fldChar w:fldCharType="separate"/>
          </w:r>
          <w:r w:rsidR="00C17E37">
            <w:rPr>
              <w:noProof/>
            </w:rPr>
            <w:t>2</w:t>
          </w:r>
          <w:r>
            <w:fldChar w:fldCharType="end"/>
          </w:r>
          <w:r>
            <w:t>/</w:t>
          </w:r>
          <w:fldSimple w:instr=" NUMPAGES  \* Arabic  \* MERGEFORMAT ">
            <w:r w:rsidR="00C17E37">
              <w:rPr>
                <w:noProof/>
              </w:rPr>
              <w:t>2</w:t>
            </w:r>
          </w:fldSimple>
        </w:p>
      </w:tc>
    </w:tr>
  </w:tbl>
  <w:p w14:paraId="012497FD" w14:textId="77777777" w:rsidR="00CF276D" w:rsidRPr="00533615" w:rsidRDefault="00CF276D" w:rsidP="00CF276D">
    <w:pPr>
      <w:pStyle w:val="Fuzeile"/>
      <w:tabs>
        <w:tab w:val="clear" w:pos="4536"/>
        <w:tab w:val="clear" w:pos="9072"/>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935912" w14:paraId="3C273A20" w14:textId="77777777" w:rsidTr="000514D9">
      <w:trPr>
        <w:cantSplit/>
      </w:trPr>
      <w:tc>
        <w:tcPr>
          <w:tcW w:w="5000" w:type="pct"/>
        </w:tcPr>
        <w:p w14:paraId="4DE3EDD1" w14:textId="77777777" w:rsidR="00935912" w:rsidRPr="006810D7" w:rsidRDefault="00935912" w:rsidP="000514D9">
          <w:pPr>
            <w:pStyle w:val="Fuzeile"/>
            <w:tabs>
              <w:tab w:val="clear" w:pos="4536"/>
              <w:tab w:val="clear" w:pos="9072"/>
              <w:tab w:val="right" w:pos="9923"/>
            </w:tabs>
            <w:jc w:val="right"/>
          </w:pPr>
          <w:r>
            <w:fldChar w:fldCharType="begin"/>
          </w:r>
          <w:r>
            <w:instrText xml:space="preserve"> PAGE  \* Arabic  \* MERGEFORMAT </w:instrText>
          </w:r>
          <w:r>
            <w:fldChar w:fldCharType="separate"/>
          </w:r>
          <w:r w:rsidR="003A4FB7">
            <w:rPr>
              <w:noProof/>
            </w:rPr>
            <w:t>1</w:t>
          </w:r>
          <w:r>
            <w:fldChar w:fldCharType="end"/>
          </w:r>
          <w:r>
            <w:t>/</w:t>
          </w:r>
          <w:fldSimple w:instr=" NUMPAGES  \* Arabic  \* MERGEFORMAT ">
            <w:r w:rsidR="003A4FB7">
              <w:rPr>
                <w:noProof/>
              </w:rPr>
              <w:t>1</w:t>
            </w:r>
          </w:fldSimple>
        </w:p>
      </w:tc>
    </w:tr>
  </w:tbl>
  <w:p w14:paraId="47EDB73D" w14:textId="77777777" w:rsidR="00935912" w:rsidRDefault="009359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B99E" w14:textId="77777777" w:rsidR="008B7DC2" w:rsidRDefault="008B7DC2" w:rsidP="004C34B5">
      <w:pPr>
        <w:spacing w:line="240" w:lineRule="auto"/>
      </w:pPr>
      <w:r>
        <w:separator/>
      </w:r>
    </w:p>
  </w:footnote>
  <w:footnote w:type="continuationSeparator" w:id="0">
    <w:p w14:paraId="55522F35" w14:textId="77777777" w:rsidR="008B7DC2" w:rsidRDefault="008B7DC2" w:rsidP="004C3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CAE" w14:textId="77777777" w:rsidR="006C21DC" w:rsidRDefault="006C21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A83355" w14:paraId="0C75F5DC" w14:textId="77777777" w:rsidTr="00F73FC0">
      <w:trPr>
        <w:cantSplit/>
        <w:trHeight w:hRule="exact" w:val="1135"/>
      </w:trPr>
      <w:tc>
        <w:tcPr>
          <w:tcW w:w="0" w:type="auto"/>
        </w:tcPr>
        <w:p w14:paraId="11F2EBDD" w14:textId="77777777" w:rsidR="00A83355" w:rsidRPr="00F73FC0" w:rsidRDefault="00A83355" w:rsidP="00C17E37">
          <w:pPr>
            <w:pStyle w:val="Headerblue"/>
            <w:rPr>
              <w:lang w:val="en-US"/>
            </w:rPr>
          </w:pPr>
        </w:p>
      </w:tc>
      <w:sdt>
        <w:sdtPr>
          <w:alias w:val="Logo"/>
          <w:tag w:val="Logo"/>
          <w:id w:val="1957135839"/>
        </w:sdtPr>
        <w:sdtEndPr/>
        <w:sdtContent>
          <w:tc>
            <w:tcPr>
              <w:tcW w:w="3771" w:type="dxa"/>
            </w:tcPr>
            <w:p w14:paraId="2F4F3376" w14:textId="77777777" w:rsidR="00A83355" w:rsidRDefault="00857218" w:rsidP="003F6A61">
              <w:pPr>
                <w:pStyle w:val="Kopfzeile"/>
                <w:jc w:val="right"/>
              </w:pPr>
              <w:r>
                <w:rPr>
                  <w:noProof/>
                </w:rPr>
                <w:drawing>
                  <wp:inline distT="0" distB="0" distL="0" distR="0" wp14:anchorId="3656D851" wp14:editId="3CB571BE">
                    <wp:extent cx="2394000" cy="485991"/>
                    <wp:effectExtent l="0" t="0" r="635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94000" cy="485991"/>
                            </a:xfrm>
                            <a:prstGeom prst="rect">
                              <a:avLst/>
                            </a:prstGeom>
                          </pic:spPr>
                        </pic:pic>
                      </a:graphicData>
                    </a:graphic>
                  </wp:inline>
                </w:drawing>
              </w:r>
            </w:p>
          </w:tc>
        </w:sdtContent>
      </w:sdt>
    </w:tr>
  </w:tbl>
  <w:p w14:paraId="2465B10C" w14:textId="77777777" w:rsidR="003E4450" w:rsidRPr="00C17E37" w:rsidRDefault="003E4450" w:rsidP="003E4450">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935912" w14:paraId="627FBAB9" w14:textId="77777777" w:rsidTr="00802882">
      <w:trPr>
        <w:cantSplit/>
        <w:trHeight w:hRule="exact" w:val="1129"/>
      </w:trPr>
      <w:tc>
        <w:tcPr>
          <w:tcW w:w="0" w:type="auto"/>
        </w:tcPr>
        <w:p w14:paraId="13CE2AF3" w14:textId="4707A166" w:rsidR="00935912" w:rsidRDefault="00857218" w:rsidP="000514D9">
          <w:pPr>
            <w:pStyle w:val="Headerblue"/>
            <w:rPr>
              <w:lang w:val="en-US"/>
            </w:rPr>
          </w:pPr>
          <w:proofErr w:type="spellStart"/>
          <w:r>
            <w:rPr>
              <w:lang w:val="en-US"/>
            </w:rPr>
            <w:t>Medienmitteilung</w:t>
          </w:r>
          <w:proofErr w:type="spellEnd"/>
        </w:p>
        <w:p w14:paraId="0AC7A54B" w14:textId="6D8E1A99" w:rsidR="00BA57FD" w:rsidRDefault="00BA57FD" w:rsidP="000514D9">
          <w:pPr>
            <w:pStyle w:val="Headerblue"/>
            <w:rPr>
              <w:lang w:val="en-US"/>
            </w:rPr>
          </w:pPr>
          <w:proofErr w:type="spellStart"/>
          <w:r>
            <w:rPr>
              <w:lang w:val="en-US"/>
            </w:rPr>
            <w:t>Oktober</w:t>
          </w:r>
          <w:proofErr w:type="spellEnd"/>
          <w:r>
            <w:rPr>
              <w:lang w:val="en-US"/>
            </w:rPr>
            <w:t xml:space="preserve"> 2019</w:t>
          </w:r>
        </w:p>
        <w:p w14:paraId="675263A6" w14:textId="64D5094A" w:rsidR="00857218" w:rsidRPr="000B4D00" w:rsidRDefault="00857218" w:rsidP="00857218">
          <w:pPr>
            <w:pStyle w:val="Headerblue"/>
            <w:rPr>
              <w:lang w:val="en-US"/>
            </w:rPr>
          </w:pPr>
        </w:p>
      </w:tc>
      <w:sdt>
        <w:sdtPr>
          <w:alias w:val="Logo"/>
          <w:tag w:val="Logo"/>
          <w:id w:val="113172176"/>
        </w:sdtPr>
        <w:sdtEndPr/>
        <w:sdtContent>
          <w:tc>
            <w:tcPr>
              <w:tcW w:w="3771" w:type="dxa"/>
            </w:tcPr>
            <w:p w14:paraId="5EC5BA0F" w14:textId="77777777" w:rsidR="00935912" w:rsidRDefault="00857218" w:rsidP="003E4450">
              <w:pPr>
                <w:pStyle w:val="Kopfzeile"/>
                <w:jc w:val="right"/>
              </w:pPr>
              <w:r>
                <w:rPr>
                  <w:noProof/>
                </w:rPr>
                <w:drawing>
                  <wp:inline distT="0" distB="0" distL="0" distR="0" wp14:anchorId="17D96975" wp14:editId="0AAF6268">
                    <wp:extent cx="2394000" cy="485991"/>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4000" cy="485991"/>
                            </a:xfrm>
                            <a:prstGeom prst="rect">
                              <a:avLst/>
                            </a:prstGeom>
                          </pic:spPr>
                        </pic:pic>
                      </a:graphicData>
                    </a:graphic>
                  </wp:inline>
                </w:drawing>
              </w:r>
            </w:p>
          </w:tc>
        </w:sdtContent>
      </w:sdt>
    </w:tr>
  </w:tbl>
  <w:p w14:paraId="592B2CEA" w14:textId="77777777" w:rsidR="00A83355" w:rsidRPr="00C8638E" w:rsidRDefault="00A83355">
    <w:pPr>
      <w:pStyle w:val="Kopfzeile"/>
      <w:rPr>
        <w:rFonts w:ascii="E+H Serif" w:hAnsi="E+H Seri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BD02710"/>
    <w:lvl w:ilvl="0">
      <w:start w:val="1"/>
      <w:numFmt w:val="bullet"/>
      <w:pStyle w:val="Aufzhlungszeichen5"/>
      <w:lvlText w:val="•"/>
      <w:lvlJc w:val="left"/>
      <w:pPr>
        <w:ind w:left="1492" w:hanging="360"/>
      </w:pPr>
      <w:rPr>
        <w:rFonts w:ascii="E+H Serif" w:hAnsi="E+H Serif" w:hint="default"/>
      </w:rPr>
    </w:lvl>
  </w:abstractNum>
  <w:abstractNum w:abstractNumId="1" w15:restartNumberingAfterBreak="0">
    <w:nsid w:val="FFFFFF81"/>
    <w:multiLevelType w:val="singleLevel"/>
    <w:tmpl w:val="43D6C034"/>
    <w:lvl w:ilvl="0">
      <w:start w:val="1"/>
      <w:numFmt w:val="bullet"/>
      <w:pStyle w:val="Aufzhlungszeichen4"/>
      <w:lvlText w:val="•"/>
      <w:lvlJc w:val="left"/>
      <w:pPr>
        <w:tabs>
          <w:tab w:val="num" w:pos="1209"/>
        </w:tabs>
        <w:ind w:left="1209" w:hanging="360"/>
      </w:pPr>
      <w:rPr>
        <w:rFonts w:ascii="E+H Serif" w:hAnsi="E+H Serif" w:hint="default"/>
      </w:rPr>
    </w:lvl>
  </w:abstractNum>
  <w:abstractNum w:abstractNumId="2" w15:restartNumberingAfterBreak="0">
    <w:nsid w:val="FFFFFF82"/>
    <w:multiLevelType w:val="singleLevel"/>
    <w:tmpl w:val="B762BACC"/>
    <w:lvl w:ilvl="0">
      <w:start w:val="1"/>
      <w:numFmt w:val="bullet"/>
      <w:pStyle w:val="Aufzhlungszeichen3"/>
      <w:lvlText w:val="•"/>
      <w:lvlJc w:val="left"/>
      <w:pPr>
        <w:tabs>
          <w:tab w:val="num" w:pos="926"/>
        </w:tabs>
        <w:ind w:left="926" w:hanging="360"/>
      </w:pPr>
      <w:rPr>
        <w:rFonts w:ascii="E+H Serif" w:hAnsi="E+H Serif" w:hint="default"/>
      </w:rPr>
    </w:lvl>
  </w:abstractNum>
  <w:abstractNum w:abstractNumId="3" w15:restartNumberingAfterBreak="0">
    <w:nsid w:val="FFFFFF83"/>
    <w:multiLevelType w:val="singleLevel"/>
    <w:tmpl w:val="BB8C987A"/>
    <w:lvl w:ilvl="0">
      <w:start w:val="1"/>
      <w:numFmt w:val="bullet"/>
      <w:pStyle w:val="Aufzhlungszeichen2"/>
      <w:lvlText w:val="•"/>
      <w:lvlJc w:val="left"/>
      <w:pPr>
        <w:tabs>
          <w:tab w:val="num" w:pos="643"/>
        </w:tabs>
        <w:ind w:left="643" w:hanging="360"/>
      </w:pPr>
      <w:rPr>
        <w:rFonts w:ascii="E+H Serif" w:hAnsi="E+H Serif" w:hint="default"/>
      </w:rPr>
    </w:lvl>
  </w:abstractNum>
  <w:abstractNum w:abstractNumId="4" w15:restartNumberingAfterBreak="0">
    <w:nsid w:val="FFFFFF89"/>
    <w:multiLevelType w:val="singleLevel"/>
    <w:tmpl w:val="252EA4BA"/>
    <w:lvl w:ilvl="0">
      <w:start w:val="1"/>
      <w:numFmt w:val="bullet"/>
      <w:pStyle w:val="Aufzhlungszeichen"/>
      <w:lvlText w:val="•"/>
      <w:lvlJc w:val="left"/>
      <w:pPr>
        <w:tabs>
          <w:tab w:val="num" w:pos="360"/>
        </w:tabs>
        <w:ind w:left="360" w:hanging="360"/>
      </w:pPr>
      <w:rPr>
        <w:rFonts w:ascii="E+H Serif" w:hAnsi="E+H Serif" w:hint="default"/>
      </w:rPr>
    </w:lvl>
  </w:abstractNum>
  <w:abstractNum w:abstractNumId="5" w15:restartNumberingAfterBreak="0">
    <w:nsid w:val="0FFE348B"/>
    <w:multiLevelType w:val="hybridMultilevel"/>
    <w:tmpl w:val="0DF83162"/>
    <w:lvl w:ilvl="0" w:tplc="F3D25A98">
      <w:start w:val="1"/>
      <w:numFmt w:val="decimalZero"/>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DD25B2"/>
    <w:multiLevelType w:val="hybridMultilevel"/>
    <w:tmpl w:val="2CAC2500"/>
    <w:lvl w:ilvl="0" w:tplc="E840606A">
      <w:numFmt w:val="bullet"/>
      <w:lvlText w:val=""/>
      <w:lvlJc w:val="left"/>
      <w:pPr>
        <w:ind w:left="720" w:hanging="360"/>
      </w:pPr>
      <w:rPr>
        <w:rFonts w:ascii="E+H Serif" w:eastAsiaTheme="minorHAnsi" w:hAnsi="E+H Serif"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AA84252"/>
    <w:multiLevelType w:val="multilevel"/>
    <w:tmpl w:val="1E4CA59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4BA016F"/>
    <w:multiLevelType w:val="hybridMultilevel"/>
    <w:tmpl w:val="72FC9A9A"/>
    <w:lvl w:ilvl="0" w:tplc="72B4066C">
      <w:start w:val="1"/>
      <w:numFmt w:val="decimal"/>
      <w:pStyle w:val="7BodyTextNumberi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BA72E6E"/>
    <w:multiLevelType w:val="hybridMultilevel"/>
    <w:tmpl w:val="42063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954A0"/>
    <w:multiLevelType w:val="multilevel"/>
    <w:tmpl w:val="811CB360"/>
    <w:lvl w:ilvl="0">
      <w:start w:val="1"/>
      <w:numFmt w:val="bullet"/>
      <w:lvlRestart w:val="0"/>
      <w:pStyle w:val="6BodyTextBullets"/>
      <w:lvlText w:val="•"/>
      <w:lvlJc w:val="left"/>
      <w:pPr>
        <w:tabs>
          <w:tab w:val="num" w:pos="283"/>
        </w:tabs>
        <w:ind w:left="283" w:hanging="283"/>
      </w:pPr>
      <w:rPr>
        <w:rFonts w:ascii="E+H Serif" w:hAnsi="E+H Serif"/>
        <w:color w:val="000000"/>
        <w:sz w:val="18"/>
      </w:rPr>
    </w:lvl>
    <w:lvl w:ilvl="1">
      <w:start w:val="1"/>
      <w:numFmt w:val="bullet"/>
      <w:lvlText w:val="•"/>
      <w:lvlJc w:val="left"/>
      <w:pPr>
        <w:tabs>
          <w:tab w:val="num" w:pos="567"/>
        </w:tabs>
        <w:ind w:left="567" w:hanging="284"/>
      </w:pPr>
      <w:rPr>
        <w:rFonts w:ascii="E+H Serif" w:hAnsi="E+H Serif"/>
        <w:color w:val="000000"/>
        <w:sz w:val="18"/>
      </w:rPr>
    </w:lvl>
    <w:lvl w:ilvl="2">
      <w:start w:val="1"/>
      <w:numFmt w:val="bullet"/>
      <w:lvlText w:val="•"/>
      <w:lvlJc w:val="left"/>
      <w:pPr>
        <w:tabs>
          <w:tab w:val="num" w:pos="850"/>
        </w:tabs>
        <w:ind w:left="850" w:hanging="283"/>
      </w:pPr>
      <w:rPr>
        <w:rFonts w:ascii="E+H Serif" w:hAnsi="E+H Serif"/>
        <w:color w:val="000000"/>
        <w:sz w:val="18"/>
      </w:rPr>
    </w:lvl>
    <w:lvl w:ilvl="3">
      <w:start w:val="1"/>
      <w:numFmt w:val="bullet"/>
      <w:lvlText w:val="•"/>
      <w:lvlJc w:val="left"/>
      <w:pPr>
        <w:tabs>
          <w:tab w:val="num" w:pos="1134"/>
        </w:tabs>
        <w:ind w:left="1134" w:hanging="284"/>
      </w:pPr>
      <w:rPr>
        <w:rFonts w:ascii="E+H Serif" w:hAnsi="E+H Serif"/>
        <w:color w:val="000000"/>
        <w:sz w:val="18"/>
      </w:rPr>
    </w:lvl>
    <w:lvl w:ilvl="4">
      <w:start w:val="1"/>
      <w:numFmt w:val="bullet"/>
      <w:lvlText w:val="•"/>
      <w:lvlJc w:val="left"/>
      <w:pPr>
        <w:tabs>
          <w:tab w:val="num" w:pos="1417"/>
        </w:tabs>
        <w:ind w:left="1417" w:hanging="283"/>
      </w:pPr>
      <w:rPr>
        <w:rFonts w:ascii="E+H Serif" w:hAnsi="E+H Serif"/>
        <w:color w:val="000000"/>
        <w:sz w:val="18"/>
      </w:rPr>
    </w:lvl>
    <w:lvl w:ilvl="5">
      <w:start w:val="1"/>
      <w:numFmt w:val="bullet"/>
      <w:lvlText w:val="•"/>
      <w:lvlJc w:val="left"/>
      <w:pPr>
        <w:tabs>
          <w:tab w:val="num" w:pos="1701"/>
        </w:tabs>
        <w:ind w:left="1701" w:hanging="284"/>
      </w:pPr>
      <w:rPr>
        <w:rFonts w:ascii="E+H Serif" w:hAnsi="E+H Serif"/>
        <w:color w:val="000000"/>
        <w:sz w:val="18"/>
      </w:rPr>
    </w:lvl>
    <w:lvl w:ilvl="6">
      <w:start w:val="1"/>
      <w:numFmt w:val="bullet"/>
      <w:lvlText w:val="•"/>
      <w:lvlJc w:val="left"/>
      <w:pPr>
        <w:tabs>
          <w:tab w:val="num" w:pos="1984"/>
        </w:tabs>
        <w:ind w:left="1984" w:hanging="283"/>
      </w:pPr>
      <w:rPr>
        <w:rFonts w:ascii="E+H Serif" w:hAnsi="E+H Serif"/>
        <w:color w:val="000000"/>
        <w:sz w:val="18"/>
      </w:rPr>
    </w:lvl>
    <w:lvl w:ilvl="7">
      <w:start w:val="1"/>
      <w:numFmt w:val="bullet"/>
      <w:lvlText w:val="•"/>
      <w:lvlJc w:val="left"/>
      <w:pPr>
        <w:tabs>
          <w:tab w:val="num" w:pos="2268"/>
        </w:tabs>
        <w:ind w:left="2268" w:hanging="284"/>
      </w:pPr>
      <w:rPr>
        <w:rFonts w:ascii="E+H Serif" w:hAnsi="E+H Serif"/>
        <w:color w:val="000000"/>
        <w:sz w:val="18"/>
      </w:rPr>
    </w:lvl>
    <w:lvl w:ilvl="8">
      <w:start w:val="1"/>
      <w:numFmt w:val="bullet"/>
      <w:lvlText w:val="•"/>
      <w:lvlJc w:val="left"/>
      <w:pPr>
        <w:tabs>
          <w:tab w:val="num" w:pos="2551"/>
        </w:tabs>
        <w:ind w:left="2551" w:hanging="283"/>
      </w:pPr>
      <w:rPr>
        <w:rFonts w:ascii="E+H Serif" w:hAnsi="E+H Serif"/>
        <w:color w:val="000000"/>
        <w:sz w:val="18"/>
      </w:r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4"/>
  </w:num>
  <w:num w:numId="9">
    <w:abstractNumId w:val="3"/>
  </w:num>
  <w:num w:numId="10">
    <w:abstractNumId w:val="2"/>
  </w:num>
  <w:num w:numId="11">
    <w:abstractNumId w:val="1"/>
  </w:num>
  <w:num w:numId="12">
    <w:abstractNumId w:val="1"/>
  </w:num>
  <w:num w:numId="13">
    <w:abstractNumId w:val="0"/>
  </w:num>
  <w:num w:numId="14">
    <w:abstractNumId w:val="0"/>
  </w:num>
  <w:num w:numId="15">
    <w:abstractNumId w:val="10"/>
  </w:num>
  <w:num w:numId="16">
    <w:abstractNumId w:val="8"/>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18"/>
    <w:rsid w:val="00006719"/>
    <w:rsid w:val="00012F96"/>
    <w:rsid w:val="00026BCA"/>
    <w:rsid w:val="00030AE8"/>
    <w:rsid w:val="000360B4"/>
    <w:rsid w:val="0003677C"/>
    <w:rsid w:val="00056DDE"/>
    <w:rsid w:val="00090264"/>
    <w:rsid w:val="00093B97"/>
    <w:rsid w:val="00096A2F"/>
    <w:rsid w:val="000A374C"/>
    <w:rsid w:val="000B4D00"/>
    <w:rsid w:val="000C53A9"/>
    <w:rsid w:val="000C6FD0"/>
    <w:rsid w:val="000D1B63"/>
    <w:rsid w:val="000D64BC"/>
    <w:rsid w:val="000D7BAF"/>
    <w:rsid w:val="000F1DFC"/>
    <w:rsid w:val="000F34A5"/>
    <w:rsid w:val="0011059E"/>
    <w:rsid w:val="001136A5"/>
    <w:rsid w:val="00115C0B"/>
    <w:rsid w:val="00134206"/>
    <w:rsid w:val="001376ED"/>
    <w:rsid w:val="00150DBC"/>
    <w:rsid w:val="00153856"/>
    <w:rsid w:val="00155D54"/>
    <w:rsid w:val="001E069F"/>
    <w:rsid w:val="001E2720"/>
    <w:rsid w:val="001E6A09"/>
    <w:rsid w:val="001F12B3"/>
    <w:rsid w:val="002056FC"/>
    <w:rsid w:val="00210136"/>
    <w:rsid w:val="0021102C"/>
    <w:rsid w:val="00215D1E"/>
    <w:rsid w:val="00217B65"/>
    <w:rsid w:val="00231C34"/>
    <w:rsid w:val="00252C3C"/>
    <w:rsid w:val="002702F9"/>
    <w:rsid w:val="002768CA"/>
    <w:rsid w:val="00276F28"/>
    <w:rsid w:val="002932B6"/>
    <w:rsid w:val="002A62AC"/>
    <w:rsid w:val="002A7447"/>
    <w:rsid w:val="002B1E1A"/>
    <w:rsid w:val="002B5E7F"/>
    <w:rsid w:val="002B63EB"/>
    <w:rsid w:val="002C0224"/>
    <w:rsid w:val="002C09E6"/>
    <w:rsid w:val="002C42A4"/>
    <w:rsid w:val="002C4D08"/>
    <w:rsid w:val="002D1231"/>
    <w:rsid w:val="002D79F8"/>
    <w:rsid w:val="002F6085"/>
    <w:rsid w:val="003061F1"/>
    <w:rsid w:val="00344FC0"/>
    <w:rsid w:val="00345080"/>
    <w:rsid w:val="003502E7"/>
    <w:rsid w:val="00353AC7"/>
    <w:rsid w:val="00353F31"/>
    <w:rsid w:val="00365184"/>
    <w:rsid w:val="00367693"/>
    <w:rsid w:val="00371D1C"/>
    <w:rsid w:val="003A178D"/>
    <w:rsid w:val="003A49EC"/>
    <w:rsid w:val="003A4B0A"/>
    <w:rsid w:val="003A4FB7"/>
    <w:rsid w:val="003B6251"/>
    <w:rsid w:val="003E3412"/>
    <w:rsid w:val="003E4450"/>
    <w:rsid w:val="003F6A61"/>
    <w:rsid w:val="004157F1"/>
    <w:rsid w:val="00423AD6"/>
    <w:rsid w:val="0042616E"/>
    <w:rsid w:val="0046263B"/>
    <w:rsid w:val="00464BF6"/>
    <w:rsid w:val="004712C8"/>
    <w:rsid w:val="004715D2"/>
    <w:rsid w:val="004776B2"/>
    <w:rsid w:val="0049445F"/>
    <w:rsid w:val="00495F2E"/>
    <w:rsid w:val="004A255E"/>
    <w:rsid w:val="004A7E14"/>
    <w:rsid w:val="004B35A7"/>
    <w:rsid w:val="004B3ACE"/>
    <w:rsid w:val="004C2D4A"/>
    <w:rsid w:val="004C34B5"/>
    <w:rsid w:val="004C43ED"/>
    <w:rsid w:val="004D0400"/>
    <w:rsid w:val="004D4A94"/>
    <w:rsid w:val="005059C2"/>
    <w:rsid w:val="00514D0D"/>
    <w:rsid w:val="00523350"/>
    <w:rsid w:val="00527E27"/>
    <w:rsid w:val="00533C7C"/>
    <w:rsid w:val="00534B4E"/>
    <w:rsid w:val="00535926"/>
    <w:rsid w:val="00536CD2"/>
    <w:rsid w:val="00547687"/>
    <w:rsid w:val="005578F4"/>
    <w:rsid w:val="00576A01"/>
    <w:rsid w:val="005871D0"/>
    <w:rsid w:val="00591246"/>
    <w:rsid w:val="005938B4"/>
    <w:rsid w:val="005A2246"/>
    <w:rsid w:val="005A2FEB"/>
    <w:rsid w:val="005A7E40"/>
    <w:rsid w:val="005C535D"/>
    <w:rsid w:val="005D0427"/>
    <w:rsid w:val="005E0AD4"/>
    <w:rsid w:val="005E4DF2"/>
    <w:rsid w:val="005E5077"/>
    <w:rsid w:val="005F3F97"/>
    <w:rsid w:val="005F69EE"/>
    <w:rsid w:val="00606EA9"/>
    <w:rsid w:val="006174E9"/>
    <w:rsid w:val="006300A1"/>
    <w:rsid w:val="00634240"/>
    <w:rsid w:val="00635A2E"/>
    <w:rsid w:val="00636E41"/>
    <w:rsid w:val="00643F00"/>
    <w:rsid w:val="006450BF"/>
    <w:rsid w:val="006513E5"/>
    <w:rsid w:val="00675BA0"/>
    <w:rsid w:val="00677AAC"/>
    <w:rsid w:val="006817A0"/>
    <w:rsid w:val="0068700F"/>
    <w:rsid w:val="00695493"/>
    <w:rsid w:val="006A6B1C"/>
    <w:rsid w:val="006C21DC"/>
    <w:rsid w:val="006E0269"/>
    <w:rsid w:val="006F08CA"/>
    <w:rsid w:val="006F0FEE"/>
    <w:rsid w:val="00703A88"/>
    <w:rsid w:val="00705218"/>
    <w:rsid w:val="00706A24"/>
    <w:rsid w:val="007128D3"/>
    <w:rsid w:val="00715BC8"/>
    <w:rsid w:val="007327A6"/>
    <w:rsid w:val="007439DD"/>
    <w:rsid w:val="007814EF"/>
    <w:rsid w:val="00785611"/>
    <w:rsid w:val="00792335"/>
    <w:rsid w:val="007B333C"/>
    <w:rsid w:val="007C2972"/>
    <w:rsid w:val="007C2FDA"/>
    <w:rsid w:val="007C74DD"/>
    <w:rsid w:val="007D5270"/>
    <w:rsid w:val="007D6F3E"/>
    <w:rsid w:val="007E05E4"/>
    <w:rsid w:val="007E7CCF"/>
    <w:rsid w:val="007F3750"/>
    <w:rsid w:val="007F47B6"/>
    <w:rsid w:val="007F7579"/>
    <w:rsid w:val="00802882"/>
    <w:rsid w:val="00810228"/>
    <w:rsid w:val="008214B6"/>
    <w:rsid w:val="00823D7E"/>
    <w:rsid w:val="0082712C"/>
    <w:rsid w:val="008320DB"/>
    <w:rsid w:val="00840295"/>
    <w:rsid w:val="00841ED6"/>
    <w:rsid w:val="0084217C"/>
    <w:rsid w:val="00847773"/>
    <w:rsid w:val="00850CD2"/>
    <w:rsid w:val="00857218"/>
    <w:rsid w:val="00894DCD"/>
    <w:rsid w:val="008B7DC2"/>
    <w:rsid w:val="008E273F"/>
    <w:rsid w:val="008F392C"/>
    <w:rsid w:val="008F567B"/>
    <w:rsid w:val="00912DE4"/>
    <w:rsid w:val="00917EB5"/>
    <w:rsid w:val="00925D7E"/>
    <w:rsid w:val="00935912"/>
    <w:rsid w:val="00941D94"/>
    <w:rsid w:val="009441E6"/>
    <w:rsid w:val="00953023"/>
    <w:rsid w:val="009617FF"/>
    <w:rsid w:val="00970D14"/>
    <w:rsid w:val="00974AC0"/>
    <w:rsid w:val="009820DD"/>
    <w:rsid w:val="009A39AB"/>
    <w:rsid w:val="009A402B"/>
    <w:rsid w:val="009A4219"/>
    <w:rsid w:val="009A7FCF"/>
    <w:rsid w:val="009B04B2"/>
    <w:rsid w:val="009C25D2"/>
    <w:rsid w:val="009F1681"/>
    <w:rsid w:val="009F3001"/>
    <w:rsid w:val="00A03B78"/>
    <w:rsid w:val="00A0696F"/>
    <w:rsid w:val="00A233B3"/>
    <w:rsid w:val="00A73965"/>
    <w:rsid w:val="00A7471F"/>
    <w:rsid w:val="00A83355"/>
    <w:rsid w:val="00AC171D"/>
    <w:rsid w:val="00AC1E67"/>
    <w:rsid w:val="00AF0634"/>
    <w:rsid w:val="00AF4B8B"/>
    <w:rsid w:val="00AF584F"/>
    <w:rsid w:val="00B0211A"/>
    <w:rsid w:val="00B02122"/>
    <w:rsid w:val="00B04508"/>
    <w:rsid w:val="00B10756"/>
    <w:rsid w:val="00B12BF1"/>
    <w:rsid w:val="00B12E73"/>
    <w:rsid w:val="00B17D39"/>
    <w:rsid w:val="00B375F5"/>
    <w:rsid w:val="00B52E5B"/>
    <w:rsid w:val="00B52FC7"/>
    <w:rsid w:val="00B63A75"/>
    <w:rsid w:val="00B77A59"/>
    <w:rsid w:val="00B83C24"/>
    <w:rsid w:val="00B90C7F"/>
    <w:rsid w:val="00BA2C9E"/>
    <w:rsid w:val="00BA57FD"/>
    <w:rsid w:val="00BA649C"/>
    <w:rsid w:val="00BE2BAF"/>
    <w:rsid w:val="00BE2F57"/>
    <w:rsid w:val="00C17E37"/>
    <w:rsid w:val="00C24A1D"/>
    <w:rsid w:val="00C31DBE"/>
    <w:rsid w:val="00C34022"/>
    <w:rsid w:val="00C42A0B"/>
    <w:rsid w:val="00C65285"/>
    <w:rsid w:val="00C76FE1"/>
    <w:rsid w:val="00C841AE"/>
    <w:rsid w:val="00C85A11"/>
    <w:rsid w:val="00C8638E"/>
    <w:rsid w:val="00CA18D7"/>
    <w:rsid w:val="00CA1BBA"/>
    <w:rsid w:val="00CA3B3E"/>
    <w:rsid w:val="00CA3EAC"/>
    <w:rsid w:val="00CC7638"/>
    <w:rsid w:val="00CD5EC5"/>
    <w:rsid w:val="00CE2EF2"/>
    <w:rsid w:val="00CE4F3F"/>
    <w:rsid w:val="00CF14D1"/>
    <w:rsid w:val="00CF276D"/>
    <w:rsid w:val="00CF2903"/>
    <w:rsid w:val="00CF49E2"/>
    <w:rsid w:val="00D0474B"/>
    <w:rsid w:val="00D06F8B"/>
    <w:rsid w:val="00D137C9"/>
    <w:rsid w:val="00D1564C"/>
    <w:rsid w:val="00D15DEF"/>
    <w:rsid w:val="00D22087"/>
    <w:rsid w:val="00D24945"/>
    <w:rsid w:val="00D3769D"/>
    <w:rsid w:val="00D463EA"/>
    <w:rsid w:val="00D510B7"/>
    <w:rsid w:val="00D80841"/>
    <w:rsid w:val="00D85B29"/>
    <w:rsid w:val="00DA3E1B"/>
    <w:rsid w:val="00DA76CB"/>
    <w:rsid w:val="00DB3B1E"/>
    <w:rsid w:val="00DB5BD7"/>
    <w:rsid w:val="00DC3ECD"/>
    <w:rsid w:val="00DE1F9E"/>
    <w:rsid w:val="00DE2DD5"/>
    <w:rsid w:val="00DE6536"/>
    <w:rsid w:val="00DE7A75"/>
    <w:rsid w:val="00E22BC2"/>
    <w:rsid w:val="00E26C6D"/>
    <w:rsid w:val="00E31792"/>
    <w:rsid w:val="00E55496"/>
    <w:rsid w:val="00E668C9"/>
    <w:rsid w:val="00EA0286"/>
    <w:rsid w:val="00EA2B2E"/>
    <w:rsid w:val="00EA56B8"/>
    <w:rsid w:val="00EA5CF9"/>
    <w:rsid w:val="00EB2C0C"/>
    <w:rsid w:val="00EB6200"/>
    <w:rsid w:val="00EC29C4"/>
    <w:rsid w:val="00EC6FB1"/>
    <w:rsid w:val="00ED2697"/>
    <w:rsid w:val="00ED2972"/>
    <w:rsid w:val="00ED7D3E"/>
    <w:rsid w:val="00EF5503"/>
    <w:rsid w:val="00EF6B5D"/>
    <w:rsid w:val="00F13034"/>
    <w:rsid w:val="00F2530B"/>
    <w:rsid w:val="00F411F7"/>
    <w:rsid w:val="00F45428"/>
    <w:rsid w:val="00F563B4"/>
    <w:rsid w:val="00F573F0"/>
    <w:rsid w:val="00F70584"/>
    <w:rsid w:val="00F73FC0"/>
    <w:rsid w:val="00F74DFF"/>
    <w:rsid w:val="00F94B5C"/>
    <w:rsid w:val="00F95177"/>
    <w:rsid w:val="00F977E0"/>
    <w:rsid w:val="00FA2214"/>
    <w:rsid w:val="00FB257A"/>
    <w:rsid w:val="00FB2647"/>
    <w:rsid w:val="00FB26EF"/>
    <w:rsid w:val="00FE371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FDCDF"/>
  <w15:docId w15:val="{BA5CA5A3-F1C3-4D0A-B246-17E1733A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98"/>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4 Body Text Normal"/>
    <w:qFormat/>
    <w:rsid w:val="007F47B6"/>
    <w:pPr>
      <w:spacing w:after="280" w:line="280" w:lineRule="atLeast"/>
    </w:pPr>
    <w:rPr>
      <w:rFonts w:ascii="E+H Serif" w:hAnsi="E+H Serif" w:cs="Times New Roman"/>
      <w:color w:val="000000" w:themeColor="text1"/>
      <w:szCs w:val="20"/>
      <w:lang w:val="de-DE"/>
    </w:rPr>
  </w:style>
  <w:style w:type="paragraph" w:styleId="berschrift1">
    <w:name w:val="heading 1"/>
    <w:basedOn w:val="Standard"/>
    <w:next w:val="Standard"/>
    <w:link w:val="berschrift1Zchn"/>
    <w:autoRedefine/>
    <w:uiPriority w:val="9"/>
    <w:unhideWhenUsed/>
    <w:qFormat/>
    <w:rsid w:val="00802882"/>
    <w:pPr>
      <w:keepNext/>
      <w:keepLines/>
      <w:numPr>
        <w:numId w:val="17"/>
      </w:numPr>
      <w:spacing w:before="480" w:after="240" w:line="276" w:lineRule="auto"/>
      <w:ind w:left="431" w:hanging="431"/>
      <w:outlineLvl w:val="0"/>
    </w:pPr>
    <w:rPr>
      <w:rFonts w:asciiTheme="majorHAnsi" w:eastAsiaTheme="majorEastAsia" w:hAnsiTheme="majorHAnsi" w:cstheme="majorBidi"/>
      <w:b/>
      <w:bCs/>
      <w:color w:val="auto"/>
      <w:sz w:val="28"/>
      <w:szCs w:val="28"/>
    </w:rPr>
  </w:style>
  <w:style w:type="paragraph" w:styleId="berschrift2">
    <w:name w:val="heading 2"/>
    <w:basedOn w:val="Standard"/>
    <w:next w:val="Standard"/>
    <w:link w:val="berschrift2Zchn"/>
    <w:autoRedefine/>
    <w:uiPriority w:val="9"/>
    <w:unhideWhenUsed/>
    <w:qFormat/>
    <w:rsid w:val="001E069F"/>
    <w:pPr>
      <w:keepNext/>
      <w:keepLines/>
      <w:numPr>
        <w:ilvl w:val="1"/>
        <w:numId w:val="17"/>
      </w:numPr>
      <w:spacing w:before="200" w:after="240" w:line="276" w:lineRule="auto"/>
      <w:ind w:left="578" w:hanging="578"/>
      <w:outlineLvl w:val="1"/>
    </w:pPr>
    <w:rPr>
      <w:rFonts w:asciiTheme="majorHAnsi" w:eastAsiaTheme="majorEastAsia" w:hAnsiTheme="majorHAnsi" w:cstheme="majorBidi"/>
      <w:b/>
      <w:bCs/>
      <w:color w:val="auto"/>
      <w:sz w:val="26"/>
      <w:szCs w:val="26"/>
    </w:rPr>
  </w:style>
  <w:style w:type="paragraph" w:styleId="berschrift3">
    <w:name w:val="heading 3"/>
    <w:basedOn w:val="Standard"/>
    <w:next w:val="Standard"/>
    <w:link w:val="berschrift3Zchn"/>
    <w:autoRedefine/>
    <w:uiPriority w:val="9"/>
    <w:unhideWhenUsed/>
    <w:qFormat/>
    <w:rsid w:val="00D22087"/>
    <w:pPr>
      <w:keepNext/>
      <w:keepLines/>
      <w:numPr>
        <w:ilvl w:val="2"/>
        <w:numId w:val="17"/>
      </w:numPr>
      <w:spacing w:before="200" w:after="240" w:line="276" w:lineRule="auto"/>
      <w:outlineLvl w:val="2"/>
    </w:pPr>
    <w:rPr>
      <w:rFonts w:asciiTheme="majorHAnsi" w:eastAsiaTheme="majorEastAsia" w:hAnsiTheme="majorHAnsi" w:cstheme="majorBidi"/>
      <w:b/>
      <w:bCs/>
      <w:color w:val="auto"/>
      <w:szCs w:val="22"/>
    </w:rPr>
  </w:style>
  <w:style w:type="paragraph" w:styleId="berschrift4">
    <w:name w:val="heading 4"/>
    <w:basedOn w:val="Standard"/>
    <w:next w:val="Standard"/>
    <w:link w:val="berschrift4Zchn"/>
    <w:autoRedefine/>
    <w:uiPriority w:val="9"/>
    <w:unhideWhenUsed/>
    <w:qFormat/>
    <w:rsid w:val="00D22087"/>
    <w:pPr>
      <w:keepNext/>
      <w:keepLines/>
      <w:numPr>
        <w:ilvl w:val="3"/>
        <w:numId w:val="17"/>
      </w:numPr>
      <w:spacing w:before="200" w:after="240" w:line="276" w:lineRule="auto"/>
      <w:ind w:left="862" w:hanging="862"/>
      <w:outlineLvl w:val="3"/>
    </w:pPr>
    <w:rPr>
      <w:rFonts w:asciiTheme="majorHAnsi" w:eastAsiaTheme="majorEastAsia" w:hAnsiTheme="majorHAnsi" w:cstheme="majorBidi"/>
      <w:b/>
      <w:bCs/>
      <w:iCs/>
      <w:color w:val="auto"/>
      <w:szCs w:val="22"/>
    </w:rPr>
  </w:style>
  <w:style w:type="paragraph" w:styleId="berschrift5">
    <w:name w:val="heading 5"/>
    <w:basedOn w:val="Standard"/>
    <w:next w:val="Standard"/>
    <w:link w:val="berschrift5Zchn"/>
    <w:autoRedefine/>
    <w:uiPriority w:val="9"/>
    <w:unhideWhenUsed/>
    <w:qFormat/>
    <w:rsid w:val="00D22087"/>
    <w:pPr>
      <w:keepNext/>
      <w:keepLines/>
      <w:numPr>
        <w:ilvl w:val="4"/>
        <w:numId w:val="17"/>
      </w:numPr>
      <w:spacing w:before="200" w:after="240" w:line="276" w:lineRule="auto"/>
      <w:ind w:left="1009" w:hanging="1009"/>
      <w:outlineLvl w:val="4"/>
    </w:pPr>
    <w:rPr>
      <w:rFonts w:asciiTheme="majorHAnsi" w:eastAsiaTheme="majorEastAsia" w:hAnsiTheme="majorHAnsi" w:cstheme="majorBidi"/>
      <w:b/>
      <w:color w:val="auto"/>
      <w:szCs w:val="22"/>
    </w:rPr>
  </w:style>
  <w:style w:type="paragraph" w:styleId="berschrift6">
    <w:name w:val="heading 6"/>
    <w:basedOn w:val="Standard"/>
    <w:next w:val="Standard"/>
    <w:link w:val="berschrift6Zchn"/>
    <w:autoRedefine/>
    <w:uiPriority w:val="9"/>
    <w:unhideWhenUsed/>
    <w:qFormat/>
    <w:rsid w:val="00D22087"/>
    <w:pPr>
      <w:keepNext/>
      <w:keepLines/>
      <w:numPr>
        <w:ilvl w:val="5"/>
        <w:numId w:val="17"/>
      </w:numPr>
      <w:spacing w:before="200" w:after="240" w:line="276" w:lineRule="auto"/>
      <w:ind w:left="1151" w:hanging="1151"/>
      <w:outlineLvl w:val="5"/>
    </w:pPr>
    <w:rPr>
      <w:rFonts w:asciiTheme="majorHAnsi" w:eastAsiaTheme="majorEastAsia" w:hAnsiTheme="majorHAnsi" w:cstheme="majorBidi"/>
      <w:b/>
      <w:iCs/>
      <w:color w:val="auto"/>
      <w:szCs w:val="22"/>
    </w:rPr>
  </w:style>
  <w:style w:type="paragraph" w:styleId="berschrift7">
    <w:name w:val="heading 7"/>
    <w:basedOn w:val="Standard"/>
    <w:next w:val="Standard"/>
    <w:link w:val="berschrift7Zchn"/>
    <w:autoRedefine/>
    <w:uiPriority w:val="9"/>
    <w:unhideWhenUsed/>
    <w:qFormat/>
    <w:rsid w:val="00D22087"/>
    <w:pPr>
      <w:keepNext/>
      <w:keepLines/>
      <w:numPr>
        <w:ilvl w:val="6"/>
        <w:numId w:val="17"/>
      </w:numPr>
      <w:spacing w:before="200" w:after="240" w:line="276" w:lineRule="auto"/>
      <w:ind w:left="1298" w:hanging="1298"/>
      <w:outlineLvl w:val="6"/>
    </w:pPr>
    <w:rPr>
      <w:rFonts w:asciiTheme="majorHAnsi" w:eastAsiaTheme="majorEastAsia" w:hAnsiTheme="majorHAnsi" w:cstheme="majorBidi"/>
      <w:b/>
      <w:iCs/>
      <w:color w:val="auto"/>
      <w:szCs w:val="22"/>
    </w:rPr>
  </w:style>
  <w:style w:type="paragraph" w:styleId="berschrift8">
    <w:name w:val="heading 8"/>
    <w:basedOn w:val="Standard"/>
    <w:next w:val="Standard"/>
    <w:link w:val="berschrift8Zchn"/>
    <w:uiPriority w:val="9"/>
    <w:semiHidden/>
    <w:unhideWhenUsed/>
    <w:qFormat/>
    <w:rsid w:val="001E069F"/>
    <w:pPr>
      <w:keepNext/>
      <w:keepLines/>
      <w:numPr>
        <w:ilvl w:val="7"/>
        <w:numId w:val="17"/>
      </w:numPr>
      <w:spacing w:before="200" w:after="240" w:line="276" w:lineRule="auto"/>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1E069F"/>
    <w:pPr>
      <w:keepNext/>
      <w:keepLines/>
      <w:numPr>
        <w:ilvl w:val="8"/>
        <w:numId w:val="17"/>
      </w:numPr>
      <w:spacing w:before="200" w:after="240" w:line="276" w:lineRule="auto"/>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4B5"/>
    <w:pPr>
      <w:tabs>
        <w:tab w:val="center" w:pos="4536"/>
        <w:tab w:val="right" w:pos="9072"/>
      </w:tabs>
      <w:spacing w:after="240" w:line="240" w:lineRule="auto"/>
    </w:pPr>
    <w:rPr>
      <w:rFonts w:asciiTheme="minorHAnsi" w:hAnsiTheme="minorHAnsi" w:cstheme="minorBidi"/>
      <w:color w:val="auto"/>
      <w:szCs w:val="22"/>
    </w:rPr>
  </w:style>
  <w:style w:type="character" w:customStyle="1" w:styleId="KopfzeileZchn">
    <w:name w:val="Kopfzeile Zchn"/>
    <w:basedOn w:val="Absatz-Standardschriftart"/>
    <w:link w:val="Kopfzeile"/>
    <w:uiPriority w:val="99"/>
    <w:rsid w:val="004C34B5"/>
  </w:style>
  <w:style w:type="paragraph" w:styleId="Fuzeile">
    <w:name w:val="footer"/>
    <w:basedOn w:val="Standard"/>
    <w:link w:val="FuzeileZchn"/>
    <w:uiPriority w:val="99"/>
    <w:unhideWhenUsed/>
    <w:rsid w:val="00CF276D"/>
    <w:pPr>
      <w:tabs>
        <w:tab w:val="center" w:pos="4536"/>
        <w:tab w:val="right" w:pos="9072"/>
      </w:tabs>
      <w:spacing w:after="240" w:line="276" w:lineRule="auto"/>
    </w:pPr>
    <w:rPr>
      <w:rFonts w:asciiTheme="minorHAnsi" w:hAnsiTheme="minorHAnsi" w:cstheme="minorBidi"/>
      <w:color w:val="auto"/>
      <w:szCs w:val="22"/>
    </w:rPr>
  </w:style>
  <w:style w:type="character" w:customStyle="1" w:styleId="FuzeileZchn">
    <w:name w:val="Fußzeile Zchn"/>
    <w:basedOn w:val="Absatz-Standardschriftart"/>
    <w:link w:val="Fuzeile"/>
    <w:uiPriority w:val="99"/>
    <w:rsid w:val="00CF276D"/>
  </w:style>
  <w:style w:type="table" w:styleId="Tabellenraster">
    <w:name w:val="Table Grid"/>
    <w:basedOn w:val="NormaleTabelle"/>
    <w:uiPriority w:val="59"/>
    <w:rsid w:val="004C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3B97"/>
    <w:pPr>
      <w:spacing w:after="240" w:line="240" w:lineRule="auto"/>
    </w:pPr>
    <w:rPr>
      <w:rFonts w:ascii="Tahoma" w:hAnsi="Tahoma" w:cs="Tahoma"/>
      <w:color w:val="auto"/>
      <w:sz w:val="16"/>
      <w:szCs w:val="16"/>
    </w:rPr>
  </w:style>
  <w:style w:type="character" w:customStyle="1" w:styleId="SprechblasentextZchn">
    <w:name w:val="Sprechblasentext Zchn"/>
    <w:basedOn w:val="Absatz-Standardschriftart"/>
    <w:link w:val="Sprechblasentext"/>
    <w:uiPriority w:val="99"/>
    <w:semiHidden/>
    <w:rsid w:val="00093B97"/>
    <w:rPr>
      <w:rFonts w:ascii="Tahoma" w:hAnsi="Tahoma" w:cs="Tahoma"/>
      <w:sz w:val="16"/>
      <w:szCs w:val="16"/>
    </w:rPr>
  </w:style>
  <w:style w:type="character" w:styleId="Platzhaltertext">
    <w:name w:val="Placeholder Text"/>
    <w:basedOn w:val="Absatz-Standardschriftart"/>
    <w:uiPriority w:val="99"/>
    <w:semiHidden/>
    <w:rsid w:val="00093B97"/>
    <w:rPr>
      <w:color w:val="808080"/>
    </w:rPr>
  </w:style>
  <w:style w:type="paragraph" w:styleId="Textkrper">
    <w:name w:val="Body Text"/>
    <w:basedOn w:val="Standard"/>
    <w:link w:val="TextkrperZchn"/>
    <w:autoRedefine/>
    <w:uiPriority w:val="98"/>
    <w:rsid w:val="00D22087"/>
    <w:pPr>
      <w:spacing w:after="240" w:line="276" w:lineRule="auto"/>
    </w:pPr>
    <w:rPr>
      <w:rFonts w:cstheme="minorBidi"/>
      <w:color w:val="auto"/>
      <w:szCs w:val="22"/>
      <w:lang w:val="en-US"/>
    </w:rPr>
  </w:style>
  <w:style w:type="character" w:customStyle="1" w:styleId="TextkrperZchn">
    <w:name w:val="Textkörper Zchn"/>
    <w:basedOn w:val="Absatz-Standardschriftart"/>
    <w:link w:val="Textkrper"/>
    <w:uiPriority w:val="98"/>
    <w:rsid w:val="00D22087"/>
    <w:rPr>
      <w:rFonts w:ascii="E+H Serif" w:hAnsi="E+H Serif"/>
      <w:lang w:val="en-US"/>
    </w:rPr>
  </w:style>
  <w:style w:type="paragraph" w:customStyle="1" w:styleId="Headerblue">
    <w:name w:val="Header blue"/>
    <w:basedOn w:val="Kopfzeile"/>
    <w:rsid w:val="00F563B4"/>
    <w:pPr>
      <w:spacing w:before="200"/>
      <w:contextualSpacing/>
    </w:pPr>
    <w:rPr>
      <w:rFonts w:ascii="E+H Serif" w:hAnsi="E+H Serif"/>
      <w:color w:val="0088FF"/>
      <w:sz w:val="28"/>
    </w:rPr>
  </w:style>
  <w:style w:type="paragraph" w:customStyle="1" w:styleId="Subject">
    <w:name w:val="Subject"/>
    <w:basedOn w:val="Standard"/>
    <w:rsid w:val="00A73965"/>
    <w:pPr>
      <w:spacing w:after="240" w:line="276" w:lineRule="auto"/>
    </w:pPr>
    <w:rPr>
      <w:rFonts w:cstheme="minorBidi"/>
      <w:b/>
      <w:color w:val="auto"/>
      <w:szCs w:val="22"/>
    </w:rPr>
  </w:style>
  <w:style w:type="character" w:styleId="SchwacherVerweis">
    <w:name w:val="Subtle Reference"/>
    <w:basedOn w:val="Absatz-Standardschriftart"/>
    <w:uiPriority w:val="31"/>
    <w:rsid w:val="007327A6"/>
    <w:rPr>
      <w:smallCaps/>
      <w:color w:val="auto"/>
      <w:u w:val="single"/>
    </w:rPr>
  </w:style>
  <w:style w:type="paragraph" w:styleId="IntensivesZitat">
    <w:name w:val="Intense Quote"/>
    <w:basedOn w:val="Standard"/>
    <w:next w:val="Standard"/>
    <w:link w:val="IntensivesZitatZchn"/>
    <w:uiPriority w:val="30"/>
    <w:rsid w:val="007327A6"/>
    <w:pPr>
      <w:pBdr>
        <w:bottom w:val="single" w:sz="4" w:space="4" w:color="AED3E7" w:themeColor="accent1"/>
      </w:pBdr>
      <w:spacing w:before="200" w:line="276" w:lineRule="auto"/>
      <w:ind w:left="936" w:right="936"/>
    </w:pPr>
    <w:rPr>
      <w:rFonts w:asciiTheme="minorHAnsi" w:hAnsiTheme="minorHAnsi" w:cstheme="minorBidi"/>
      <w:b/>
      <w:bCs/>
      <w:i/>
      <w:iCs/>
      <w:color w:val="auto"/>
      <w:szCs w:val="22"/>
    </w:rPr>
  </w:style>
  <w:style w:type="character" w:customStyle="1" w:styleId="IntensivesZitatZchn">
    <w:name w:val="Intensives Zitat Zchn"/>
    <w:basedOn w:val="Absatz-Standardschriftart"/>
    <w:link w:val="IntensivesZitat"/>
    <w:uiPriority w:val="30"/>
    <w:rsid w:val="007327A6"/>
    <w:rPr>
      <w:b/>
      <w:bCs/>
      <w:i/>
      <w:iCs/>
    </w:rPr>
  </w:style>
  <w:style w:type="character" w:styleId="IntensiveHervorhebung">
    <w:name w:val="Intense Emphasis"/>
    <w:basedOn w:val="Absatz-Standardschriftart"/>
    <w:uiPriority w:val="21"/>
    <w:rsid w:val="007327A6"/>
    <w:rPr>
      <w:b/>
      <w:bCs/>
      <w:i/>
      <w:iCs/>
      <w:color w:val="auto"/>
    </w:rPr>
  </w:style>
  <w:style w:type="character" w:styleId="SchwacheHervorhebung">
    <w:name w:val="Subtle Emphasis"/>
    <w:basedOn w:val="Absatz-Standardschriftart"/>
    <w:uiPriority w:val="19"/>
    <w:rsid w:val="007327A6"/>
    <w:rPr>
      <w:i/>
      <w:iCs/>
      <w:color w:val="auto"/>
    </w:rPr>
  </w:style>
  <w:style w:type="paragraph" w:styleId="Untertitel">
    <w:name w:val="Subtitle"/>
    <w:basedOn w:val="Standard"/>
    <w:next w:val="Standard"/>
    <w:link w:val="UntertitelZchn"/>
    <w:uiPriority w:val="11"/>
    <w:rsid w:val="007327A6"/>
    <w:pPr>
      <w:numPr>
        <w:ilvl w:val="1"/>
      </w:numPr>
      <w:spacing w:after="240" w:line="276" w:lineRule="auto"/>
    </w:pPr>
    <w:rPr>
      <w:rFonts w:asciiTheme="majorHAnsi" w:eastAsiaTheme="majorEastAsia" w:hAnsiTheme="majorHAnsi" w:cstheme="majorBidi"/>
      <w:i/>
      <w:iCs/>
      <w:color w:val="auto"/>
      <w:spacing w:val="15"/>
      <w:sz w:val="24"/>
      <w:szCs w:val="24"/>
    </w:rPr>
  </w:style>
  <w:style w:type="character" w:customStyle="1" w:styleId="UntertitelZchn">
    <w:name w:val="Untertitel Zchn"/>
    <w:basedOn w:val="Absatz-Standardschriftart"/>
    <w:link w:val="Untertitel"/>
    <w:uiPriority w:val="11"/>
    <w:rsid w:val="007327A6"/>
    <w:rPr>
      <w:rFonts w:asciiTheme="majorHAnsi" w:eastAsiaTheme="majorEastAsia" w:hAnsiTheme="majorHAnsi" w:cstheme="majorBidi"/>
      <w:i/>
      <w:iCs/>
      <w:spacing w:val="15"/>
      <w:sz w:val="24"/>
      <w:szCs w:val="24"/>
    </w:rPr>
  </w:style>
  <w:style w:type="paragraph" w:styleId="Titel">
    <w:name w:val="Title"/>
    <w:basedOn w:val="Standard"/>
    <w:next w:val="Standard"/>
    <w:link w:val="TitelZchn"/>
    <w:uiPriority w:val="10"/>
    <w:rsid w:val="007327A6"/>
    <w:pPr>
      <w:pBdr>
        <w:bottom w:val="single" w:sz="8" w:space="4" w:color="AED3E7" w:themeColor="accent1"/>
      </w:pBdr>
      <w:spacing w:after="300" w:line="240" w:lineRule="auto"/>
      <w:contextualSpacing/>
    </w:pPr>
    <w:rPr>
      <w:rFonts w:asciiTheme="majorHAnsi" w:eastAsiaTheme="majorEastAsia" w:hAnsiTheme="majorHAnsi" w:cstheme="majorBidi"/>
      <w:color w:val="auto"/>
      <w:spacing w:val="5"/>
      <w:kern w:val="28"/>
      <w:sz w:val="52"/>
      <w:szCs w:val="52"/>
    </w:rPr>
  </w:style>
  <w:style w:type="character" w:customStyle="1" w:styleId="TitelZchn">
    <w:name w:val="Titel Zchn"/>
    <w:basedOn w:val="Absatz-Standardschriftart"/>
    <w:link w:val="Titel"/>
    <w:uiPriority w:val="10"/>
    <w:rsid w:val="007327A6"/>
    <w:rPr>
      <w:rFonts w:asciiTheme="majorHAnsi" w:eastAsiaTheme="majorEastAsia" w:hAnsiTheme="majorHAnsi" w:cstheme="majorBidi"/>
      <w:spacing w:val="5"/>
      <w:kern w:val="28"/>
      <w:sz w:val="52"/>
      <w:szCs w:val="52"/>
    </w:rPr>
  </w:style>
  <w:style w:type="character" w:customStyle="1" w:styleId="berschrift2Zchn">
    <w:name w:val="Überschrift 2 Zchn"/>
    <w:basedOn w:val="Absatz-Standardschriftart"/>
    <w:link w:val="berschrift2"/>
    <w:uiPriority w:val="9"/>
    <w:rsid w:val="001E069F"/>
    <w:rPr>
      <w:rFonts w:asciiTheme="majorHAnsi" w:eastAsiaTheme="majorEastAsia" w:hAnsiTheme="majorHAnsi" w:cstheme="majorBidi"/>
      <w:b/>
      <w:bCs/>
      <w:sz w:val="26"/>
      <w:szCs w:val="26"/>
      <w:lang w:val="de-DE"/>
    </w:rPr>
  </w:style>
  <w:style w:type="character" w:customStyle="1" w:styleId="berschrift1Zchn">
    <w:name w:val="Überschrift 1 Zchn"/>
    <w:basedOn w:val="Absatz-Standardschriftart"/>
    <w:link w:val="berschrift1"/>
    <w:uiPriority w:val="9"/>
    <w:rsid w:val="00802882"/>
    <w:rPr>
      <w:rFonts w:asciiTheme="majorHAnsi" w:eastAsiaTheme="majorEastAsia" w:hAnsiTheme="majorHAnsi" w:cstheme="majorBidi"/>
      <w:b/>
      <w:bCs/>
      <w:sz w:val="28"/>
      <w:szCs w:val="28"/>
      <w:lang w:val="de-DE"/>
    </w:rPr>
  </w:style>
  <w:style w:type="character" w:styleId="IntensiverVerweis">
    <w:name w:val="Intense Reference"/>
    <w:basedOn w:val="Absatz-Standardschriftart"/>
    <w:uiPriority w:val="32"/>
    <w:rsid w:val="007327A6"/>
    <w:rPr>
      <w:b/>
      <w:bCs/>
      <w:smallCaps/>
      <w:color w:val="auto"/>
      <w:spacing w:val="5"/>
      <w:u w:val="single"/>
    </w:rPr>
  </w:style>
  <w:style w:type="paragraph" w:customStyle="1" w:styleId="Contact">
    <w:name w:val="Contact"/>
    <w:basedOn w:val="Standard"/>
    <w:rsid w:val="00A73965"/>
    <w:pPr>
      <w:tabs>
        <w:tab w:val="left" w:pos="868"/>
      </w:tabs>
      <w:spacing w:after="240" w:line="240" w:lineRule="exact"/>
    </w:pPr>
    <w:rPr>
      <w:rFonts w:cstheme="minorBidi"/>
      <w:color w:val="auto"/>
      <w:sz w:val="19"/>
      <w:szCs w:val="22"/>
    </w:rPr>
  </w:style>
  <w:style w:type="paragraph" w:customStyle="1" w:styleId="ContactBold">
    <w:name w:val="Contact Bold"/>
    <w:basedOn w:val="Contact"/>
    <w:next w:val="Contact"/>
    <w:rsid w:val="00C31DBE"/>
    <w:rPr>
      <w:b/>
    </w:rPr>
  </w:style>
  <w:style w:type="paragraph" w:customStyle="1" w:styleId="SenderAddress">
    <w:name w:val="Sender Address"/>
    <w:basedOn w:val="Standard"/>
    <w:rsid w:val="00A73965"/>
    <w:pPr>
      <w:spacing w:after="240" w:line="170" w:lineRule="exact"/>
    </w:pPr>
    <w:rPr>
      <w:rFonts w:cstheme="minorBidi"/>
      <w:color w:val="auto"/>
      <w:sz w:val="13"/>
      <w:szCs w:val="22"/>
    </w:rPr>
  </w:style>
  <w:style w:type="paragraph" w:customStyle="1" w:styleId="FooterText">
    <w:name w:val="Footer Text"/>
    <w:basedOn w:val="Fuzeile"/>
    <w:rsid w:val="00941D94"/>
    <w:pPr>
      <w:spacing w:line="170" w:lineRule="exact"/>
    </w:pPr>
    <w:rPr>
      <w:rFonts w:ascii="E+H Serif" w:hAnsi="E+H Serif"/>
      <w:sz w:val="13"/>
    </w:rPr>
  </w:style>
  <w:style w:type="paragraph" w:customStyle="1" w:styleId="FooterTextBold">
    <w:name w:val="Footer Text Bold"/>
    <w:basedOn w:val="FooterText"/>
    <w:rsid w:val="00643F00"/>
    <w:rPr>
      <w:b/>
    </w:rPr>
  </w:style>
  <w:style w:type="paragraph" w:styleId="Listenabsatz">
    <w:name w:val="List Paragraph"/>
    <w:basedOn w:val="Standard"/>
    <w:uiPriority w:val="34"/>
    <w:rsid w:val="00FE371C"/>
    <w:pPr>
      <w:spacing w:after="240" w:line="276" w:lineRule="auto"/>
      <w:ind w:left="720"/>
      <w:contextualSpacing/>
    </w:pPr>
    <w:rPr>
      <w:rFonts w:asciiTheme="minorHAnsi" w:hAnsiTheme="minorHAnsi" w:cstheme="minorBidi"/>
      <w:color w:val="auto"/>
      <w:szCs w:val="22"/>
    </w:rPr>
  </w:style>
  <w:style w:type="paragraph" w:styleId="Aufzhlungszeichen">
    <w:name w:val="List Bullet"/>
    <w:basedOn w:val="Standard"/>
    <w:uiPriority w:val="99"/>
    <w:unhideWhenUsed/>
    <w:rsid w:val="00785611"/>
    <w:pPr>
      <w:numPr>
        <w:numId w:val="8"/>
      </w:numPr>
      <w:spacing w:after="240" w:line="276" w:lineRule="auto"/>
      <w:contextualSpacing/>
    </w:pPr>
    <w:rPr>
      <w:rFonts w:asciiTheme="minorHAnsi" w:hAnsiTheme="minorHAnsi" w:cstheme="minorBidi"/>
      <w:color w:val="auto"/>
      <w:szCs w:val="22"/>
      <w:lang w:val="en-US"/>
    </w:rPr>
  </w:style>
  <w:style w:type="paragraph" w:styleId="Aufzhlungszeichen2">
    <w:name w:val="List Bullet 2"/>
    <w:basedOn w:val="Standard"/>
    <w:uiPriority w:val="99"/>
    <w:unhideWhenUsed/>
    <w:rsid w:val="00785611"/>
    <w:pPr>
      <w:numPr>
        <w:numId w:val="9"/>
      </w:numPr>
      <w:spacing w:after="240" w:line="276" w:lineRule="auto"/>
      <w:contextualSpacing/>
    </w:pPr>
    <w:rPr>
      <w:rFonts w:asciiTheme="minorHAnsi" w:hAnsiTheme="minorHAnsi" w:cstheme="minorBidi"/>
      <w:color w:val="auto"/>
      <w:szCs w:val="22"/>
    </w:rPr>
  </w:style>
  <w:style w:type="paragraph" w:styleId="Aufzhlungszeichen3">
    <w:name w:val="List Bullet 3"/>
    <w:basedOn w:val="Standard"/>
    <w:uiPriority w:val="99"/>
    <w:unhideWhenUsed/>
    <w:rsid w:val="00785611"/>
    <w:pPr>
      <w:numPr>
        <w:numId w:val="10"/>
      </w:numPr>
      <w:spacing w:after="240" w:line="276" w:lineRule="auto"/>
      <w:contextualSpacing/>
    </w:pPr>
    <w:rPr>
      <w:rFonts w:asciiTheme="minorHAnsi" w:hAnsiTheme="minorHAnsi" w:cstheme="minorBidi"/>
      <w:color w:val="auto"/>
      <w:szCs w:val="22"/>
    </w:rPr>
  </w:style>
  <w:style w:type="table" w:customStyle="1" w:styleId="TableGrid1">
    <w:name w:val="Table Grid1"/>
    <w:basedOn w:val="NormaleTabelle"/>
    <w:next w:val="Tabellenraster"/>
    <w:uiPriority w:val="59"/>
    <w:rsid w:val="000D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785611"/>
    <w:pPr>
      <w:numPr>
        <w:numId w:val="12"/>
      </w:numPr>
      <w:spacing w:after="240" w:line="276" w:lineRule="auto"/>
      <w:contextualSpacing/>
    </w:pPr>
    <w:rPr>
      <w:rFonts w:asciiTheme="minorHAnsi" w:hAnsiTheme="minorHAnsi" w:cstheme="minorBidi"/>
      <w:color w:val="auto"/>
      <w:szCs w:val="22"/>
    </w:rPr>
  </w:style>
  <w:style w:type="paragraph" w:styleId="Aufzhlungszeichen5">
    <w:name w:val="List Bullet 5"/>
    <w:basedOn w:val="Standard"/>
    <w:uiPriority w:val="99"/>
    <w:unhideWhenUsed/>
    <w:rsid w:val="00785611"/>
    <w:pPr>
      <w:numPr>
        <w:numId w:val="14"/>
      </w:numPr>
      <w:tabs>
        <w:tab w:val="left" w:pos="1418"/>
      </w:tabs>
      <w:spacing w:after="240" w:line="276" w:lineRule="auto"/>
      <w:contextualSpacing/>
    </w:pPr>
    <w:rPr>
      <w:rFonts w:asciiTheme="minorHAnsi" w:hAnsiTheme="minorHAnsi" w:cstheme="minorBidi"/>
      <w:color w:val="auto"/>
      <w:szCs w:val="22"/>
    </w:rPr>
  </w:style>
  <w:style w:type="character" w:customStyle="1" w:styleId="berschrift3Zchn">
    <w:name w:val="Überschrift 3 Zchn"/>
    <w:basedOn w:val="Absatz-Standardschriftart"/>
    <w:link w:val="berschrift3"/>
    <w:uiPriority w:val="9"/>
    <w:rsid w:val="00D22087"/>
    <w:rPr>
      <w:rFonts w:asciiTheme="majorHAnsi" w:eastAsiaTheme="majorEastAsia" w:hAnsiTheme="majorHAnsi" w:cstheme="majorBidi"/>
      <w:b/>
      <w:bCs/>
      <w:lang w:val="de-DE"/>
    </w:rPr>
  </w:style>
  <w:style w:type="character" w:customStyle="1" w:styleId="berschrift4Zchn">
    <w:name w:val="Überschrift 4 Zchn"/>
    <w:basedOn w:val="Absatz-Standardschriftart"/>
    <w:link w:val="berschrift4"/>
    <w:uiPriority w:val="9"/>
    <w:rsid w:val="00D22087"/>
    <w:rPr>
      <w:rFonts w:asciiTheme="majorHAnsi" w:eastAsiaTheme="majorEastAsia" w:hAnsiTheme="majorHAnsi" w:cstheme="majorBidi"/>
      <w:b/>
      <w:bCs/>
      <w:iCs/>
      <w:lang w:val="de-DE"/>
    </w:rPr>
  </w:style>
  <w:style w:type="character" w:customStyle="1" w:styleId="berschrift5Zchn">
    <w:name w:val="Überschrift 5 Zchn"/>
    <w:basedOn w:val="Absatz-Standardschriftart"/>
    <w:link w:val="berschrift5"/>
    <w:uiPriority w:val="9"/>
    <w:rsid w:val="00D22087"/>
    <w:rPr>
      <w:rFonts w:asciiTheme="majorHAnsi" w:eastAsiaTheme="majorEastAsia" w:hAnsiTheme="majorHAnsi" w:cstheme="majorBidi"/>
      <w:b/>
      <w:lang w:val="de-DE"/>
    </w:rPr>
  </w:style>
  <w:style w:type="character" w:customStyle="1" w:styleId="berschrift6Zchn">
    <w:name w:val="Überschrift 6 Zchn"/>
    <w:basedOn w:val="Absatz-Standardschriftart"/>
    <w:link w:val="berschrift6"/>
    <w:uiPriority w:val="9"/>
    <w:rsid w:val="00D22087"/>
    <w:rPr>
      <w:rFonts w:asciiTheme="majorHAnsi" w:eastAsiaTheme="majorEastAsia" w:hAnsiTheme="majorHAnsi" w:cstheme="majorBidi"/>
      <w:b/>
      <w:iCs/>
      <w:lang w:val="de-DE"/>
    </w:rPr>
  </w:style>
  <w:style w:type="paragraph" w:styleId="Beschriftung">
    <w:name w:val="caption"/>
    <w:basedOn w:val="Standard"/>
    <w:next w:val="Standard"/>
    <w:uiPriority w:val="35"/>
    <w:semiHidden/>
    <w:unhideWhenUsed/>
    <w:qFormat/>
    <w:rsid w:val="00527E27"/>
    <w:pPr>
      <w:spacing w:after="200" w:line="240" w:lineRule="auto"/>
    </w:pPr>
    <w:rPr>
      <w:rFonts w:asciiTheme="minorHAnsi" w:hAnsiTheme="minorHAnsi" w:cstheme="minorBidi"/>
      <w:b/>
      <w:bCs/>
      <w:color w:val="auto"/>
      <w:sz w:val="18"/>
      <w:szCs w:val="18"/>
    </w:rPr>
  </w:style>
  <w:style w:type="paragraph" w:styleId="Inhaltsverzeichnisberschrift">
    <w:name w:val="TOC Heading"/>
    <w:basedOn w:val="Standard"/>
    <w:next w:val="Standard"/>
    <w:autoRedefine/>
    <w:uiPriority w:val="39"/>
    <w:unhideWhenUsed/>
    <w:qFormat/>
    <w:rsid w:val="003A178D"/>
    <w:pPr>
      <w:spacing w:after="240" w:line="276" w:lineRule="auto"/>
    </w:pPr>
    <w:rPr>
      <w:rFonts w:asciiTheme="minorHAnsi" w:hAnsiTheme="minorHAnsi" w:cstheme="minorBidi"/>
      <w:b/>
      <w:color w:val="auto"/>
      <w:sz w:val="28"/>
      <w:szCs w:val="22"/>
    </w:rPr>
  </w:style>
  <w:style w:type="paragraph" w:styleId="Blocktext">
    <w:name w:val="Block Text"/>
    <w:basedOn w:val="Standard"/>
    <w:uiPriority w:val="99"/>
    <w:semiHidden/>
    <w:unhideWhenUsed/>
    <w:rsid w:val="00527E27"/>
    <w:pPr>
      <w:pBdr>
        <w:top w:val="single" w:sz="2" w:space="10" w:color="AED3E7" w:themeColor="accent1"/>
        <w:left w:val="single" w:sz="2" w:space="10" w:color="AED3E7" w:themeColor="accent1"/>
        <w:bottom w:val="single" w:sz="2" w:space="10" w:color="AED3E7" w:themeColor="accent1"/>
        <w:right w:val="single" w:sz="2" w:space="10" w:color="AED3E7" w:themeColor="accent1"/>
      </w:pBdr>
      <w:spacing w:after="240" w:line="276" w:lineRule="auto"/>
      <w:ind w:left="1152" w:right="1152"/>
    </w:pPr>
    <w:rPr>
      <w:rFonts w:asciiTheme="minorHAnsi" w:eastAsiaTheme="minorEastAsia" w:hAnsiTheme="minorHAnsi" w:cstheme="minorBidi"/>
      <w:i/>
      <w:iCs/>
      <w:color w:val="auto"/>
      <w:szCs w:val="22"/>
    </w:rPr>
  </w:style>
  <w:style w:type="paragraph" w:customStyle="1" w:styleId="1Headline">
    <w:name w:val="1 Headline"/>
    <w:basedOn w:val="Standard"/>
    <w:autoRedefine/>
    <w:qFormat/>
    <w:rsid w:val="00D22087"/>
    <w:pPr>
      <w:spacing w:after="480" w:line="276" w:lineRule="auto"/>
    </w:pPr>
    <w:rPr>
      <w:rFonts w:cstheme="minorBidi"/>
      <w:b/>
      <w:color w:val="A8005C"/>
      <w:sz w:val="48"/>
      <w:szCs w:val="48"/>
    </w:rPr>
  </w:style>
  <w:style w:type="paragraph" w:customStyle="1" w:styleId="2Subheadline">
    <w:name w:val="2 Subheadline"/>
    <w:basedOn w:val="Standard"/>
    <w:autoRedefine/>
    <w:qFormat/>
    <w:rsid w:val="00D22087"/>
    <w:pPr>
      <w:spacing w:after="240" w:line="276" w:lineRule="auto"/>
    </w:pPr>
    <w:rPr>
      <w:rFonts w:cstheme="minorBidi"/>
      <w:color w:val="506671"/>
      <w:sz w:val="28"/>
      <w:szCs w:val="28"/>
    </w:rPr>
  </w:style>
  <w:style w:type="paragraph" w:customStyle="1" w:styleId="3Lead">
    <w:name w:val="3 Lead"/>
    <w:basedOn w:val="Textkrper"/>
    <w:autoRedefine/>
    <w:qFormat/>
    <w:rsid w:val="00D22087"/>
    <w:rPr>
      <w:b/>
      <w:lang w:val="de-DE"/>
    </w:rPr>
  </w:style>
  <w:style w:type="paragraph" w:customStyle="1" w:styleId="5BodyTextBold">
    <w:name w:val="5 Body Text Bold"/>
    <w:basedOn w:val="Standard"/>
    <w:autoRedefine/>
    <w:qFormat/>
    <w:rsid w:val="00606EA9"/>
    <w:pPr>
      <w:spacing w:after="0" w:line="276" w:lineRule="auto"/>
      <w:contextualSpacing/>
    </w:pPr>
    <w:rPr>
      <w:rFonts w:cstheme="minorBidi"/>
      <w:b/>
      <w:color w:val="auto"/>
      <w:szCs w:val="22"/>
    </w:rPr>
  </w:style>
  <w:style w:type="paragraph" w:customStyle="1" w:styleId="6BodyTextBullets">
    <w:name w:val="6 Body Text Bullets"/>
    <w:basedOn w:val="Listenabsatz"/>
    <w:autoRedefine/>
    <w:qFormat/>
    <w:rsid w:val="00D22087"/>
    <w:pPr>
      <w:numPr>
        <w:numId w:val="15"/>
      </w:numPr>
      <w:ind w:left="284" w:hanging="284"/>
    </w:pPr>
    <w:rPr>
      <w:rFonts w:ascii="E+H Serif" w:hAnsi="E+H Serif"/>
    </w:rPr>
  </w:style>
  <w:style w:type="paragraph" w:customStyle="1" w:styleId="7BodyTextNumbering">
    <w:name w:val="7 Body Text Numbering"/>
    <w:basedOn w:val="Listenabsatz"/>
    <w:autoRedefine/>
    <w:qFormat/>
    <w:rsid w:val="00D22087"/>
    <w:pPr>
      <w:numPr>
        <w:numId w:val="16"/>
      </w:numPr>
      <w:ind w:left="284" w:hanging="284"/>
    </w:pPr>
    <w:rPr>
      <w:rFonts w:ascii="E+H Serif" w:hAnsi="E+H Serif"/>
    </w:rPr>
  </w:style>
  <w:style w:type="character" w:styleId="Fett">
    <w:name w:val="Strong"/>
    <w:basedOn w:val="Absatz-Standardschriftart"/>
    <w:uiPriority w:val="22"/>
    <w:rsid w:val="006E0269"/>
    <w:rPr>
      <w:b/>
      <w:bCs/>
    </w:rPr>
  </w:style>
  <w:style w:type="character" w:customStyle="1" w:styleId="berschrift7Zchn">
    <w:name w:val="Überschrift 7 Zchn"/>
    <w:basedOn w:val="Absatz-Standardschriftart"/>
    <w:link w:val="berschrift7"/>
    <w:uiPriority w:val="9"/>
    <w:rsid w:val="00D22087"/>
    <w:rPr>
      <w:rFonts w:asciiTheme="majorHAnsi" w:eastAsiaTheme="majorEastAsia" w:hAnsiTheme="majorHAnsi" w:cstheme="majorBidi"/>
      <w:b/>
      <w:iCs/>
      <w:lang w:val="de-DE"/>
    </w:rPr>
  </w:style>
  <w:style w:type="character" w:customStyle="1" w:styleId="berschrift8Zchn">
    <w:name w:val="Überschrift 8 Zchn"/>
    <w:basedOn w:val="Absatz-Standardschriftart"/>
    <w:link w:val="berschrift8"/>
    <w:uiPriority w:val="9"/>
    <w:semiHidden/>
    <w:rsid w:val="001E069F"/>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1E069F"/>
    <w:rPr>
      <w:rFonts w:asciiTheme="majorHAnsi" w:eastAsiaTheme="majorEastAsia" w:hAnsiTheme="majorHAnsi" w:cstheme="majorBidi"/>
      <w:i/>
      <w:iCs/>
      <w:color w:val="404040" w:themeColor="text1" w:themeTint="BF"/>
      <w:sz w:val="20"/>
      <w:szCs w:val="20"/>
      <w:lang w:val="de-DE"/>
    </w:rPr>
  </w:style>
  <w:style w:type="paragraph" w:styleId="Verzeichnis1">
    <w:name w:val="toc 1"/>
    <w:basedOn w:val="Standard"/>
    <w:next w:val="Standard"/>
    <w:autoRedefine/>
    <w:uiPriority w:val="39"/>
    <w:unhideWhenUsed/>
    <w:qFormat/>
    <w:rsid w:val="00802882"/>
    <w:pPr>
      <w:spacing w:after="100" w:line="276" w:lineRule="auto"/>
    </w:pPr>
    <w:rPr>
      <w:rFonts w:asciiTheme="minorHAnsi" w:hAnsiTheme="minorHAnsi" w:cstheme="minorBidi"/>
      <w:b/>
      <w:color w:val="auto"/>
      <w:szCs w:val="22"/>
    </w:rPr>
  </w:style>
  <w:style w:type="paragraph" w:styleId="Verzeichnis2">
    <w:name w:val="toc 2"/>
    <w:basedOn w:val="Standard"/>
    <w:next w:val="Standard"/>
    <w:autoRedefine/>
    <w:uiPriority w:val="39"/>
    <w:unhideWhenUsed/>
    <w:qFormat/>
    <w:rsid w:val="00802882"/>
    <w:pPr>
      <w:spacing w:after="100" w:line="276" w:lineRule="auto"/>
      <w:ind w:left="220"/>
    </w:pPr>
    <w:rPr>
      <w:rFonts w:asciiTheme="minorHAnsi" w:hAnsiTheme="minorHAnsi" w:cstheme="minorBidi"/>
      <w:color w:val="auto"/>
      <w:szCs w:val="22"/>
    </w:rPr>
  </w:style>
  <w:style w:type="paragraph" w:styleId="Verzeichnis3">
    <w:name w:val="toc 3"/>
    <w:basedOn w:val="Standard"/>
    <w:next w:val="Standard"/>
    <w:autoRedefine/>
    <w:uiPriority w:val="39"/>
    <w:unhideWhenUsed/>
    <w:qFormat/>
    <w:rsid w:val="00802882"/>
    <w:pPr>
      <w:spacing w:after="100" w:line="276" w:lineRule="auto"/>
      <w:ind w:left="440"/>
    </w:pPr>
    <w:rPr>
      <w:rFonts w:asciiTheme="minorHAnsi" w:hAnsiTheme="minorHAnsi" w:cstheme="minorBidi"/>
      <w:color w:val="auto"/>
      <w:szCs w:val="22"/>
    </w:rPr>
  </w:style>
  <w:style w:type="character" w:styleId="Hyperlink">
    <w:name w:val="Hyperlink"/>
    <w:basedOn w:val="Absatz-Standardschriftart"/>
    <w:uiPriority w:val="99"/>
    <w:unhideWhenUsed/>
    <w:rsid w:val="00802882"/>
    <w:rPr>
      <w:color w:val="009EE3" w:themeColor="hyperlink"/>
      <w:u w:val="single"/>
    </w:rPr>
  </w:style>
  <w:style w:type="paragraph" w:styleId="Verzeichnis4">
    <w:name w:val="toc 4"/>
    <w:basedOn w:val="Standard"/>
    <w:next w:val="Standard"/>
    <w:autoRedefine/>
    <w:uiPriority w:val="39"/>
    <w:unhideWhenUsed/>
    <w:qFormat/>
    <w:rsid w:val="00802882"/>
    <w:pPr>
      <w:spacing w:after="100" w:line="276" w:lineRule="auto"/>
      <w:ind w:left="660"/>
    </w:pPr>
    <w:rPr>
      <w:rFonts w:asciiTheme="minorHAnsi" w:hAnsiTheme="minorHAnsi" w:cstheme="minorBidi"/>
      <w:color w:val="auto"/>
      <w:szCs w:val="22"/>
    </w:rPr>
  </w:style>
  <w:style w:type="paragraph" w:styleId="Verzeichnis5">
    <w:name w:val="toc 5"/>
    <w:basedOn w:val="Standard"/>
    <w:next w:val="Standard"/>
    <w:autoRedefine/>
    <w:uiPriority w:val="39"/>
    <w:unhideWhenUsed/>
    <w:qFormat/>
    <w:rsid w:val="00802882"/>
    <w:pPr>
      <w:spacing w:after="100" w:line="276" w:lineRule="auto"/>
      <w:ind w:left="880"/>
    </w:pPr>
    <w:rPr>
      <w:rFonts w:asciiTheme="minorHAnsi" w:hAnsiTheme="minorHAnsi" w:cstheme="minorBidi"/>
      <w:color w:val="auto"/>
      <w:szCs w:val="22"/>
    </w:rPr>
  </w:style>
  <w:style w:type="paragraph" w:customStyle="1" w:styleId="TitelimText">
    <w:name w:val="Titel im Text"/>
    <w:basedOn w:val="Standard"/>
    <w:next w:val="Standard"/>
    <w:qFormat/>
    <w:rsid w:val="00857218"/>
    <w:pPr>
      <w:spacing w:after="0"/>
    </w:pPr>
    <w:rPr>
      <w:b/>
      <w:noProof/>
      <w:color w:val="auto"/>
    </w:rPr>
  </w:style>
  <w:style w:type="paragraph" w:customStyle="1" w:styleId="Texttitle">
    <w:name w:val="Text title"/>
    <w:basedOn w:val="Standard"/>
    <w:next w:val="Standard"/>
    <w:qFormat/>
    <w:rsid w:val="00857218"/>
    <w:pPr>
      <w:spacing w:after="0"/>
    </w:pPr>
    <w:rPr>
      <w:b/>
      <w:noProof/>
      <w:color w:val="auto"/>
      <w:lang w:val="en-US"/>
    </w:rPr>
  </w:style>
  <w:style w:type="character" w:styleId="Kommentarzeichen">
    <w:name w:val="annotation reference"/>
    <w:basedOn w:val="Absatz-Standardschriftart"/>
    <w:uiPriority w:val="99"/>
    <w:semiHidden/>
    <w:unhideWhenUsed/>
    <w:rsid w:val="002C42A4"/>
    <w:rPr>
      <w:sz w:val="16"/>
      <w:szCs w:val="16"/>
    </w:rPr>
  </w:style>
  <w:style w:type="paragraph" w:styleId="Kommentartext">
    <w:name w:val="annotation text"/>
    <w:basedOn w:val="Standard"/>
    <w:link w:val="KommentartextZchn"/>
    <w:uiPriority w:val="99"/>
    <w:semiHidden/>
    <w:unhideWhenUsed/>
    <w:rsid w:val="002C42A4"/>
    <w:pPr>
      <w:spacing w:line="240" w:lineRule="auto"/>
    </w:pPr>
    <w:rPr>
      <w:sz w:val="20"/>
    </w:rPr>
  </w:style>
  <w:style w:type="character" w:customStyle="1" w:styleId="KommentartextZchn">
    <w:name w:val="Kommentartext Zchn"/>
    <w:basedOn w:val="Absatz-Standardschriftart"/>
    <w:link w:val="Kommentartext"/>
    <w:uiPriority w:val="99"/>
    <w:semiHidden/>
    <w:rsid w:val="002C42A4"/>
    <w:rPr>
      <w:rFonts w:ascii="E+H Serif" w:hAnsi="E+H Serif" w:cs="Times New Roman"/>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2C42A4"/>
    <w:rPr>
      <w:b/>
      <w:bCs/>
    </w:rPr>
  </w:style>
  <w:style w:type="character" w:customStyle="1" w:styleId="KommentarthemaZchn">
    <w:name w:val="Kommentarthema Zchn"/>
    <w:basedOn w:val="KommentartextZchn"/>
    <w:link w:val="Kommentarthema"/>
    <w:uiPriority w:val="99"/>
    <w:semiHidden/>
    <w:rsid w:val="002C42A4"/>
    <w:rPr>
      <w:rFonts w:ascii="E+H Serif" w:hAnsi="E+H Serif" w:cs="Times New Roman"/>
      <w:b/>
      <w:bCs/>
      <w:color w:val="000000" w:themeColor="text1"/>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ndres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t.end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endres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randic\Word\Templates\Base.dotx" TargetMode="External"/></Relationships>
</file>

<file path=word/theme/theme1.xml><?xml version="1.0" encoding="utf-8"?>
<a:theme xmlns:a="http://schemas.openxmlformats.org/drawingml/2006/main" name="Office Theme">
  <a:themeElements>
    <a:clrScheme name="Endress+Hauser">
      <a:dk1>
        <a:srgbClr val="000000"/>
      </a:dk1>
      <a:lt1>
        <a:srgbClr val="FFFFFF"/>
      </a:lt1>
      <a:dk2>
        <a:srgbClr val="5A707A"/>
      </a:dk2>
      <a:lt2>
        <a:srgbClr val="009EE3"/>
      </a:lt2>
      <a:accent1>
        <a:srgbClr val="AED3E7"/>
      </a:accent1>
      <a:accent2>
        <a:srgbClr val="007CAA"/>
      </a:accent2>
      <a:accent3>
        <a:srgbClr val="00597A"/>
      </a:accent3>
      <a:accent4>
        <a:srgbClr val="009EE3"/>
      </a:accent4>
      <a:accent5>
        <a:srgbClr val="7B0040"/>
      </a:accent5>
      <a:accent6>
        <a:srgbClr val="5A707A"/>
      </a:accent6>
      <a:hlink>
        <a:srgbClr val="009EE3"/>
      </a:hlink>
      <a:folHlink>
        <a:srgbClr val="9EAFB8"/>
      </a:folHlink>
    </a:clrScheme>
    <a:fontScheme name="E+H Serif">
      <a:majorFont>
        <a:latin typeface="E+H Serif"/>
        <a:ea typeface=""/>
        <a:cs typeface=""/>
      </a:majorFont>
      <a:minorFont>
        <a:latin typeface="E+H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F95C-11E9-48D2-856F-7E0F2F47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Base.dotx</Template>
  <TotalTime>0</TotalTime>
  <Pages>3</Pages>
  <Words>1078</Words>
  <Characters>6797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Kraftschik</dc:creator>
  <cp:lastModifiedBy>Florian Kraftschik</cp:lastModifiedBy>
  <cp:revision>194</cp:revision>
  <cp:lastPrinted>2019-10-15T15:01:00Z</cp:lastPrinted>
  <dcterms:created xsi:type="dcterms:W3CDTF">2019-09-13T11:59:00Z</dcterms:created>
  <dcterms:modified xsi:type="dcterms:W3CDTF">2019-10-15T15:02:00Z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ID">
    <vt:i4>1031</vt:i4>
  </property>
  <property fmtid="{D5CDD505-2E9C-101B-9397-08002B2CF9AE}" pid="3" name="DocTypeID">
    <vt:i4>0</vt:i4>
  </property>
  <property fmtid="{D5CDD505-2E9C-101B-9397-08002B2CF9AE}" pid="4" name="EntityID">
    <vt:i4>26</vt:i4>
  </property>
  <property fmtid="{D5CDD505-2E9C-101B-9397-08002B2CF9AE}" pid="5" name="MSIP_Label_2988f0a4-524a-45f2-829d-417725fa4957_Enabled">
    <vt:lpwstr>True</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Owner">
    <vt:lpwstr>florian.kraftschik@endress.com</vt:lpwstr>
  </property>
  <property fmtid="{D5CDD505-2E9C-101B-9397-08002B2CF9AE}" pid="8" name="MSIP_Label_2988f0a4-524a-45f2-829d-417725fa4957_SetDate">
    <vt:lpwstr>2019-09-13T11:59:00.4293563Z</vt:lpwstr>
  </property>
  <property fmtid="{D5CDD505-2E9C-101B-9397-08002B2CF9AE}" pid="9" name="MSIP_Label_2988f0a4-524a-45f2-829d-417725fa4957_Name">
    <vt:lpwstr>Not Protected</vt:lpwstr>
  </property>
  <property fmtid="{D5CDD505-2E9C-101B-9397-08002B2CF9AE}" pid="10" name="MSIP_Label_2988f0a4-524a-45f2-829d-417725fa4957_Application">
    <vt:lpwstr>Microsoft Azure Information Protection</vt:lpwstr>
  </property>
  <property fmtid="{D5CDD505-2E9C-101B-9397-08002B2CF9AE}" pid="11" name="MSIP_Label_2988f0a4-524a-45f2-829d-417725fa4957_Extended_MSFT_Method">
    <vt:lpwstr>Automatic</vt:lpwstr>
  </property>
  <property fmtid="{D5CDD505-2E9C-101B-9397-08002B2CF9AE}" pid="12" name="Sensitivity">
    <vt:lpwstr>Not Protected</vt:lpwstr>
  </property>
</Properties>
</file>