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76"/>
        <w:tblW w:w="9360" w:type="dxa"/>
        <w:tblBorders>
          <w:bottom w:val="single" w:sz="4" w:space="0" w:color="000000" w:themeColor="text1"/>
          <w:insideH w:val="single" w:sz="4" w:space="0" w:color="000000" w:themeColor="text1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943"/>
        <w:gridCol w:w="1701"/>
        <w:gridCol w:w="3716"/>
      </w:tblGrid>
      <w:tr w:rsidR="00184763" w:rsidTr="00184763">
        <w:trPr>
          <w:trHeight w:val="1080"/>
        </w:trPr>
        <w:tc>
          <w:tcPr>
            <w:tcW w:w="3943" w:type="dxa"/>
            <w:vAlign w:val="center"/>
          </w:tcPr>
          <w:p w:rsidR="000D2493" w:rsidRPr="007A6FFE" w:rsidRDefault="000D2493" w:rsidP="0018476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A6F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Pressek</w:t>
            </w:r>
            <w:r w:rsidR="00184763" w:rsidRPr="007A6F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ontakt: </w:t>
            </w:r>
          </w:p>
          <w:p w:rsidR="00184763" w:rsidRPr="007A6FFE" w:rsidRDefault="00D354D1" w:rsidP="00184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FFE">
              <w:rPr>
                <w:rFonts w:ascii="Times New Roman" w:hAnsi="Times New Roman" w:cs="Times New Roman"/>
                <w:b/>
                <w:sz w:val="20"/>
                <w:szCs w:val="20"/>
              </w:rPr>
              <w:t>CONEC Elektroni</w:t>
            </w:r>
            <w:r w:rsidR="00184763" w:rsidRPr="007A6FFE">
              <w:rPr>
                <w:rFonts w:ascii="Times New Roman" w:hAnsi="Times New Roman" w:cs="Times New Roman"/>
                <w:b/>
                <w:sz w:val="20"/>
                <w:szCs w:val="20"/>
              </w:rPr>
              <w:t>sche Bauelemente GmbH</w:t>
            </w:r>
          </w:p>
          <w:p w:rsidR="000D2493" w:rsidRPr="007A6FFE" w:rsidRDefault="000D2493" w:rsidP="000D2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FE">
              <w:rPr>
                <w:rFonts w:ascii="Times New Roman" w:hAnsi="Times New Roman" w:cs="Times New Roman"/>
                <w:sz w:val="20"/>
                <w:szCs w:val="20"/>
              </w:rPr>
              <w:t>Katja Schade</w:t>
            </w:r>
          </w:p>
          <w:p w:rsidR="00184763" w:rsidRPr="007A6FFE" w:rsidRDefault="00EF406E" w:rsidP="0018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Tel.: 02941/765-350</w:t>
            </w:r>
          </w:p>
          <w:p w:rsidR="00184763" w:rsidRPr="007727E9" w:rsidRDefault="00184763" w:rsidP="00184763">
            <w:pPr>
              <w:rPr>
                <w:rFonts w:ascii="QuaySansITCTT" w:hAnsi="QuaySansITCTT"/>
              </w:rPr>
            </w:pPr>
            <w:r w:rsidRPr="007A6FFE">
              <w:rPr>
                <w:rFonts w:ascii="Times New Roman" w:hAnsi="Times New Roman" w:cs="Times New Roman"/>
                <w:sz w:val="20"/>
                <w:szCs w:val="20"/>
              </w:rPr>
              <w:t>Fax: 02941/765-65</w:t>
            </w:r>
          </w:p>
        </w:tc>
        <w:tc>
          <w:tcPr>
            <w:tcW w:w="1701" w:type="dxa"/>
            <w:vAlign w:val="center"/>
          </w:tcPr>
          <w:p w:rsidR="00184763" w:rsidRPr="007A6FFE" w:rsidRDefault="00184763" w:rsidP="00184763">
            <w:pPr>
              <w:rPr>
                <w:rFonts w:ascii="Times New Roman" w:hAnsi="Times New Roman" w:cs="Times New Roman"/>
              </w:rPr>
            </w:pPr>
          </w:p>
          <w:p w:rsidR="000D2493" w:rsidRPr="007A6FFE" w:rsidRDefault="000D2493" w:rsidP="00184763">
            <w:pPr>
              <w:rPr>
                <w:rFonts w:ascii="Times New Roman" w:hAnsi="Times New Roman" w:cs="Times New Roman"/>
              </w:rPr>
            </w:pPr>
          </w:p>
          <w:p w:rsidR="00184763" w:rsidRPr="007A6FFE" w:rsidRDefault="00184763" w:rsidP="0018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FE">
              <w:rPr>
                <w:rFonts w:ascii="Times New Roman" w:hAnsi="Times New Roman" w:cs="Times New Roman"/>
                <w:sz w:val="20"/>
                <w:szCs w:val="20"/>
              </w:rPr>
              <w:t>Ostenfeldmark 16</w:t>
            </w:r>
          </w:p>
          <w:p w:rsidR="00184763" w:rsidRPr="007A6FFE" w:rsidRDefault="00184763" w:rsidP="0018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FE">
              <w:rPr>
                <w:rFonts w:ascii="Times New Roman" w:hAnsi="Times New Roman" w:cs="Times New Roman"/>
                <w:sz w:val="20"/>
                <w:szCs w:val="20"/>
              </w:rPr>
              <w:t>D-59557 Lippstadt</w:t>
            </w:r>
          </w:p>
          <w:p w:rsidR="00184763" w:rsidRPr="007A6FFE" w:rsidRDefault="00184763" w:rsidP="00184763">
            <w:pPr>
              <w:rPr>
                <w:rFonts w:ascii="Times New Roman" w:hAnsi="Times New Roman" w:cs="Times New Roman"/>
              </w:rPr>
            </w:pPr>
            <w:r w:rsidRPr="007A6FFE">
              <w:rPr>
                <w:rFonts w:ascii="Times New Roman" w:hAnsi="Times New Roman" w:cs="Times New Roman"/>
                <w:sz w:val="20"/>
                <w:szCs w:val="20"/>
              </w:rPr>
              <w:t>www.conec.com</w:t>
            </w:r>
          </w:p>
        </w:tc>
        <w:tc>
          <w:tcPr>
            <w:tcW w:w="3716" w:type="dxa"/>
            <w:vAlign w:val="center"/>
          </w:tcPr>
          <w:p w:rsidR="00184763" w:rsidRPr="007727E9" w:rsidRDefault="00184763" w:rsidP="00184763">
            <w:pPr>
              <w:pStyle w:val="berschrift2"/>
              <w:rPr>
                <w:rFonts w:ascii="QuaySansITCTT" w:hAnsi="QuaySansITCTT"/>
              </w:rPr>
            </w:pPr>
            <w:r w:rsidRPr="007727E9">
              <w:rPr>
                <w:rFonts w:ascii="QuaySansITCTT" w:hAnsi="QuaySansITCTT"/>
                <w:noProof/>
                <w:lang w:bidi="ar-SA"/>
              </w:rPr>
              <w:drawing>
                <wp:anchor distT="0" distB="0" distL="114300" distR="114300" simplePos="0" relativeHeight="251662336" behindDoc="0" locked="0" layoutInCell="1" allowOverlap="1" wp14:anchorId="063D4EF7" wp14:editId="790B1140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-24765</wp:posOffset>
                  </wp:positionV>
                  <wp:extent cx="1371600" cy="518795"/>
                  <wp:effectExtent l="0" t="0" r="0" b="0"/>
                  <wp:wrapNone/>
                  <wp:docPr id="3" name="Bild 2" descr="Cone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e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27E9">
              <w:rPr>
                <w:rFonts w:ascii="QuaySansITCTT" w:hAnsi="QuaySansITCTT"/>
              </w:rPr>
              <w:t xml:space="preserve"> </w:t>
            </w:r>
          </w:p>
        </w:tc>
      </w:tr>
    </w:tbl>
    <w:p w:rsidR="000D62D2" w:rsidRPr="000D62D2" w:rsidRDefault="000D62D2" w:rsidP="000D62D2">
      <w:pPr>
        <w:rPr>
          <w:sz w:val="20"/>
          <w:szCs w:val="20"/>
        </w:rPr>
      </w:pPr>
    </w:p>
    <w:p w:rsidR="007727E9" w:rsidRPr="00AD38CB" w:rsidRDefault="00EF0324" w:rsidP="000D62D2">
      <w:pPr>
        <w:rPr>
          <w:rFonts w:ascii="Times New Roman" w:hAnsi="Times New Roman" w:cs="Times New Roman"/>
          <w:sz w:val="56"/>
          <w:szCs w:val="56"/>
        </w:rPr>
      </w:pPr>
      <w:r w:rsidRPr="00AD38CB">
        <w:rPr>
          <w:rFonts w:ascii="Times New Roman" w:hAnsi="Times New Roman" w:cs="Times New Roman"/>
          <w:sz w:val="56"/>
          <w:szCs w:val="56"/>
        </w:rPr>
        <w:t>Pressemitteilung</w:t>
      </w:r>
      <w:r w:rsidR="006C6AC6" w:rsidRPr="00AD38CB">
        <w:rPr>
          <w:rFonts w:ascii="Times New Roman" w:hAnsi="Times New Roman" w:cs="Times New Roman"/>
          <w:sz w:val="56"/>
          <w:szCs w:val="56"/>
        </w:rPr>
        <w:t xml:space="preserve"> </w:t>
      </w:r>
      <w:r w:rsidR="0081190A">
        <w:rPr>
          <w:rFonts w:ascii="Times New Roman" w:hAnsi="Times New Roman" w:cs="Times New Roman"/>
          <w:sz w:val="56"/>
          <w:szCs w:val="56"/>
        </w:rPr>
        <w:t>1.08</w:t>
      </w:r>
      <w:r w:rsidR="006C6AC6" w:rsidRPr="00AD38CB">
        <w:rPr>
          <w:rFonts w:ascii="Times New Roman" w:hAnsi="Times New Roman" w:cs="Times New Roman"/>
          <w:sz w:val="56"/>
          <w:szCs w:val="56"/>
        </w:rPr>
        <w:t>/20</w:t>
      </w:r>
      <w:r w:rsidR="00E2141C">
        <w:rPr>
          <w:rFonts w:ascii="Times New Roman" w:hAnsi="Times New Roman" w:cs="Times New Roman"/>
          <w:sz w:val="56"/>
          <w:szCs w:val="56"/>
        </w:rPr>
        <w:t>17</w:t>
      </w:r>
    </w:p>
    <w:p w:rsidR="00A73816" w:rsidRDefault="006C6AC6" w:rsidP="00770424">
      <w:pPr>
        <w:pStyle w:val="berschrift3"/>
        <w:ind w:left="720" w:hanging="720"/>
        <w:rPr>
          <w:rFonts w:ascii="Times New Roman" w:hAnsi="Times New Roman"/>
          <w:sz w:val="19"/>
          <w:szCs w:val="19"/>
        </w:rPr>
      </w:pPr>
      <w:r w:rsidRPr="007A6FFE">
        <w:rPr>
          <w:rFonts w:ascii="Times New Roman" w:hAnsi="Times New Roman"/>
          <w:color w:val="auto"/>
          <w:sz w:val="22"/>
          <w:szCs w:val="22"/>
        </w:rPr>
        <w:t>Titel:</w:t>
      </w:r>
      <w:r w:rsidR="00770424">
        <w:rPr>
          <w:rFonts w:ascii="Times New Roman" w:hAnsi="Times New Roman"/>
          <w:color w:val="auto"/>
          <w:sz w:val="22"/>
          <w:szCs w:val="22"/>
        </w:rPr>
        <w:tab/>
      </w:r>
      <w:r w:rsidR="005434E8">
        <w:rPr>
          <w:rFonts w:ascii="Times New Roman" w:hAnsi="Times New Roman"/>
          <w:sz w:val="19"/>
          <w:szCs w:val="19"/>
        </w:rPr>
        <w:t>CONEC</w:t>
      </w:r>
      <w:r w:rsidR="0081190A">
        <w:rPr>
          <w:rFonts w:ascii="Times New Roman" w:hAnsi="Times New Roman"/>
          <w:sz w:val="19"/>
          <w:szCs w:val="19"/>
        </w:rPr>
        <w:t xml:space="preserve"> M12x1 Steckverbinder </w:t>
      </w:r>
      <w:proofErr w:type="spellStart"/>
      <w:r w:rsidR="0081190A">
        <w:rPr>
          <w:rFonts w:ascii="Times New Roman" w:hAnsi="Times New Roman"/>
          <w:sz w:val="19"/>
          <w:szCs w:val="19"/>
        </w:rPr>
        <w:t>umspritzt</w:t>
      </w:r>
      <w:proofErr w:type="spellEnd"/>
      <w:r w:rsidR="0081190A">
        <w:rPr>
          <w:rFonts w:ascii="Times New Roman" w:hAnsi="Times New Roman"/>
          <w:sz w:val="19"/>
          <w:szCs w:val="19"/>
        </w:rPr>
        <w:t xml:space="preserve">, x-codiert </w:t>
      </w:r>
      <w:r w:rsidR="00224405">
        <w:rPr>
          <w:rFonts w:ascii="Times New Roman" w:hAnsi="Times New Roman"/>
          <w:sz w:val="19"/>
          <w:szCs w:val="19"/>
        </w:rPr>
        <w:t xml:space="preserve">– </w:t>
      </w:r>
      <w:r w:rsidR="00770424">
        <w:rPr>
          <w:rFonts w:ascii="Times New Roman" w:hAnsi="Times New Roman"/>
          <w:sz w:val="19"/>
          <w:szCs w:val="19"/>
        </w:rPr>
        <w:t xml:space="preserve">Zukunftssichere Netzwerkinfrastruktur mit einer Datenübertragungsrate </w:t>
      </w:r>
      <w:r w:rsidR="00224405">
        <w:rPr>
          <w:rFonts w:ascii="Times New Roman" w:hAnsi="Times New Roman"/>
          <w:sz w:val="19"/>
          <w:szCs w:val="19"/>
        </w:rPr>
        <w:t>bis 10 G/</w:t>
      </w:r>
      <w:proofErr w:type="spellStart"/>
      <w:r w:rsidR="00224405">
        <w:rPr>
          <w:rFonts w:ascii="Times New Roman" w:hAnsi="Times New Roman"/>
          <w:sz w:val="19"/>
          <w:szCs w:val="19"/>
        </w:rPr>
        <w:t>bit´s</w:t>
      </w:r>
      <w:proofErr w:type="spellEnd"/>
    </w:p>
    <w:p w:rsidR="00453CA0" w:rsidRPr="00453CA0" w:rsidRDefault="00453CA0" w:rsidP="00453CA0"/>
    <w:p w:rsidR="00265917" w:rsidRPr="0077504E" w:rsidRDefault="00473101" w:rsidP="002967BF">
      <w:pPr>
        <w:jc w:val="both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w:drawing>
          <wp:inline distT="0" distB="0" distL="0" distR="0">
            <wp:extent cx="5760000" cy="2549465"/>
            <wp:effectExtent l="0" t="0" r="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bild_schm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254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770" w:rsidRPr="0077504E" w:rsidRDefault="00EC2EF2" w:rsidP="002967BF">
      <w:pPr>
        <w:jc w:val="both"/>
        <w:rPr>
          <w:rFonts w:ascii="Times New Roman" w:hAnsi="Times New Roman" w:cs="Times New Roman"/>
          <w:color w:val="060606"/>
          <w:sz w:val="16"/>
          <w:szCs w:val="16"/>
        </w:rPr>
      </w:pPr>
      <w:r w:rsidRPr="0077504E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8941B2" wp14:editId="1CAA0BC1">
                <wp:simplePos x="0" y="0"/>
                <wp:positionH relativeFrom="column">
                  <wp:posOffset>-91440</wp:posOffset>
                </wp:positionH>
                <wp:positionV relativeFrom="paragraph">
                  <wp:posOffset>18669</wp:posOffset>
                </wp:positionV>
                <wp:extent cx="4699635" cy="207010"/>
                <wp:effectExtent l="0" t="0" r="0" b="254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635" cy="207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1F01" w:rsidRPr="00A73816" w:rsidRDefault="007E1F01" w:rsidP="00473101">
                            <w:pPr>
                              <w:tabs>
                                <w:tab w:val="left" w:pos="851"/>
                              </w:tabs>
                              <w:ind w:left="851" w:hanging="85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A7381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Bildtext</w:t>
                            </w:r>
                            <w:proofErr w:type="spellEnd"/>
                            <w:r w:rsidRPr="00A7381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 w:rsidRPr="00A738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CONEC M12x1 X-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codiert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-7.2pt;margin-top:1.45pt;width:370.05pt;height:1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" filled="f" stroked="f">
                <v:textbox>
                  <w:txbxContent>
                    <w:p w:rsidR="007E1F01" w:rsidRPr="00A73816" w:rsidRDefault="007E1F01" w:rsidP="00473101">
                      <w:pPr>
                        <w:tabs>
                          <w:tab w:val="left" w:pos="851"/>
                        </w:tabs>
                        <w:ind w:left="851" w:hanging="851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A7381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Bildtext</w:t>
                      </w:r>
                      <w:proofErr w:type="spellEnd"/>
                      <w:r w:rsidRPr="00A7381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:</w:t>
                      </w:r>
                      <w:r w:rsidRPr="00A7381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CONEC M12x1 X-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codiert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73101" w:rsidRDefault="00473101" w:rsidP="00CC261E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</w:p>
    <w:p w:rsidR="00146490" w:rsidRDefault="00146490" w:rsidP="00146490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</w:p>
    <w:p w:rsidR="00433B11" w:rsidRPr="00433B11" w:rsidRDefault="00433B11" w:rsidP="00433B11">
      <w:pPr>
        <w:jc w:val="both"/>
        <w:rPr>
          <w:rFonts w:ascii="Times New Roman" w:hAnsi="Times New Roman" w:cs="Times New Roman"/>
          <w:sz w:val="20"/>
          <w:szCs w:val="20"/>
        </w:rPr>
      </w:pPr>
      <w:r w:rsidRPr="00514F04">
        <w:rPr>
          <w:rFonts w:ascii="Times New Roman" w:hAnsi="Times New Roman" w:cs="Times New Roman"/>
          <w:sz w:val="20"/>
          <w:szCs w:val="20"/>
        </w:rPr>
        <w:t>Angesichts steigender Datenmengen in industriellen Anlagen stellt sich für Konstrukteure und P</w:t>
      </w:r>
      <w:r w:rsidR="003F6535">
        <w:rPr>
          <w:rFonts w:ascii="Times New Roman" w:hAnsi="Times New Roman" w:cs="Times New Roman"/>
          <w:sz w:val="20"/>
          <w:szCs w:val="20"/>
        </w:rPr>
        <w:t>laner die Frage, wie anfallende</w:t>
      </w:r>
      <w:r w:rsidRPr="00514F04">
        <w:rPr>
          <w:rFonts w:ascii="Times New Roman" w:hAnsi="Times New Roman" w:cs="Times New Roman"/>
          <w:sz w:val="20"/>
          <w:szCs w:val="20"/>
        </w:rPr>
        <w:t xml:space="preserve"> Daten schnell und zuverlässig übertragen werden können. </w:t>
      </w:r>
      <w:r w:rsidR="00962031" w:rsidRPr="00514F04">
        <w:rPr>
          <w:rFonts w:ascii="Times New Roman" w:hAnsi="Times New Roman" w:cs="Times New Roman"/>
          <w:sz w:val="20"/>
          <w:szCs w:val="20"/>
        </w:rPr>
        <w:t>Mit den</w:t>
      </w:r>
      <w:r w:rsidRPr="00514F04">
        <w:rPr>
          <w:rFonts w:ascii="Times New Roman" w:hAnsi="Times New Roman" w:cs="Times New Roman"/>
          <w:sz w:val="20"/>
          <w:szCs w:val="20"/>
        </w:rPr>
        <w:t xml:space="preserve"> neuen Produkten M12x1 x-codiert axial </w:t>
      </w:r>
      <w:proofErr w:type="spellStart"/>
      <w:r w:rsidRPr="00514F04">
        <w:rPr>
          <w:rFonts w:ascii="Times New Roman" w:hAnsi="Times New Roman" w:cs="Times New Roman"/>
          <w:sz w:val="20"/>
          <w:szCs w:val="20"/>
        </w:rPr>
        <w:t>umspritzt</w:t>
      </w:r>
      <w:proofErr w:type="spellEnd"/>
      <w:r w:rsidRPr="00514F04">
        <w:rPr>
          <w:rFonts w:ascii="Times New Roman" w:hAnsi="Times New Roman" w:cs="Times New Roman"/>
          <w:sz w:val="20"/>
          <w:szCs w:val="20"/>
        </w:rPr>
        <w:t xml:space="preserve"> erweitert CONEC die Serie der CAT 6A fähigen Steckverbinder um einen weiteren</w:t>
      </w:r>
      <w:r w:rsidRPr="00433B11">
        <w:rPr>
          <w:rFonts w:ascii="Times New Roman" w:hAnsi="Times New Roman" w:cs="Times New Roman"/>
          <w:sz w:val="20"/>
          <w:szCs w:val="20"/>
        </w:rPr>
        <w:t xml:space="preserve"> hochwertigen Connector.</w:t>
      </w:r>
    </w:p>
    <w:p w:rsidR="00433B11" w:rsidRPr="00433B11" w:rsidRDefault="00433B11" w:rsidP="00433B1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3B11" w:rsidRPr="00433B11" w:rsidRDefault="00433B11" w:rsidP="00433B11">
      <w:pPr>
        <w:jc w:val="both"/>
        <w:rPr>
          <w:rFonts w:ascii="Times New Roman" w:hAnsi="Times New Roman" w:cs="Times New Roman"/>
          <w:sz w:val="20"/>
          <w:szCs w:val="20"/>
        </w:rPr>
      </w:pPr>
      <w:r w:rsidRPr="00433B11">
        <w:rPr>
          <w:rFonts w:ascii="Times New Roman" w:hAnsi="Times New Roman" w:cs="Times New Roman"/>
          <w:sz w:val="20"/>
          <w:szCs w:val="20"/>
        </w:rPr>
        <w:t xml:space="preserve">Die </w:t>
      </w:r>
      <w:proofErr w:type="spellStart"/>
      <w:r w:rsidRPr="00433B11">
        <w:rPr>
          <w:rFonts w:ascii="Times New Roman" w:hAnsi="Times New Roman" w:cs="Times New Roman"/>
          <w:sz w:val="20"/>
          <w:szCs w:val="20"/>
        </w:rPr>
        <w:t>Steckverbinderserie</w:t>
      </w:r>
      <w:proofErr w:type="spellEnd"/>
      <w:r w:rsidRPr="00433B11">
        <w:rPr>
          <w:rFonts w:ascii="Times New Roman" w:hAnsi="Times New Roman" w:cs="Times New Roman"/>
          <w:sz w:val="20"/>
          <w:szCs w:val="20"/>
        </w:rPr>
        <w:t xml:space="preserve"> umfasst nun neben den verschiedensten Einbauflanschversionen und der </w:t>
      </w:r>
      <w:proofErr w:type="spellStart"/>
      <w:r w:rsidRPr="00433B11">
        <w:rPr>
          <w:rFonts w:ascii="Times New Roman" w:hAnsi="Times New Roman" w:cs="Times New Roman"/>
          <w:sz w:val="20"/>
          <w:szCs w:val="20"/>
        </w:rPr>
        <w:t>konfektionierbaren</w:t>
      </w:r>
      <w:proofErr w:type="spellEnd"/>
      <w:r w:rsidRPr="00433B11">
        <w:rPr>
          <w:rFonts w:ascii="Times New Roman" w:hAnsi="Times New Roman" w:cs="Times New Roman"/>
          <w:sz w:val="20"/>
          <w:szCs w:val="20"/>
        </w:rPr>
        <w:t xml:space="preserve"> Ausführung, auch den </w:t>
      </w:r>
      <w:proofErr w:type="spellStart"/>
      <w:r w:rsidRPr="00433B11">
        <w:rPr>
          <w:rFonts w:ascii="Times New Roman" w:hAnsi="Times New Roman" w:cs="Times New Roman"/>
          <w:sz w:val="20"/>
          <w:szCs w:val="20"/>
        </w:rPr>
        <w:t>umspritzten</w:t>
      </w:r>
      <w:proofErr w:type="spellEnd"/>
      <w:r w:rsidRPr="00433B11">
        <w:rPr>
          <w:rFonts w:ascii="Times New Roman" w:hAnsi="Times New Roman" w:cs="Times New Roman"/>
          <w:sz w:val="20"/>
          <w:szCs w:val="20"/>
        </w:rPr>
        <w:t xml:space="preserve"> männlichen Gegensteckverbinder.</w:t>
      </w:r>
    </w:p>
    <w:p w:rsidR="00433B11" w:rsidRPr="00433B11" w:rsidRDefault="00433B11" w:rsidP="00433B1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766A5" w:rsidRDefault="00433B11" w:rsidP="00433B11">
      <w:pPr>
        <w:jc w:val="both"/>
        <w:rPr>
          <w:rFonts w:ascii="Times New Roman" w:hAnsi="Times New Roman" w:cs="Times New Roman"/>
          <w:sz w:val="20"/>
          <w:szCs w:val="20"/>
        </w:rPr>
      </w:pPr>
      <w:r w:rsidRPr="00433B11">
        <w:rPr>
          <w:rFonts w:ascii="Times New Roman" w:hAnsi="Times New Roman" w:cs="Times New Roman"/>
          <w:sz w:val="20"/>
          <w:szCs w:val="20"/>
        </w:rPr>
        <w:t>Somit wird es möglich, die Übertragungsstrecke von ein</w:t>
      </w:r>
      <w:r w:rsidR="007E1F01">
        <w:rPr>
          <w:rFonts w:ascii="Times New Roman" w:hAnsi="Times New Roman" w:cs="Times New Roman"/>
          <w:sz w:val="20"/>
          <w:szCs w:val="20"/>
        </w:rPr>
        <w:t xml:space="preserve">em im Feld installierten Gerät </w:t>
      </w:r>
      <w:r w:rsidRPr="00433B11">
        <w:rPr>
          <w:rFonts w:ascii="Times New Roman" w:hAnsi="Times New Roman" w:cs="Times New Roman"/>
          <w:sz w:val="20"/>
          <w:szCs w:val="20"/>
        </w:rPr>
        <w:t>und der zugehörigen Verarbeitungs-Unit, vollständig mit CONEC Steckverbinder abzubilden.</w:t>
      </w:r>
      <w:r w:rsidR="007E1F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66A5" w:rsidRDefault="005766A5" w:rsidP="00433B1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3B11" w:rsidRPr="00433B11" w:rsidRDefault="007E1F01" w:rsidP="00433B11">
      <w:pPr>
        <w:jc w:val="both"/>
        <w:rPr>
          <w:rFonts w:ascii="Times New Roman" w:hAnsi="Times New Roman" w:cs="Times New Roman"/>
          <w:sz w:val="20"/>
          <w:szCs w:val="20"/>
        </w:rPr>
      </w:pPr>
      <w:r w:rsidRPr="00514F04">
        <w:rPr>
          <w:rFonts w:ascii="Times New Roman" w:hAnsi="Times New Roman" w:cs="Times New Roman"/>
          <w:sz w:val="20"/>
          <w:szCs w:val="20"/>
        </w:rPr>
        <w:t>Typische Einsatzbereiche, die stetig höhere Datenübertragungsraten fordern, sind zum Beispiel Vision- und Scanner-Systeme zur Fertigungsüberwachung und Echtzeitdatenauswertung.</w:t>
      </w:r>
      <w:r w:rsidR="005766A5" w:rsidRPr="00514F04">
        <w:rPr>
          <w:rFonts w:ascii="Times New Roman" w:hAnsi="Times New Roman" w:cs="Times New Roman"/>
          <w:sz w:val="20"/>
          <w:szCs w:val="20"/>
        </w:rPr>
        <w:t xml:space="preserve"> Auch Entertainment-Systeme in Zügen, welche die Fahrgäste mit einer zuverlässigen Internetanbindung am Sitzplatz versorgen und Überwachungskameras stellen hohe Anforderungen an Datenübertragung und Robustheit der Steckverbinder.</w:t>
      </w:r>
    </w:p>
    <w:p w:rsidR="00433B11" w:rsidRPr="00433B11" w:rsidRDefault="00433B11" w:rsidP="00433B11">
      <w:pPr>
        <w:jc w:val="both"/>
        <w:rPr>
          <w:rFonts w:ascii="Times New Roman" w:hAnsi="Times New Roman" w:cs="Times New Roman"/>
          <w:sz w:val="20"/>
          <w:szCs w:val="20"/>
        </w:rPr>
      </w:pPr>
      <w:r w:rsidRPr="00433B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0F25" w:rsidRPr="006E0F25" w:rsidRDefault="00964F2E" w:rsidP="00433B11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64F2E">
        <w:rPr>
          <w:rFonts w:ascii="Times New Roman" w:hAnsi="Times New Roman" w:cs="Times New Roman"/>
          <w:sz w:val="20"/>
          <w:szCs w:val="20"/>
        </w:rPr>
        <w:t xml:space="preserve">Mit dem neuen Steckverbinder im kompakten Design erfüllt CONEC alle Anforderungen nach IEC 61076-2-109 und hinsichtlich der elektromagnetischen Verträglichkeit nach CAT 6 A Standard bis 500 MHz. </w:t>
      </w:r>
      <w:bookmarkStart w:id="0" w:name="_GoBack"/>
      <w:bookmarkEnd w:id="0"/>
      <w:r w:rsidR="00433B11" w:rsidRPr="00433B11">
        <w:rPr>
          <w:rFonts w:ascii="Times New Roman" w:hAnsi="Times New Roman" w:cs="Times New Roman"/>
          <w:sz w:val="20"/>
          <w:szCs w:val="20"/>
        </w:rPr>
        <w:t xml:space="preserve">Die neue Rüttelsicherung der Überwurfschraube ist vom </w:t>
      </w:r>
      <w:proofErr w:type="spellStart"/>
      <w:r w:rsidR="00433B11" w:rsidRPr="00433B11">
        <w:rPr>
          <w:rFonts w:ascii="Times New Roman" w:hAnsi="Times New Roman" w:cs="Times New Roman"/>
          <w:sz w:val="20"/>
          <w:szCs w:val="20"/>
        </w:rPr>
        <w:t>konfektionierbaren</w:t>
      </w:r>
      <w:proofErr w:type="spellEnd"/>
      <w:r w:rsidR="00433B11" w:rsidRPr="00433B11">
        <w:rPr>
          <w:rFonts w:ascii="Times New Roman" w:hAnsi="Times New Roman" w:cs="Times New Roman"/>
          <w:sz w:val="20"/>
          <w:szCs w:val="20"/>
        </w:rPr>
        <w:t xml:space="preserve"> X-codierten Steckverbinder mit </w:t>
      </w:r>
      <w:proofErr w:type="spellStart"/>
      <w:r w:rsidR="00433B11" w:rsidRPr="00433B11">
        <w:rPr>
          <w:rFonts w:ascii="Times New Roman" w:hAnsi="Times New Roman" w:cs="Times New Roman"/>
          <w:sz w:val="20"/>
          <w:szCs w:val="20"/>
        </w:rPr>
        <w:t>Crimpanschluss</w:t>
      </w:r>
      <w:proofErr w:type="spellEnd"/>
      <w:r w:rsidR="00433B11" w:rsidRPr="00433B11">
        <w:rPr>
          <w:rFonts w:ascii="Times New Roman" w:hAnsi="Times New Roman" w:cs="Times New Roman"/>
          <w:sz w:val="20"/>
          <w:szCs w:val="20"/>
        </w:rPr>
        <w:t xml:space="preserve"> übernommen worden. Das zylindrische aber typische CONEC-Design der </w:t>
      </w:r>
      <w:proofErr w:type="spellStart"/>
      <w:r w:rsidR="00433B11" w:rsidRPr="00433B11">
        <w:rPr>
          <w:rFonts w:ascii="Times New Roman" w:hAnsi="Times New Roman" w:cs="Times New Roman"/>
          <w:sz w:val="20"/>
          <w:szCs w:val="20"/>
        </w:rPr>
        <w:t>Umspritzung</w:t>
      </w:r>
      <w:proofErr w:type="spellEnd"/>
      <w:r w:rsidR="00433B11" w:rsidRPr="00433B11">
        <w:rPr>
          <w:rFonts w:ascii="Times New Roman" w:hAnsi="Times New Roman" w:cs="Times New Roman"/>
          <w:sz w:val="20"/>
          <w:szCs w:val="20"/>
        </w:rPr>
        <w:t xml:space="preserve"> wurde weiterentwickelt und für größere Leitungsquerschnitte vorbereitet. Im gesteckten Zustand erfüllt der Steckverbinder die Schutzart IP67.</w:t>
      </w:r>
    </w:p>
    <w:p w:rsidR="006E0F25" w:rsidRPr="000C7F85" w:rsidRDefault="006E0F25" w:rsidP="006E0F25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33B11" w:rsidRDefault="00433B11" w:rsidP="006E0F25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33B11">
        <w:rPr>
          <w:rFonts w:ascii="Times New Roman" w:hAnsi="Times New Roman" w:cs="Times New Roman"/>
          <w:sz w:val="20"/>
          <w:szCs w:val="20"/>
          <w:lang w:val="en-US"/>
        </w:rPr>
        <w:t xml:space="preserve">CONEC </w:t>
      </w:r>
      <w:proofErr w:type="spellStart"/>
      <w:r w:rsidRPr="00433B11">
        <w:rPr>
          <w:rFonts w:ascii="Times New Roman" w:hAnsi="Times New Roman" w:cs="Times New Roman"/>
          <w:sz w:val="20"/>
          <w:szCs w:val="20"/>
          <w:lang w:val="en-US"/>
        </w:rPr>
        <w:t>bietet</w:t>
      </w:r>
      <w:proofErr w:type="spellEnd"/>
      <w:r w:rsidRPr="00433B1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33B11">
        <w:rPr>
          <w:rFonts w:ascii="Times New Roman" w:hAnsi="Times New Roman" w:cs="Times New Roman"/>
          <w:sz w:val="20"/>
          <w:szCs w:val="20"/>
          <w:lang w:val="en-US"/>
        </w:rPr>
        <w:t>derzeit</w:t>
      </w:r>
      <w:proofErr w:type="spellEnd"/>
      <w:r w:rsidRPr="00433B1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33B11">
        <w:rPr>
          <w:rFonts w:ascii="Times New Roman" w:hAnsi="Times New Roman" w:cs="Times New Roman"/>
          <w:sz w:val="20"/>
          <w:szCs w:val="20"/>
          <w:lang w:val="en-US"/>
        </w:rPr>
        <w:t>verschiedene</w:t>
      </w:r>
      <w:proofErr w:type="spellEnd"/>
      <w:r w:rsidRPr="00433B1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33B11">
        <w:rPr>
          <w:rFonts w:ascii="Times New Roman" w:hAnsi="Times New Roman" w:cs="Times New Roman"/>
          <w:sz w:val="20"/>
          <w:szCs w:val="20"/>
          <w:lang w:val="en-US"/>
        </w:rPr>
        <w:t>vorkonfektionierte</w:t>
      </w:r>
      <w:proofErr w:type="spellEnd"/>
      <w:r w:rsidRPr="00433B1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33B11">
        <w:rPr>
          <w:rFonts w:ascii="Times New Roman" w:hAnsi="Times New Roman" w:cs="Times New Roman"/>
          <w:sz w:val="20"/>
          <w:szCs w:val="20"/>
          <w:lang w:val="en-US"/>
        </w:rPr>
        <w:t>Leitungslängen</w:t>
      </w:r>
      <w:proofErr w:type="spellEnd"/>
      <w:r w:rsidRPr="00433B11">
        <w:rPr>
          <w:rFonts w:ascii="Times New Roman" w:hAnsi="Times New Roman" w:cs="Times New Roman"/>
          <w:sz w:val="20"/>
          <w:szCs w:val="20"/>
          <w:lang w:val="en-US"/>
        </w:rPr>
        <w:t xml:space="preserve"> der </w:t>
      </w:r>
      <w:proofErr w:type="spellStart"/>
      <w:r w:rsidRPr="00433B11">
        <w:rPr>
          <w:rFonts w:ascii="Times New Roman" w:hAnsi="Times New Roman" w:cs="Times New Roman"/>
          <w:sz w:val="20"/>
          <w:szCs w:val="20"/>
          <w:lang w:val="en-US"/>
        </w:rPr>
        <w:t>verarbeiteten</w:t>
      </w:r>
      <w:proofErr w:type="spellEnd"/>
      <w:r w:rsidRPr="00433B11">
        <w:rPr>
          <w:rFonts w:ascii="Times New Roman" w:hAnsi="Times New Roman" w:cs="Times New Roman"/>
          <w:sz w:val="20"/>
          <w:szCs w:val="20"/>
          <w:lang w:val="en-US"/>
        </w:rPr>
        <w:t xml:space="preserve"> PUR-</w:t>
      </w:r>
      <w:proofErr w:type="spellStart"/>
      <w:r w:rsidRPr="00433B11">
        <w:rPr>
          <w:rFonts w:ascii="Times New Roman" w:hAnsi="Times New Roman" w:cs="Times New Roman"/>
          <w:sz w:val="20"/>
          <w:szCs w:val="20"/>
          <w:lang w:val="en-US"/>
        </w:rPr>
        <w:t>Leitung</w:t>
      </w:r>
      <w:proofErr w:type="spellEnd"/>
      <w:r w:rsidRPr="00433B1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33B11">
        <w:rPr>
          <w:rFonts w:ascii="Times New Roman" w:hAnsi="Times New Roman" w:cs="Times New Roman"/>
          <w:sz w:val="20"/>
          <w:szCs w:val="20"/>
          <w:lang w:val="en-US"/>
        </w:rPr>
        <w:t>mit</w:t>
      </w:r>
      <w:proofErr w:type="spellEnd"/>
      <w:r w:rsidRPr="00433B11">
        <w:rPr>
          <w:rFonts w:ascii="Times New Roman" w:hAnsi="Times New Roman" w:cs="Times New Roman"/>
          <w:sz w:val="20"/>
          <w:szCs w:val="20"/>
          <w:lang w:val="en-US"/>
        </w:rPr>
        <w:t xml:space="preserve"> den </w:t>
      </w:r>
      <w:proofErr w:type="spellStart"/>
      <w:r w:rsidRPr="00433B11">
        <w:rPr>
          <w:rFonts w:ascii="Times New Roman" w:hAnsi="Times New Roman" w:cs="Times New Roman"/>
          <w:sz w:val="20"/>
          <w:szCs w:val="20"/>
          <w:lang w:val="en-US"/>
        </w:rPr>
        <w:t>Litzenquerschnitten</w:t>
      </w:r>
      <w:proofErr w:type="spellEnd"/>
      <w:r w:rsidRPr="00433B11">
        <w:rPr>
          <w:rFonts w:ascii="Times New Roman" w:hAnsi="Times New Roman" w:cs="Times New Roman"/>
          <w:sz w:val="20"/>
          <w:szCs w:val="20"/>
          <w:lang w:val="en-US"/>
        </w:rPr>
        <w:t xml:space="preserve"> 4x2xAWG26 an. Die UL-</w:t>
      </w:r>
      <w:proofErr w:type="spellStart"/>
      <w:r w:rsidRPr="00433B11">
        <w:rPr>
          <w:rFonts w:ascii="Times New Roman" w:hAnsi="Times New Roman" w:cs="Times New Roman"/>
          <w:sz w:val="20"/>
          <w:szCs w:val="20"/>
          <w:lang w:val="en-US"/>
        </w:rPr>
        <w:t>gelistete</w:t>
      </w:r>
      <w:proofErr w:type="spellEnd"/>
      <w:r w:rsidRPr="00433B1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33B11">
        <w:rPr>
          <w:rFonts w:ascii="Times New Roman" w:hAnsi="Times New Roman" w:cs="Times New Roman"/>
          <w:sz w:val="20"/>
          <w:szCs w:val="20"/>
          <w:lang w:val="en-US"/>
        </w:rPr>
        <w:t>Leitung</w:t>
      </w:r>
      <w:proofErr w:type="spellEnd"/>
      <w:r w:rsidRPr="00433B11">
        <w:rPr>
          <w:rFonts w:ascii="Times New Roman" w:hAnsi="Times New Roman" w:cs="Times New Roman"/>
          <w:sz w:val="20"/>
          <w:szCs w:val="20"/>
          <w:lang w:val="en-US"/>
        </w:rPr>
        <w:t xml:space="preserve"> hat </w:t>
      </w:r>
      <w:proofErr w:type="spellStart"/>
      <w:r w:rsidRPr="00433B11">
        <w:rPr>
          <w:rFonts w:ascii="Times New Roman" w:hAnsi="Times New Roman" w:cs="Times New Roman"/>
          <w:sz w:val="20"/>
          <w:szCs w:val="20"/>
          <w:lang w:val="en-US"/>
        </w:rPr>
        <w:t>einen</w:t>
      </w:r>
      <w:proofErr w:type="spellEnd"/>
      <w:r w:rsidRPr="00433B11">
        <w:rPr>
          <w:rFonts w:ascii="Times New Roman" w:hAnsi="Times New Roman" w:cs="Times New Roman"/>
          <w:sz w:val="20"/>
          <w:szCs w:val="20"/>
          <w:lang w:val="en-US"/>
        </w:rPr>
        <w:t xml:space="preserve"> S/FTP Twisted-Pair-</w:t>
      </w:r>
      <w:proofErr w:type="spellStart"/>
      <w:r w:rsidRPr="00433B11">
        <w:rPr>
          <w:rFonts w:ascii="Times New Roman" w:hAnsi="Times New Roman" w:cs="Times New Roman"/>
          <w:sz w:val="20"/>
          <w:szCs w:val="20"/>
          <w:lang w:val="en-US"/>
        </w:rPr>
        <w:t>Aufbau</w:t>
      </w:r>
      <w:proofErr w:type="spellEnd"/>
      <w:r w:rsidRPr="00433B11">
        <w:rPr>
          <w:rFonts w:ascii="Times New Roman" w:hAnsi="Times New Roman" w:cs="Times New Roman"/>
          <w:sz w:val="20"/>
          <w:szCs w:val="20"/>
          <w:lang w:val="en-US"/>
        </w:rPr>
        <w:t xml:space="preserve"> und </w:t>
      </w:r>
      <w:proofErr w:type="spellStart"/>
      <w:r w:rsidRPr="00433B11">
        <w:rPr>
          <w:rFonts w:ascii="Times New Roman" w:hAnsi="Times New Roman" w:cs="Times New Roman"/>
          <w:sz w:val="20"/>
          <w:szCs w:val="20"/>
          <w:lang w:val="en-US"/>
        </w:rPr>
        <w:t>eignet</w:t>
      </w:r>
      <w:proofErr w:type="spellEnd"/>
      <w:r w:rsidRPr="00433B1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33B11">
        <w:rPr>
          <w:rFonts w:ascii="Times New Roman" w:hAnsi="Times New Roman" w:cs="Times New Roman"/>
          <w:sz w:val="20"/>
          <w:szCs w:val="20"/>
          <w:lang w:val="en-US"/>
        </w:rPr>
        <w:t>sich</w:t>
      </w:r>
      <w:proofErr w:type="spellEnd"/>
      <w:r w:rsidRPr="00433B1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33B11">
        <w:rPr>
          <w:rFonts w:ascii="Times New Roman" w:hAnsi="Times New Roman" w:cs="Times New Roman"/>
          <w:sz w:val="20"/>
          <w:szCs w:val="20"/>
          <w:lang w:val="en-US"/>
        </w:rPr>
        <w:t>für</w:t>
      </w:r>
      <w:proofErr w:type="spellEnd"/>
      <w:r w:rsidRPr="00433B1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33B11">
        <w:rPr>
          <w:rFonts w:ascii="Times New Roman" w:hAnsi="Times New Roman" w:cs="Times New Roman"/>
          <w:sz w:val="20"/>
          <w:szCs w:val="20"/>
          <w:lang w:val="en-US"/>
        </w:rPr>
        <w:t>Temperaturen</w:t>
      </w:r>
      <w:proofErr w:type="spellEnd"/>
      <w:r w:rsidRPr="00433B1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33B11">
        <w:rPr>
          <w:rFonts w:ascii="Times New Roman" w:hAnsi="Times New Roman" w:cs="Times New Roman"/>
          <w:sz w:val="20"/>
          <w:szCs w:val="20"/>
          <w:lang w:val="en-US"/>
        </w:rPr>
        <w:t>im</w:t>
      </w:r>
      <w:proofErr w:type="spellEnd"/>
      <w:r w:rsidRPr="00433B1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33B11">
        <w:rPr>
          <w:rFonts w:ascii="Times New Roman" w:hAnsi="Times New Roman" w:cs="Times New Roman"/>
          <w:sz w:val="20"/>
          <w:szCs w:val="20"/>
          <w:lang w:val="en-US"/>
        </w:rPr>
        <w:t>dynamischen</w:t>
      </w:r>
      <w:proofErr w:type="spellEnd"/>
      <w:r w:rsidRPr="00433B11">
        <w:rPr>
          <w:rFonts w:ascii="Times New Roman" w:hAnsi="Times New Roman" w:cs="Times New Roman"/>
          <w:sz w:val="20"/>
          <w:szCs w:val="20"/>
          <w:lang w:val="en-US"/>
        </w:rPr>
        <w:t xml:space="preserve"> und </w:t>
      </w:r>
      <w:proofErr w:type="spellStart"/>
      <w:r w:rsidRPr="00433B11">
        <w:rPr>
          <w:rFonts w:ascii="Times New Roman" w:hAnsi="Times New Roman" w:cs="Times New Roman"/>
          <w:sz w:val="20"/>
          <w:szCs w:val="20"/>
          <w:lang w:val="en-US"/>
        </w:rPr>
        <w:t>statischen</w:t>
      </w:r>
      <w:proofErr w:type="spellEnd"/>
      <w:r w:rsidRPr="00433B1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33B11">
        <w:rPr>
          <w:rFonts w:ascii="Times New Roman" w:hAnsi="Times New Roman" w:cs="Times New Roman"/>
          <w:sz w:val="20"/>
          <w:szCs w:val="20"/>
          <w:lang w:val="en-US"/>
        </w:rPr>
        <w:t>Umgebungen</w:t>
      </w:r>
      <w:proofErr w:type="spellEnd"/>
      <w:r w:rsidRPr="00433B11">
        <w:rPr>
          <w:rFonts w:ascii="Times New Roman" w:hAnsi="Times New Roman" w:cs="Times New Roman"/>
          <w:sz w:val="20"/>
          <w:szCs w:val="20"/>
          <w:lang w:val="en-US"/>
        </w:rPr>
        <w:t xml:space="preserve"> von -40°C </w:t>
      </w:r>
      <w:proofErr w:type="spellStart"/>
      <w:r w:rsidRPr="00433B11">
        <w:rPr>
          <w:rFonts w:ascii="Times New Roman" w:hAnsi="Times New Roman" w:cs="Times New Roman"/>
          <w:sz w:val="20"/>
          <w:szCs w:val="20"/>
          <w:lang w:val="en-US"/>
        </w:rPr>
        <w:t>bis</w:t>
      </w:r>
      <w:proofErr w:type="spellEnd"/>
      <w:r w:rsidRPr="00433B11">
        <w:rPr>
          <w:rFonts w:ascii="Times New Roman" w:hAnsi="Times New Roman" w:cs="Times New Roman"/>
          <w:sz w:val="20"/>
          <w:szCs w:val="20"/>
          <w:lang w:val="en-US"/>
        </w:rPr>
        <w:t xml:space="preserve"> +80°C. </w:t>
      </w:r>
    </w:p>
    <w:p w:rsidR="00433B11" w:rsidRDefault="00433B11" w:rsidP="006E0F25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33B11" w:rsidRDefault="00433B11" w:rsidP="006E0F25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33B11" w:rsidRDefault="00433B11" w:rsidP="006E0F25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33B11" w:rsidRDefault="00433B11" w:rsidP="006E0F25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33B11" w:rsidRDefault="00433B11" w:rsidP="006E0F25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33B11" w:rsidRDefault="00433B11" w:rsidP="008D31D0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</w:p>
    <w:p w:rsidR="009E40CB" w:rsidRDefault="009E40CB" w:rsidP="008D31D0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  <w:r>
        <w:rPr>
          <w:rFonts w:ascii="QuaySansITCTT" w:hAnsi="QuaySansITCTT"/>
          <w:noProof/>
          <w:sz w:val="12"/>
          <w:szCs w:val="12"/>
          <w:lang w:bidi="ar-SA"/>
        </w:rPr>
        <w:drawing>
          <wp:inline distT="0" distB="0" distL="0" distR="0" wp14:anchorId="45D7BC6D" wp14:editId="00648D59">
            <wp:extent cx="5730844" cy="922018"/>
            <wp:effectExtent l="0" t="0" r="381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_Verteiler_mit Applikationen_Dru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44" cy="92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0CB" w:rsidRDefault="009E40CB" w:rsidP="008D31D0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</w:p>
    <w:p w:rsidR="00A23D75" w:rsidRPr="00504DCF" w:rsidRDefault="00433B11" w:rsidP="00E77692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  <w:r w:rsidRPr="007E7029">
        <w:rPr>
          <w:rFonts w:ascii="Times New Roman" w:hAnsi="Times New Roman" w:cs="Times New Roman"/>
          <w:noProof/>
          <w:color w:val="060606"/>
          <w:spacing w:val="0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E5F54C" wp14:editId="3C003CCD">
                <wp:simplePos x="0" y="0"/>
                <wp:positionH relativeFrom="column">
                  <wp:posOffset>3255010</wp:posOffset>
                </wp:positionH>
                <wp:positionV relativeFrom="paragraph">
                  <wp:posOffset>113030</wp:posOffset>
                </wp:positionV>
                <wp:extent cx="2474595" cy="1261745"/>
                <wp:effectExtent l="0" t="0" r="20955" b="146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F01" w:rsidRPr="007A6FFE" w:rsidRDefault="007E1F01" w:rsidP="00B92BA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pacing w:val="0"/>
                                <w:sz w:val="20"/>
                                <w:szCs w:val="20"/>
                                <w:u w:val="single"/>
                                <w:lang w:bidi="ar-SA"/>
                              </w:rPr>
                            </w:pPr>
                            <w:r w:rsidRPr="007A6FF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pacing w:val="0"/>
                                <w:sz w:val="20"/>
                                <w:szCs w:val="20"/>
                                <w:u w:val="single"/>
                                <w:lang w:bidi="ar-SA"/>
                              </w:rPr>
                              <w:t>Anwendungsfelder:</w:t>
                            </w:r>
                          </w:p>
                          <w:p w:rsidR="007E1F01" w:rsidRPr="00433B11" w:rsidRDefault="007E1F01" w:rsidP="00433B11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</w:pPr>
                            <w:r w:rsidRPr="001C0756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 xml:space="preserve">• </w:t>
                            </w:r>
                            <w:r w:rsidRPr="00433B11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 xml:space="preserve">Automatisierungstechnik </w:t>
                            </w:r>
                          </w:p>
                          <w:p w:rsidR="007E1F01" w:rsidRPr="00433B11" w:rsidRDefault="007E1F01" w:rsidP="00433B11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 xml:space="preserve">• </w:t>
                            </w:r>
                            <w:r w:rsidRPr="00433B11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>Gebäudeautomation</w:t>
                            </w:r>
                          </w:p>
                          <w:p w:rsidR="007E1F01" w:rsidRPr="00433B11" w:rsidRDefault="007E1F01" w:rsidP="00433B11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 xml:space="preserve">• </w:t>
                            </w:r>
                            <w:r w:rsidRPr="00433B11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>Kommunikationstechnik</w:t>
                            </w:r>
                          </w:p>
                          <w:p w:rsidR="007E1F01" w:rsidRPr="00264570" w:rsidRDefault="007E1F01" w:rsidP="00433B11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 xml:space="preserve">• </w:t>
                            </w:r>
                            <w:r w:rsidRPr="00433B11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>Industrielle Schnittstellen</w:t>
                            </w:r>
                          </w:p>
                          <w:p w:rsidR="007E1F01" w:rsidRDefault="00374968" w:rsidP="00B92BA9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>• Sicherheits- und Überwachungssysteme</w:t>
                            </w:r>
                          </w:p>
                          <w:p w:rsidR="00E32969" w:rsidRPr="00264570" w:rsidRDefault="00E32969" w:rsidP="00B92BA9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>• Bahntechnik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256.3pt;margin-top:8.9pt;width:194.85pt;height:9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" strokecolor="#95b3d7 [1940]">
                <v:textbox>
                  <w:txbxContent>
                    <w:p w:rsidR="007E1F01" w:rsidRPr="007A6FFE" w:rsidRDefault="007E1F01" w:rsidP="00B92BA9">
                      <w:pP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pacing w:val="0"/>
                          <w:sz w:val="20"/>
                          <w:szCs w:val="20"/>
                          <w:u w:val="single"/>
                          <w:lang w:bidi="ar-SA"/>
                        </w:rPr>
                      </w:pPr>
                      <w:r w:rsidRPr="007A6FF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pacing w:val="0"/>
                          <w:sz w:val="20"/>
                          <w:szCs w:val="20"/>
                          <w:u w:val="single"/>
                          <w:lang w:bidi="ar-SA"/>
                        </w:rPr>
                        <w:t>Anwendungsfelder:</w:t>
                      </w:r>
                    </w:p>
                    <w:p w:rsidR="007E1F01" w:rsidRPr="00433B11" w:rsidRDefault="007E1F01" w:rsidP="00433B11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</w:pPr>
                      <w:r w:rsidRPr="001C0756"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 xml:space="preserve">• </w:t>
                      </w:r>
                      <w:r w:rsidRPr="00433B11"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 xml:space="preserve">Automatisierungstechnik </w:t>
                      </w:r>
                    </w:p>
                    <w:p w:rsidR="007E1F01" w:rsidRPr="00433B11" w:rsidRDefault="007E1F01" w:rsidP="00433B11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 xml:space="preserve">• </w:t>
                      </w:r>
                      <w:r w:rsidRPr="00433B11"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>Gebäudeautomation</w:t>
                      </w:r>
                    </w:p>
                    <w:p w:rsidR="007E1F01" w:rsidRPr="00433B11" w:rsidRDefault="007E1F01" w:rsidP="00433B11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 xml:space="preserve">• </w:t>
                      </w:r>
                      <w:r w:rsidRPr="00433B11"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>Kommunikationstechnik</w:t>
                      </w:r>
                    </w:p>
                    <w:p w:rsidR="007E1F01" w:rsidRPr="00264570" w:rsidRDefault="007E1F01" w:rsidP="00433B11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 xml:space="preserve">• </w:t>
                      </w:r>
                      <w:r w:rsidRPr="00433B11"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>Industrielle Schnittstellen</w:t>
                      </w:r>
                    </w:p>
                    <w:p w:rsidR="007E1F01" w:rsidRDefault="00374968" w:rsidP="00B92BA9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>• Sicherheits- und Überwachungssysteme</w:t>
                      </w:r>
                    </w:p>
                    <w:p w:rsidR="00E32969" w:rsidRPr="00264570" w:rsidRDefault="00E32969" w:rsidP="00B92BA9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>• Bahntechnik</w:t>
                      </w:r>
                    </w:p>
                  </w:txbxContent>
                </v:textbox>
              </v:shape>
            </w:pict>
          </mc:Fallback>
        </mc:AlternateContent>
      </w:r>
      <w:r w:rsidRPr="007E7029">
        <w:rPr>
          <w:rFonts w:ascii="Times New Roman" w:hAnsi="Times New Roman" w:cs="Times New Roman"/>
          <w:noProof/>
          <w:color w:val="060606"/>
          <w:spacing w:val="0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2E697A" wp14:editId="3C912930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3255010" cy="1261745"/>
                <wp:effectExtent l="0" t="0" r="21590" b="1460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F01" w:rsidRPr="00433B11" w:rsidRDefault="007E1F01" w:rsidP="00433B1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A6FF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  <w:t>Merkmale: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• R</w:t>
                            </w:r>
                            <w:r w:rsidRPr="00433B11">
                              <w:rPr>
                                <w:rFonts w:ascii="Times New Roman" w:hAnsi="Times New Roman" w:cs="Times New Roman"/>
                              </w:rPr>
                              <w:t xml:space="preserve">obuster Aufbau bei kleinstmöglichem </w:t>
                            </w:r>
                            <w:proofErr w:type="spellStart"/>
                            <w:r w:rsidRPr="00433B11">
                              <w:rPr>
                                <w:rFonts w:ascii="Times New Roman" w:hAnsi="Times New Roman" w:cs="Times New Roman"/>
                              </w:rPr>
                              <w:t>Bauraum</w:t>
                            </w:r>
                            <w:proofErr w:type="spellEnd"/>
                          </w:p>
                          <w:p w:rsidR="007E1F01" w:rsidRPr="00433B11" w:rsidRDefault="007E1F01" w:rsidP="00433B1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• H</w:t>
                            </w:r>
                            <w:r w:rsidRPr="00433B11">
                              <w:rPr>
                                <w:rFonts w:ascii="Times New Roman" w:hAnsi="Times New Roman" w:cs="Times New Roman"/>
                              </w:rPr>
                              <w:t xml:space="preserve">ohe Übertragungsraten bis 10 </w:t>
                            </w:r>
                            <w:proofErr w:type="spellStart"/>
                            <w:r w:rsidRPr="00433B11">
                              <w:rPr>
                                <w:rFonts w:ascii="Times New Roman" w:hAnsi="Times New Roman" w:cs="Times New Roman"/>
                              </w:rPr>
                              <w:t>Gbit</w:t>
                            </w:r>
                            <w:proofErr w:type="spellEnd"/>
                            <w:r w:rsidRPr="00433B11">
                              <w:rPr>
                                <w:rFonts w:ascii="Times New Roman" w:hAnsi="Times New Roman" w:cs="Times New Roman"/>
                              </w:rPr>
                              <w:t>/s</w:t>
                            </w:r>
                          </w:p>
                          <w:p w:rsidR="007E1F01" w:rsidRPr="00433B11" w:rsidRDefault="007E1F01" w:rsidP="00433B1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3B11">
                              <w:rPr>
                                <w:rFonts w:ascii="Times New Roman" w:hAnsi="Times New Roman" w:cs="Times New Roman"/>
                              </w:rPr>
                              <w:t>• Drehmomentmontage</w:t>
                            </w:r>
                          </w:p>
                          <w:p w:rsidR="007E1F01" w:rsidRPr="00433B11" w:rsidRDefault="007E1F01" w:rsidP="00433B1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• K</w:t>
                            </w:r>
                            <w:r w:rsidRPr="00433B11">
                              <w:rPr>
                                <w:rFonts w:ascii="Times New Roman" w:hAnsi="Times New Roman" w:cs="Times New Roman"/>
                              </w:rPr>
                              <w:t>ein selbstständiges Lösen der Verschraubung durch Selbstsicherung</w:t>
                            </w:r>
                          </w:p>
                          <w:p w:rsidR="007E1F01" w:rsidRPr="00433B11" w:rsidRDefault="007E1F01" w:rsidP="00433B1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• A</w:t>
                            </w:r>
                            <w:r w:rsidRPr="00433B11">
                              <w:rPr>
                                <w:rFonts w:ascii="Times New Roman" w:hAnsi="Times New Roman" w:cs="Times New Roman"/>
                              </w:rPr>
                              <w:t>pplikati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onsbezogene, hochwertige Leitungsqualitäten</w:t>
                            </w:r>
                          </w:p>
                          <w:p w:rsidR="007E1F01" w:rsidRPr="00433B11" w:rsidRDefault="007E1F01" w:rsidP="00433B1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• V</w:t>
                            </w:r>
                            <w:r w:rsidRPr="00433B11">
                              <w:rPr>
                                <w:rFonts w:ascii="Times New Roman" w:hAnsi="Times New Roman" w:cs="Times New Roman"/>
                              </w:rPr>
                              <w:t>olle Abschirmung gegen Einflüsse von außen</w:t>
                            </w:r>
                          </w:p>
                          <w:p w:rsidR="007E1F01" w:rsidRPr="00C1359A" w:rsidRDefault="007E1F01" w:rsidP="00433B1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33B11">
                              <w:rPr>
                                <w:rFonts w:ascii="Times New Roman" w:hAnsi="Times New Roman" w:cs="Times New Roman"/>
                              </w:rPr>
                              <w:t>• Schutzklasse IP67</w:t>
                            </w:r>
                          </w:p>
                          <w:p w:rsidR="007E1F01" w:rsidRPr="00C65770" w:rsidRDefault="007E1F01" w:rsidP="00B92B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8" type="#_x0000_t202" style="position:absolute;left:0;text-align:left;margin-left:0;margin-top:8.9pt;width:256.3pt;height:9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" strokecolor="#95b3d7 [1940]">
                <v:textbox>
                  <w:txbxContent>
                    <w:p w:rsidR="007E1F01" w:rsidRPr="00433B11" w:rsidRDefault="007E1F01" w:rsidP="00433B1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A6FF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  <w:t>Merkmale: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>• R</w:t>
                      </w:r>
                      <w:r w:rsidRPr="00433B11">
                        <w:rPr>
                          <w:rFonts w:ascii="Times New Roman" w:hAnsi="Times New Roman" w:cs="Times New Roman"/>
                        </w:rPr>
                        <w:t xml:space="preserve">obuster Aufbau bei kleinstmöglichem </w:t>
                      </w:r>
                      <w:proofErr w:type="spellStart"/>
                      <w:r w:rsidRPr="00433B11">
                        <w:rPr>
                          <w:rFonts w:ascii="Times New Roman" w:hAnsi="Times New Roman" w:cs="Times New Roman"/>
                        </w:rPr>
                        <w:t>Bauraum</w:t>
                      </w:r>
                      <w:proofErr w:type="spellEnd"/>
                    </w:p>
                    <w:p w:rsidR="007E1F01" w:rsidRPr="00433B11" w:rsidRDefault="007E1F01" w:rsidP="00433B1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• H</w:t>
                      </w:r>
                      <w:r w:rsidRPr="00433B11">
                        <w:rPr>
                          <w:rFonts w:ascii="Times New Roman" w:hAnsi="Times New Roman" w:cs="Times New Roman"/>
                        </w:rPr>
                        <w:t xml:space="preserve">ohe Übertragungsraten bis 10 </w:t>
                      </w:r>
                      <w:proofErr w:type="spellStart"/>
                      <w:r w:rsidRPr="00433B11">
                        <w:rPr>
                          <w:rFonts w:ascii="Times New Roman" w:hAnsi="Times New Roman" w:cs="Times New Roman"/>
                        </w:rPr>
                        <w:t>Gbit</w:t>
                      </w:r>
                      <w:proofErr w:type="spellEnd"/>
                      <w:r w:rsidRPr="00433B11">
                        <w:rPr>
                          <w:rFonts w:ascii="Times New Roman" w:hAnsi="Times New Roman" w:cs="Times New Roman"/>
                        </w:rPr>
                        <w:t>/s</w:t>
                      </w:r>
                    </w:p>
                    <w:p w:rsidR="007E1F01" w:rsidRPr="00433B11" w:rsidRDefault="007E1F01" w:rsidP="00433B1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33B11">
                        <w:rPr>
                          <w:rFonts w:ascii="Times New Roman" w:hAnsi="Times New Roman" w:cs="Times New Roman"/>
                        </w:rPr>
                        <w:t>• Drehmomentmontage</w:t>
                      </w:r>
                    </w:p>
                    <w:p w:rsidR="007E1F01" w:rsidRPr="00433B11" w:rsidRDefault="007E1F01" w:rsidP="00433B1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• K</w:t>
                      </w:r>
                      <w:r w:rsidRPr="00433B11">
                        <w:rPr>
                          <w:rFonts w:ascii="Times New Roman" w:hAnsi="Times New Roman" w:cs="Times New Roman"/>
                        </w:rPr>
                        <w:t>ein selbstständiges Lösen der Verschraubung durch Selbstsicherung</w:t>
                      </w:r>
                    </w:p>
                    <w:p w:rsidR="007E1F01" w:rsidRPr="00433B11" w:rsidRDefault="007E1F01" w:rsidP="00433B1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• A</w:t>
                      </w:r>
                      <w:r w:rsidRPr="00433B11">
                        <w:rPr>
                          <w:rFonts w:ascii="Times New Roman" w:hAnsi="Times New Roman" w:cs="Times New Roman"/>
                        </w:rPr>
                        <w:t>pplikati</w:t>
                      </w:r>
                      <w:r>
                        <w:rPr>
                          <w:rFonts w:ascii="Times New Roman" w:hAnsi="Times New Roman" w:cs="Times New Roman"/>
                        </w:rPr>
                        <w:t>onsbezogene, hochwertige Leitungsqualitäten</w:t>
                      </w:r>
                    </w:p>
                    <w:p w:rsidR="007E1F01" w:rsidRPr="00433B11" w:rsidRDefault="007E1F01" w:rsidP="00433B1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• V</w:t>
                      </w:r>
                      <w:r w:rsidRPr="00433B11">
                        <w:rPr>
                          <w:rFonts w:ascii="Times New Roman" w:hAnsi="Times New Roman" w:cs="Times New Roman"/>
                        </w:rPr>
                        <w:t>olle Abschirmung gegen Einflüsse von außen</w:t>
                      </w:r>
                    </w:p>
                    <w:p w:rsidR="007E1F01" w:rsidRPr="00C1359A" w:rsidRDefault="007E1F01" w:rsidP="00433B11">
                      <w:pP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</w:pPr>
                      <w:r w:rsidRPr="00433B11">
                        <w:rPr>
                          <w:rFonts w:ascii="Times New Roman" w:hAnsi="Times New Roman" w:cs="Times New Roman"/>
                        </w:rPr>
                        <w:t>• Schutzklasse IP67</w:t>
                      </w:r>
                    </w:p>
                    <w:p w:rsidR="007E1F01" w:rsidRPr="00C65770" w:rsidRDefault="007E1F01" w:rsidP="00B92BA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3D75" w:rsidRDefault="00A23D75" w:rsidP="002967BF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A23D75" w:rsidRDefault="00A23D75" w:rsidP="002967BF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A23D75" w:rsidRDefault="00A23D75" w:rsidP="002967BF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A23D75" w:rsidRDefault="00A23D75" w:rsidP="002967BF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E77692" w:rsidRPr="007A6FFE" w:rsidRDefault="00E77692" w:rsidP="002967BF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8925B2" w:rsidRDefault="008925B2" w:rsidP="00B92BA9">
      <w:pPr>
        <w:rPr>
          <w:rFonts w:ascii="Times New Roman" w:hAnsi="Times New Roman" w:cs="Times New Roman"/>
          <w:b/>
          <w:color w:val="365F91" w:themeColor="accent1" w:themeShade="BF"/>
          <w:spacing w:val="0"/>
          <w:sz w:val="20"/>
          <w:szCs w:val="20"/>
          <w:u w:val="single"/>
          <w:lang w:bidi="ar-SA"/>
        </w:rPr>
      </w:pPr>
    </w:p>
    <w:p w:rsidR="00E2141C" w:rsidRDefault="00E2141C" w:rsidP="00B92BA9">
      <w:pPr>
        <w:rPr>
          <w:rFonts w:ascii="Times New Roman" w:hAnsi="Times New Roman" w:cs="Times New Roman"/>
          <w:b/>
          <w:color w:val="365F91" w:themeColor="accent1" w:themeShade="BF"/>
          <w:spacing w:val="0"/>
          <w:sz w:val="20"/>
          <w:szCs w:val="20"/>
          <w:u w:val="single"/>
          <w:lang w:bidi="ar-SA"/>
        </w:rPr>
      </w:pPr>
    </w:p>
    <w:p w:rsidR="00E328B3" w:rsidRPr="006D50E2" w:rsidRDefault="00B92BA9" w:rsidP="00B92BA9">
      <w:pPr>
        <w:rPr>
          <w:rFonts w:ascii="Times New Roman" w:hAnsi="Times New Roman" w:cs="Times New Roman"/>
          <w:b/>
          <w:color w:val="365F91" w:themeColor="accent1" w:themeShade="BF"/>
          <w:spacing w:val="0"/>
          <w:sz w:val="20"/>
          <w:szCs w:val="20"/>
          <w:u w:val="single"/>
          <w:lang w:bidi="ar-SA"/>
        </w:rPr>
      </w:pPr>
      <w:r w:rsidRPr="00813D8F">
        <w:rPr>
          <w:rFonts w:ascii="Times New Roman" w:hAnsi="Times New Roman" w:cs="Times New Roman"/>
          <w:b/>
          <w:color w:val="365F91" w:themeColor="accent1" w:themeShade="BF"/>
          <w:spacing w:val="0"/>
          <w:sz w:val="20"/>
          <w:szCs w:val="20"/>
          <w:u w:val="single"/>
          <w:lang w:bidi="ar-SA"/>
        </w:rPr>
        <w:t>Produktdetails:</w:t>
      </w:r>
    </w:p>
    <w:p w:rsidR="00B215FB" w:rsidRDefault="00B215FB" w:rsidP="00E77692">
      <w:pPr>
        <w:jc w:val="both"/>
        <w:rPr>
          <w:rFonts w:ascii="QuaySansITCTT" w:hAnsi="QuaySansITCTT"/>
          <w:sz w:val="12"/>
          <w:szCs w:val="12"/>
          <w:lang w:bidi="de-DE"/>
        </w:rPr>
      </w:pPr>
    </w:p>
    <w:p w:rsidR="009E40CB" w:rsidRDefault="009E40CB" w:rsidP="00E77692">
      <w:pPr>
        <w:jc w:val="both"/>
        <w:rPr>
          <w:rFonts w:ascii="QuaySansITCTT" w:hAnsi="QuaySansITCTT"/>
          <w:sz w:val="12"/>
          <w:szCs w:val="12"/>
          <w:lang w:bidi="de-DE"/>
        </w:rPr>
      </w:pPr>
    </w:p>
    <w:p w:rsidR="009E40CB" w:rsidRDefault="009E40CB" w:rsidP="00E77692">
      <w:pPr>
        <w:jc w:val="both"/>
        <w:rPr>
          <w:rFonts w:ascii="QuaySansITCTT" w:hAnsi="QuaySansITCTT"/>
          <w:sz w:val="12"/>
          <w:szCs w:val="12"/>
          <w:lang w:bidi="de-DE"/>
        </w:rPr>
      </w:pPr>
    </w:p>
    <w:tbl>
      <w:tblPr>
        <w:tblStyle w:val="HellesRaster-Akzent11"/>
        <w:tblW w:w="9072" w:type="dxa"/>
        <w:tblInd w:w="108" w:type="dxa"/>
        <w:tblLook w:val="0420" w:firstRow="1" w:lastRow="0" w:firstColumn="0" w:lastColumn="0" w:noHBand="0" w:noVBand="1"/>
      </w:tblPr>
      <w:tblGrid>
        <w:gridCol w:w="2268"/>
        <w:gridCol w:w="6804"/>
      </w:tblGrid>
      <w:tr w:rsidR="00433B11" w:rsidRPr="00433B11" w:rsidTr="00433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tcW w:w="2268" w:type="dxa"/>
            <w:hideMark/>
          </w:tcPr>
          <w:p w:rsidR="00433B11" w:rsidRPr="00433B11" w:rsidRDefault="00433B11" w:rsidP="00962031">
            <w:pPr>
              <w:rPr>
                <w:rFonts w:ascii="Times New Roman" w:hAnsi="Times New Roman" w:cs="Times New Roman"/>
              </w:rPr>
            </w:pPr>
            <w:r w:rsidRPr="00433B11">
              <w:rPr>
                <w:rFonts w:ascii="Times New Roman" w:hAnsi="Times New Roman" w:cs="Times New Roman"/>
              </w:rPr>
              <w:t xml:space="preserve">Technische Daten </w:t>
            </w:r>
          </w:p>
        </w:tc>
        <w:tc>
          <w:tcPr>
            <w:tcW w:w="6804" w:type="dxa"/>
          </w:tcPr>
          <w:p w:rsidR="00433B11" w:rsidRPr="00433B11" w:rsidRDefault="00433B11" w:rsidP="009620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B11" w:rsidRPr="00433B11" w:rsidTr="00433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tcW w:w="2268" w:type="dxa"/>
          </w:tcPr>
          <w:p w:rsidR="00433B11" w:rsidRPr="00433B11" w:rsidRDefault="00433B11" w:rsidP="00962031">
            <w:pPr>
              <w:rPr>
                <w:rFonts w:ascii="Times New Roman" w:hAnsi="Times New Roman" w:cs="Times New Roman"/>
              </w:rPr>
            </w:pPr>
            <w:proofErr w:type="spellStart"/>
            <w:r w:rsidRPr="00433B11">
              <w:rPr>
                <w:rFonts w:ascii="Times New Roman" w:hAnsi="Times New Roman" w:cs="Times New Roman"/>
              </w:rPr>
              <w:t>Polzahl</w:t>
            </w:r>
            <w:proofErr w:type="spellEnd"/>
          </w:p>
        </w:tc>
        <w:tc>
          <w:tcPr>
            <w:tcW w:w="6804" w:type="dxa"/>
          </w:tcPr>
          <w:p w:rsidR="00433B11" w:rsidRPr="00433B11" w:rsidRDefault="00433B11" w:rsidP="00962031">
            <w:pPr>
              <w:jc w:val="center"/>
              <w:rPr>
                <w:rFonts w:ascii="Times New Roman" w:hAnsi="Times New Roman" w:cs="Times New Roman"/>
              </w:rPr>
            </w:pPr>
            <w:r w:rsidRPr="00433B11">
              <w:rPr>
                <w:rFonts w:ascii="Times New Roman" w:hAnsi="Times New Roman" w:cs="Times New Roman"/>
              </w:rPr>
              <w:t>8-pol.</w:t>
            </w:r>
          </w:p>
        </w:tc>
      </w:tr>
      <w:tr w:rsidR="00433B11" w:rsidRPr="00433B11" w:rsidTr="00433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tcW w:w="2268" w:type="dxa"/>
            <w:hideMark/>
          </w:tcPr>
          <w:p w:rsidR="00433B11" w:rsidRPr="00433B11" w:rsidRDefault="00433B11" w:rsidP="00962031">
            <w:pPr>
              <w:rPr>
                <w:rFonts w:ascii="Times New Roman" w:hAnsi="Times New Roman" w:cs="Times New Roman"/>
              </w:rPr>
            </w:pPr>
            <w:r w:rsidRPr="00433B11">
              <w:rPr>
                <w:rFonts w:ascii="Times New Roman" w:hAnsi="Times New Roman" w:cs="Times New Roman"/>
              </w:rPr>
              <w:t>Codierung</w:t>
            </w:r>
          </w:p>
        </w:tc>
        <w:tc>
          <w:tcPr>
            <w:tcW w:w="6804" w:type="dxa"/>
          </w:tcPr>
          <w:p w:rsidR="00433B11" w:rsidRPr="00433B11" w:rsidRDefault="00433B11" w:rsidP="00962031">
            <w:pPr>
              <w:jc w:val="center"/>
              <w:rPr>
                <w:rFonts w:ascii="Times New Roman" w:hAnsi="Times New Roman" w:cs="Times New Roman"/>
              </w:rPr>
            </w:pPr>
            <w:r w:rsidRPr="00433B11">
              <w:rPr>
                <w:rFonts w:ascii="Times New Roman" w:hAnsi="Times New Roman" w:cs="Times New Roman"/>
              </w:rPr>
              <w:t>X-</w:t>
            </w:r>
            <w:proofErr w:type="spellStart"/>
            <w:r w:rsidRPr="00433B11">
              <w:rPr>
                <w:rFonts w:ascii="Times New Roman" w:hAnsi="Times New Roman" w:cs="Times New Roman"/>
              </w:rPr>
              <w:t>Cod</w:t>
            </w:r>
            <w:proofErr w:type="spellEnd"/>
            <w:r w:rsidRPr="00433B11">
              <w:rPr>
                <w:rFonts w:ascii="Times New Roman" w:hAnsi="Times New Roman" w:cs="Times New Roman"/>
              </w:rPr>
              <w:t>.</w:t>
            </w:r>
          </w:p>
        </w:tc>
      </w:tr>
      <w:tr w:rsidR="00433B11" w:rsidRPr="00433B11" w:rsidTr="00433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tcW w:w="2268" w:type="dxa"/>
            <w:hideMark/>
          </w:tcPr>
          <w:p w:rsidR="00433B11" w:rsidRPr="00433B11" w:rsidRDefault="00433B11" w:rsidP="00962031">
            <w:pPr>
              <w:rPr>
                <w:rFonts w:ascii="Times New Roman" w:hAnsi="Times New Roman" w:cs="Times New Roman"/>
              </w:rPr>
            </w:pPr>
            <w:r w:rsidRPr="00433B11">
              <w:rPr>
                <w:rFonts w:ascii="Times New Roman" w:hAnsi="Times New Roman" w:cs="Times New Roman"/>
              </w:rPr>
              <w:t>Bemessungsspannung</w:t>
            </w:r>
          </w:p>
        </w:tc>
        <w:tc>
          <w:tcPr>
            <w:tcW w:w="6804" w:type="dxa"/>
          </w:tcPr>
          <w:p w:rsidR="00433B11" w:rsidRPr="00433B11" w:rsidRDefault="00433B11" w:rsidP="00962031">
            <w:pPr>
              <w:jc w:val="center"/>
              <w:rPr>
                <w:rFonts w:ascii="Times New Roman" w:hAnsi="Times New Roman" w:cs="Times New Roman"/>
              </w:rPr>
            </w:pPr>
            <w:r w:rsidRPr="00433B11">
              <w:rPr>
                <w:rFonts w:ascii="Times New Roman" w:hAnsi="Times New Roman" w:cs="Times New Roman"/>
              </w:rPr>
              <w:t>48 V</w:t>
            </w:r>
          </w:p>
        </w:tc>
      </w:tr>
      <w:tr w:rsidR="00433B11" w:rsidRPr="00433B11" w:rsidTr="00433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tcW w:w="2268" w:type="dxa"/>
            <w:hideMark/>
          </w:tcPr>
          <w:p w:rsidR="00433B11" w:rsidRPr="00433B11" w:rsidRDefault="00433B11" w:rsidP="00962031">
            <w:pPr>
              <w:rPr>
                <w:rFonts w:ascii="Times New Roman" w:hAnsi="Times New Roman" w:cs="Times New Roman"/>
              </w:rPr>
            </w:pPr>
            <w:r w:rsidRPr="00433B11">
              <w:rPr>
                <w:rFonts w:ascii="Times New Roman" w:hAnsi="Times New Roman" w:cs="Times New Roman"/>
              </w:rPr>
              <w:t>Strombelastbarkeit</w:t>
            </w:r>
          </w:p>
        </w:tc>
        <w:tc>
          <w:tcPr>
            <w:tcW w:w="6804" w:type="dxa"/>
          </w:tcPr>
          <w:p w:rsidR="00433B11" w:rsidRPr="00433B11" w:rsidRDefault="00433B11" w:rsidP="00962031">
            <w:pPr>
              <w:jc w:val="center"/>
              <w:rPr>
                <w:rFonts w:ascii="Times New Roman" w:hAnsi="Times New Roman" w:cs="Times New Roman"/>
              </w:rPr>
            </w:pPr>
            <w:r w:rsidRPr="00433B11">
              <w:rPr>
                <w:rFonts w:ascii="Times New Roman" w:hAnsi="Times New Roman" w:cs="Times New Roman"/>
              </w:rPr>
              <w:t>0,5 A @ 40°C</w:t>
            </w:r>
          </w:p>
        </w:tc>
      </w:tr>
      <w:tr w:rsidR="00433B11" w:rsidRPr="00433B11" w:rsidTr="00433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tcW w:w="2268" w:type="dxa"/>
            <w:hideMark/>
          </w:tcPr>
          <w:p w:rsidR="00433B11" w:rsidRPr="00433B11" w:rsidRDefault="00433B11" w:rsidP="00962031">
            <w:pPr>
              <w:rPr>
                <w:rFonts w:ascii="Times New Roman" w:hAnsi="Times New Roman" w:cs="Times New Roman"/>
              </w:rPr>
            </w:pPr>
            <w:r w:rsidRPr="00433B11">
              <w:rPr>
                <w:rFonts w:ascii="Times New Roman" w:hAnsi="Times New Roman" w:cs="Times New Roman"/>
              </w:rPr>
              <w:t>Temperaturbereich</w:t>
            </w:r>
          </w:p>
        </w:tc>
        <w:tc>
          <w:tcPr>
            <w:tcW w:w="6804" w:type="dxa"/>
          </w:tcPr>
          <w:p w:rsidR="00433B11" w:rsidRPr="00433B11" w:rsidRDefault="00433B11" w:rsidP="00962031">
            <w:pPr>
              <w:jc w:val="center"/>
              <w:rPr>
                <w:rFonts w:ascii="Times New Roman" w:hAnsi="Times New Roman" w:cs="Times New Roman"/>
              </w:rPr>
            </w:pPr>
            <w:r w:rsidRPr="00433B11">
              <w:rPr>
                <w:rFonts w:ascii="Times New Roman" w:hAnsi="Times New Roman" w:cs="Times New Roman"/>
              </w:rPr>
              <w:t>-40°C ... +80°C</w:t>
            </w:r>
          </w:p>
        </w:tc>
      </w:tr>
      <w:tr w:rsidR="00433B11" w:rsidRPr="00433B11" w:rsidTr="00433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tcW w:w="2268" w:type="dxa"/>
            <w:hideMark/>
          </w:tcPr>
          <w:p w:rsidR="00433B11" w:rsidRPr="00433B11" w:rsidRDefault="00433B11" w:rsidP="00962031">
            <w:pPr>
              <w:rPr>
                <w:rFonts w:ascii="Times New Roman" w:hAnsi="Times New Roman" w:cs="Times New Roman"/>
              </w:rPr>
            </w:pPr>
            <w:r w:rsidRPr="00433B11">
              <w:rPr>
                <w:rFonts w:ascii="Times New Roman" w:hAnsi="Times New Roman" w:cs="Times New Roman"/>
              </w:rPr>
              <w:t>Steckzyklen</w:t>
            </w:r>
          </w:p>
        </w:tc>
        <w:tc>
          <w:tcPr>
            <w:tcW w:w="6804" w:type="dxa"/>
          </w:tcPr>
          <w:p w:rsidR="00433B11" w:rsidRPr="00433B11" w:rsidRDefault="00433B11" w:rsidP="00962031">
            <w:pPr>
              <w:jc w:val="center"/>
              <w:rPr>
                <w:rFonts w:ascii="Times New Roman" w:hAnsi="Times New Roman" w:cs="Times New Roman"/>
              </w:rPr>
            </w:pPr>
            <w:r w:rsidRPr="00433B11">
              <w:rPr>
                <w:rFonts w:ascii="Times New Roman" w:hAnsi="Times New Roman" w:cs="Times New Roman"/>
              </w:rPr>
              <w:t>&gt;=100</w:t>
            </w:r>
          </w:p>
        </w:tc>
      </w:tr>
      <w:tr w:rsidR="00433B11" w:rsidRPr="00433B11" w:rsidTr="00433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tcW w:w="2268" w:type="dxa"/>
            <w:hideMark/>
          </w:tcPr>
          <w:p w:rsidR="00433B11" w:rsidRPr="00433B11" w:rsidRDefault="00433B11" w:rsidP="00962031">
            <w:pPr>
              <w:rPr>
                <w:rFonts w:ascii="Times New Roman" w:hAnsi="Times New Roman" w:cs="Times New Roman"/>
              </w:rPr>
            </w:pPr>
            <w:r w:rsidRPr="00433B11">
              <w:rPr>
                <w:rFonts w:ascii="Times New Roman" w:hAnsi="Times New Roman" w:cs="Times New Roman"/>
              </w:rPr>
              <w:t>Schutzart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3B11">
              <w:rPr>
                <w:rFonts w:ascii="Times New Roman" w:hAnsi="Times New Roman" w:cs="Times New Roman"/>
                <w:sz w:val="16"/>
                <w:szCs w:val="16"/>
              </w:rPr>
              <w:t>(im gesteckten Zustand)</w:t>
            </w:r>
          </w:p>
        </w:tc>
        <w:tc>
          <w:tcPr>
            <w:tcW w:w="6804" w:type="dxa"/>
          </w:tcPr>
          <w:p w:rsidR="00433B11" w:rsidRPr="00433B11" w:rsidRDefault="00433B11" w:rsidP="00962031">
            <w:pPr>
              <w:jc w:val="center"/>
              <w:rPr>
                <w:rFonts w:ascii="Times New Roman" w:hAnsi="Times New Roman" w:cs="Times New Roman"/>
              </w:rPr>
            </w:pPr>
            <w:r w:rsidRPr="00433B11">
              <w:rPr>
                <w:rFonts w:ascii="Times New Roman" w:hAnsi="Times New Roman" w:cs="Times New Roman"/>
              </w:rPr>
              <w:t>IP67</w:t>
            </w:r>
          </w:p>
        </w:tc>
      </w:tr>
    </w:tbl>
    <w:p w:rsidR="001C0756" w:rsidRPr="00433B11" w:rsidRDefault="001C0756" w:rsidP="00E77692">
      <w:pPr>
        <w:jc w:val="both"/>
        <w:rPr>
          <w:rFonts w:ascii="Times New Roman" w:hAnsi="Times New Roman" w:cs="Times New Roman"/>
          <w:sz w:val="12"/>
          <w:szCs w:val="12"/>
          <w:lang w:bidi="de-DE"/>
        </w:rPr>
      </w:pPr>
    </w:p>
    <w:p w:rsidR="001C0756" w:rsidRDefault="001C0756" w:rsidP="00E77692">
      <w:pPr>
        <w:jc w:val="both"/>
        <w:rPr>
          <w:rFonts w:ascii="QuaySansITCTT" w:hAnsi="QuaySansITCTT"/>
          <w:sz w:val="12"/>
          <w:szCs w:val="12"/>
          <w:lang w:bidi="de-DE"/>
        </w:rPr>
      </w:pPr>
    </w:p>
    <w:p w:rsidR="00250B82" w:rsidRPr="00F04A98" w:rsidRDefault="00250B82" w:rsidP="00E77692">
      <w:pPr>
        <w:jc w:val="both"/>
        <w:rPr>
          <w:rFonts w:ascii="QuaySansITCTT" w:hAnsi="QuaySansITCTT"/>
          <w:sz w:val="12"/>
          <w:szCs w:val="12"/>
          <w:lang w:bidi="de-DE"/>
        </w:rPr>
      </w:pPr>
    </w:p>
    <w:p w:rsidR="00654820" w:rsidRPr="00F04A98" w:rsidRDefault="00654820" w:rsidP="00E77692">
      <w:pPr>
        <w:jc w:val="both"/>
        <w:rPr>
          <w:rFonts w:ascii="QuaySansITCTT" w:hAnsi="QuaySansITCTT"/>
          <w:sz w:val="12"/>
          <w:szCs w:val="12"/>
          <w:lang w:bidi="de-DE"/>
        </w:rPr>
      </w:pPr>
    </w:p>
    <w:p w:rsidR="00654820" w:rsidRPr="00E77692" w:rsidRDefault="00654820" w:rsidP="00E77692">
      <w:pPr>
        <w:jc w:val="both"/>
        <w:rPr>
          <w:rFonts w:ascii="QuaySansITCTT" w:hAnsi="QuaySansITCTT"/>
          <w:sz w:val="12"/>
          <w:szCs w:val="12"/>
          <w:lang w:bidi="de-DE"/>
        </w:rPr>
      </w:pPr>
    </w:p>
    <w:sectPr w:rsidR="00654820" w:rsidRPr="00E77692" w:rsidSect="005B5C15">
      <w:headerReference w:type="even" r:id="rId12"/>
      <w:headerReference w:type="default" r:id="rId13"/>
      <w:footerReference w:type="default" r:id="rId14"/>
      <w:footerReference w:type="first" r:id="rId15"/>
      <w:pgSz w:w="11907" w:h="16840" w:code="9"/>
      <w:pgMar w:top="1134" w:right="1440" w:bottom="1134" w:left="1440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01" w:rsidRDefault="007E1F01">
      <w:r>
        <w:separator/>
      </w:r>
    </w:p>
    <w:p w:rsidR="007E1F01" w:rsidRDefault="007E1F01"/>
  </w:endnote>
  <w:endnote w:type="continuationSeparator" w:id="0">
    <w:p w:rsidR="007E1F01" w:rsidRDefault="007E1F01">
      <w:r>
        <w:continuationSeparator/>
      </w:r>
    </w:p>
    <w:p w:rsidR="007E1F01" w:rsidRDefault="007E1F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ySansITC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45 Light">
    <w:altName w:val="Vrinda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01" w:rsidRDefault="007E1F01" w:rsidP="005D3B02">
    <w:pPr>
      <w:rPr>
        <w:rFonts w:ascii="Arial" w:hAnsi="Arial" w:cs="Arial"/>
        <w:i/>
        <w:color w:val="333333"/>
        <w:sz w:val="20"/>
        <w:szCs w:val="20"/>
      </w:rPr>
    </w:pPr>
  </w:p>
  <w:p w:rsidR="007E1F01" w:rsidRDefault="007E1F01" w:rsidP="005D3B02">
    <w:pPr>
      <w:rPr>
        <w:rFonts w:ascii="Arial" w:hAnsi="Arial" w:cs="Arial"/>
        <w:i/>
        <w:color w:val="333333"/>
        <w:sz w:val="20"/>
        <w:szCs w:val="20"/>
      </w:rPr>
    </w:pPr>
  </w:p>
  <w:p w:rsidR="007E1F01" w:rsidRPr="005D3B02" w:rsidRDefault="007E1F01" w:rsidP="005D3B02">
    <w:pPr>
      <w:rPr>
        <w:rFonts w:ascii="Arial" w:hAnsi="Arial" w:cs="Arial"/>
        <w:i/>
        <w:sz w:val="20"/>
        <w:szCs w:val="20"/>
      </w:rPr>
    </w:pPr>
    <w:r w:rsidRPr="00B043F4">
      <w:rPr>
        <w:rFonts w:ascii="Arial" w:hAnsi="Arial" w:cs="Arial"/>
        <w:i/>
        <w:color w:val="333333"/>
        <w:sz w:val="20"/>
        <w:szCs w:val="20"/>
      </w:rPr>
      <w:t>Im Fall einer Veröffentlichung freuen wir uns über ein Belegexemplar, gern auch als PDF.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01" w:rsidRDefault="007E1F01">
    <w:pPr>
      <w:pStyle w:val="Fuzeile"/>
    </w:pPr>
  </w:p>
  <w:p w:rsidR="007E1F01" w:rsidRPr="00B043F4" w:rsidRDefault="007E1F01" w:rsidP="00B043F4">
    <w:pPr>
      <w:rPr>
        <w:rFonts w:ascii="Arial" w:hAnsi="Arial" w:cs="Arial"/>
        <w:i/>
        <w:sz w:val="20"/>
        <w:szCs w:val="20"/>
      </w:rPr>
    </w:pPr>
    <w:r w:rsidRPr="00B043F4">
      <w:rPr>
        <w:rFonts w:ascii="Arial" w:hAnsi="Arial" w:cs="Arial"/>
        <w:i/>
        <w:color w:val="333333"/>
        <w:sz w:val="20"/>
        <w:szCs w:val="20"/>
      </w:rPr>
      <w:t>Im Fall einer Veröffentlichung freuen wir uns über ein Belegexemplar, gern auch als PDF.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01" w:rsidRDefault="007E1F01">
      <w:r>
        <w:separator/>
      </w:r>
    </w:p>
    <w:p w:rsidR="007E1F01" w:rsidRDefault="007E1F01"/>
  </w:footnote>
  <w:footnote w:type="continuationSeparator" w:id="0">
    <w:p w:rsidR="007E1F01" w:rsidRDefault="007E1F01">
      <w:r>
        <w:continuationSeparator/>
      </w:r>
    </w:p>
    <w:p w:rsidR="007E1F01" w:rsidRDefault="007E1F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01" w:rsidRDefault="007E1F01">
    <w:pPr>
      <w:pStyle w:val="Kopfzeile"/>
    </w:pPr>
  </w:p>
  <w:p w:rsidR="007E1F01" w:rsidRDefault="007E1F0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01" w:rsidRDefault="007E1F01">
    <w:pPr>
      <w:pStyle w:val="Kopfzeile"/>
    </w:pPr>
    <w:r>
      <w:t xml:space="preserve">PRESSEMITTEILUNG </w:t>
    </w:r>
    <w:r>
      <w:tab/>
      <w:t xml:space="preserve">Seite </w:t>
    </w:r>
    <w:r>
      <w:fldChar w:fldCharType="begin"/>
    </w:r>
    <w:r>
      <w:instrText xml:space="preserve"> PAGE \* Arabic \* MERGEFORMAT </w:instrText>
    </w:r>
    <w:r>
      <w:fldChar w:fldCharType="separate"/>
    </w:r>
    <w:r w:rsidR="00964F2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308D"/>
    <w:multiLevelType w:val="hybridMultilevel"/>
    <w:tmpl w:val="C122E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E1AED"/>
    <w:multiLevelType w:val="hybridMultilevel"/>
    <w:tmpl w:val="2274465A"/>
    <w:lvl w:ilvl="0" w:tplc="4DCE3120">
      <w:numFmt w:val="bullet"/>
      <w:lvlText w:val="•"/>
      <w:lvlJc w:val="left"/>
      <w:pPr>
        <w:ind w:left="720" w:hanging="360"/>
      </w:pPr>
      <w:rPr>
        <w:rFonts w:ascii="QuaySansITCTT" w:eastAsia="QuaySansITCTT" w:hAnsi="QuaySansITCTT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87351"/>
    <w:multiLevelType w:val="hybridMultilevel"/>
    <w:tmpl w:val="50FC533A"/>
    <w:lvl w:ilvl="0" w:tplc="25661D7A">
      <w:numFmt w:val="bullet"/>
      <w:lvlText w:val="-"/>
      <w:lvlJc w:val="left"/>
      <w:pPr>
        <w:ind w:left="540" w:hanging="360"/>
      </w:pPr>
      <w:rPr>
        <w:rFonts w:ascii="QuaySansITCTT" w:eastAsia="Times New Roman" w:hAnsi="QuaySansITCTT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639F0F94"/>
    <w:multiLevelType w:val="hybridMultilevel"/>
    <w:tmpl w:val="C480F87E"/>
    <w:lvl w:ilvl="0" w:tplc="D8525A54">
      <w:start w:val="250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D64C8"/>
    <w:multiLevelType w:val="hybridMultilevel"/>
    <w:tmpl w:val="578ABD54"/>
    <w:lvl w:ilvl="0" w:tplc="05D05376">
      <w:start w:val="250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C6"/>
    <w:rsid w:val="00000B58"/>
    <w:rsid w:val="00015C99"/>
    <w:rsid w:val="0002035C"/>
    <w:rsid w:val="0002115D"/>
    <w:rsid w:val="00022777"/>
    <w:rsid w:val="00055297"/>
    <w:rsid w:val="000676D0"/>
    <w:rsid w:val="00070904"/>
    <w:rsid w:val="00072B06"/>
    <w:rsid w:val="00081DDD"/>
    <w:rsid w:val="00095D23"/>
    <w:rsid w:val="00097F8C"/>
    <w:rsid w:val="000A119F"/>
    <w:rsid w:val="000B47A7"/>
    <w:rsid w:val="000C14C7"/>
    <w:rsid w:val="000C7F85"/>
    <w:rsid w:val="000D2493"/>
    <w:rsid w:val="000D62D2"/>
    <w:rsid w:val="000D7DB0"/>
    <w:rsid w:val="000E5155"/>
    <w:rsid w:val="000F5FEC"/>
    <w:rsid w:val="001011EF"/>
    <w:rsid w:val="00112705"/>
    <w:rsid w:val="0011393E"/>
    <w:rsid w:val="00123030"/>
    <w:rsid w:val="00125E0A"/>
    <w:rsid w:val="00136170"/>
    <w:rsid w:val="00143F58"/>
    <w:rsid w:val="00146490"/>
    <w:rsid w:val="0015439F"/>
    <w:rsid w:val="00163F1E"/>
    <w:rsid w:val="001656FB"/>
    <w:rsid w:val="001662FC"/>
    <w:rsid w:val="00167B66"/>
    <w:rsid w:val="00182163"/>
    <w:rsid w:val="00184763"/>
    <w:rsid w:val="001935B8"/>
    <w:rsid w:val="001A0FCC"/>
    <w:rsid w:val="001A1E44"/>
    <w:rsid w:val="001C0756"/>
    <w:rsid w:val="001D10D7"/>
    <w:rsid w:val="001D1DA7"/>
    <w:rsid w:val="00213117"/>
    <w:rsid w:val="00215B07"/>
    <w:rsid w:val="00216FCA"/>
    <w:rsid w:val="00224405"/>
    <w:rsid w:val="002455BD"/>
    <w:rsid w:val="00250B82"/>
    <w:rsid w:val="002618F9"/>
    <w:rsid w:val="00264046"/>
    <w:rsid w:val="00264570"/>
    <w:rsid w:val="00264659"/>
    <w:rsid w:val="0026477A"/>
    <w:rsid w:val="00265917"/>
    <w:rsid w:val="00266CA2"/>
    <w:rsid w:val="002806FC"/>
    <w:rsid w:val="002967BF"/>
    <w:rsid w:val="002A7B11"/>
    <w:rsid w:val="002B4D4B"/>
    <w:rsid w:val="002C1A05"/>
    <w:rsid w:val="002C78AB"/>
    <w:rsid w:val="002E36A2"/>
    <w:rsid w:val="00305CB0"/>
    <w:rsid w:val="00312204"/>
    <w:rsid w:val="00322D0E"/>
    <w:rsid w:val="00331876"/>
    <w:rsid w:val="00337C35"/>
    <w:rsid w:val="00341D6C"/>
    <w:rsid w:val="003428EE"/>
    <w:rsid w:val="00343B73"/>
    <w:rsid w:val="00343C06"/>
    <w:rsid w:val="0034536B"/>
    <w:rsid w:val="0036013D"/>
    <w:rsid w:val="003610A7"/>
    <w:rsid w:val="00370051"/>
    <w:rsid w:val="00372581"/>
    <w:rsid w:val="00374968"/>
    <w:rsid w:val="003802AD"/>
    <w:rsid w:val="00392525"/>
    <w:rsid w:val="003B12A1"/>
    <w:rsid w:val="003C0C9F"/>
    <w:rsid w:val="003D0269"/>
    <w:rsid w:val="003D43B9"/>
    <w:rsid w:val="003E59A2"/>
    <w:rsid w:val="003F00D6"/>
    <w:rsid w:val="003F6535"/>
    <w:rsid w:val="00427768"/>
    <w:rsid w:val="00433B11"/>
    <w:rsid w:val="00436025"/>
    <w:rsid w:val="00443A7B"/>
    <w:rsid w:val="00444229"/>
    <w:rsid w:val="00453CA0"/>
    <w:rsid w:val="00453FED"/>
    <w:rsid w:val="00466151"/>
    <w:rsid w:val="00473101"/>
    <w:rsid w:val="00474F14"/>
    <w:rsid w:val="00491F39"/>
    <w:rsid w:val="004B0DE3"/>
    <w:rsid w:val="004C2DF5"/>
    <w:rsid w:val="004C3C49"/>
    <w:rsid w:val="004D2079"/>
    <w:rsid w:val="004D75FB"/>
    <w:rsid w:val="00504DCF"/>
    <w:rsid w:val="005076B6"/>
    <w:rsid w:val="005134FC"/>
    <w:rsid w:val="00514F04"/>
    <w:rsid w:val="005426C4"/>
    <w:rsid w:val="005434E8"/>
    <w:rsid w:val="00546D32"/>
    <w:rsid w:val="00555C6C"/>
    <w:rsid w:val="005607C8"/>
    <w:rsid w:val="0056302F"/>
    <w:rsid w:val="005672A0"/>
    <w:rsid w:val="005766A5"/>
    <w:rsid w:val="0059437F"/>
    <w:rsid w:val="00595099"/>
    <w:rsid w:val="005962C5"/>
    <w:rsid w:val="005B1FD3"/>
    <w:rsid w:val="005B5C15"/>
    <w:rsid w:val="005C2AE2"/>
    <w:rsid w:val="005C4B17"/>
    <w:rsid w:val="005C51C1"/>
    <w:rsid w:val="005D3B02"/>
    <w:rsid w:val="005D477C"/>
    <w:rsid w:val="005E152F"/>
    <w:rsid w:val="005E2C53"/>
    <w:rsid w:val="006109D3"/>
    <w:rsid w:val="00616982"/>
    <w:rsid w:val="006261BD"/>
    <w:rsid w:val="0062755B"/>
    <w:rsid w:val="00627765"/>
    <w:rsid w:val="00630640"/>
    <w:rsid w:val="00641632"/>
    <w:rsid w:val="00645526"/>
    <w:rsid w:val="006513A8"/>
    <w:rsid w:val="00654820"/>
    <w:rsid w:val="006568FF"/>
    <w:rsid w:val="00660D58"/>
    <w:rsid w:val="00681752"/>
    <w:rsid w:val="0069076D"/>
    <w:rsid w:val="00694C63"/>
    <w:rsid w:val="006B1578"/>
    <w:rsid w:val="006B5421"/>
    <w:rsid w:val="006C6AC6"/>
    <w:rsid w:val="006C75C0"/>
    <w:rsid w:val="006D50E2"/>
    <w:rsid w:val="006E0F25"/>
    <w:rsid w:val="006E1FEB"/>
    <w:rsid w:val="006E6C4E"/>
    <w:rsid w:val="006F5ED8"/>
    <w:rsid w:val="0070263C"/>
    <w:rsid w:val="007443DF"/>
    <w:rsid w:val="00747CC4"/>
    <w:rsid w:val="00761B96"/>
    <w:rsid w:val="00770424"/>
    <w:rsid w:val="007727E9"/>
    <w:rsid w:val="0077504E"/>
    <w:rsid w:val="007822FC"/>
    <w:rsid w:val="0079080A"/>
    <w:rsid w:val="0079213C"/>
    <w:rsid w:val="00794544"/>
    <w:rsid w:val="007A6FFE"/>
    <w:rsid w:val="007B1DAC"/>
    <w:rsid w:val="007C2BC6"/>
    <w:rsid w:val="007D235E"/>
    <w:rsid w:val="007E1F01"/>
    <w:rsid w:val="007E655B"/>
    <w:rsid w:val="007F1128"/>
    <w:rsid w:val="007F35B6"/>
    <w:rsid w:val="008001EF"/>
    <w:rsid w:val="0081190A"/>
    <w:rsid w:val="00813D8F"/>
    <w:rsid w:val="00813DF4"/>
    <w:rsid w:val="00817CEC"/>
    <w:rsid w:val="00825D6B"/>
    <w:rsid w:val="00834E31"/>
    <w:rsid w:val="00837E18"/>
    <w:rsid w:val="00844E2D"/>
    <w:rsid w:val="00854057"/>
    <w:rsid w:val="00885BD3"/>
    <w:rsid w:val="008876CF"/>
    <w:rsid w:val="008925B2"/>
    <w:rsid w:val="00896D01"/>
    <w:rsid w:val="008B5021"/>
    <w:rsid w:val="008B65C1"/>
    <w:rsid w:val="008B7CBC"/>
    <w:rsid w:val="008D11F3"/>
    <w:rsid w:val="008D31D0"/>
    <w:rsid w:val="008F6C31"/>
    <w:rsid w:val="00911616"/>
    <w:rsid w:val="009247E2"/>
    <w:rsid w:val="0093402A"/>
    <w:rsid w:val="00944828"/>
    <w:rsid w:val="009537DC"/>
    <w:rsid w:val="00962031"/>
    <w:rsid w:val="00964F2E"/>
    <w:rsid w:val="009652FE"/>
    <w:rsid w:val="009658DC"/>
    <w:rsid w:val="00984351"/>
    <w:rsid w:val="00984D83"/>
    <w:rsid w:val="00993B31"/>
    <w:rsid w:val="009E40CB"/>
    <w:rsid w:val="00A11D17"/>
    <w:rsid w:val="00A12BC0"/>
    <w:rsid w:val="00A23D75"/>
    <w:rsid w:val="00A35C9A"/>
    <w:rsid w:val="00A37DFB"/>
    <w:rsid w:val="00A51077"/>
    <w:rsid w:val="00A53F46"/>
    <w:rsid w:val="00A55878"/>
    <w:rsid w:val="00A73816"/>
    <w:rsid w:val="00A94C1C"/>
    <w:rsid w:val="00A97168"/>
    <w:rsid w:val="00AA591D"/>
    <w:rsid w:val="00AB18F9"/>
    <w:rsid w:val="00AC5A06"/>
    <w:rsid w:val="00AC5DCF"/>
    <w:rsid w:val="00AD38CB"/>
    <w:rsid w:val="00AD58E6"/>
    <w:rsid w:val="00AD76F1"/>
    <w:rsid w:val="00AF706B"/>
    <w:rsid w:val="00B009CF"/>
    <w:rsid w:val="00B043F4"/>
    <w:rsid w:val="00B16D48"/>
    <w:rsid w:val="00B215FB"/>
    <w:rsid w:val="00B2526A"/>
    <w:rsid w:val="00B47F77"/>
    <w:rsid w:val="00B503C1"/>
    <w:rsid w:val="00B51D68"/>
    <w:rsid w:val="00B5621F"/>
    <w:rsid w:val="00B71D34"/>
    <w:rsid w:val="00B85F76"/>
    <w:rsid w:val="00B92BA9"/>
    <w:rsid w:val="00BA2E8E"/>
    <w:rsid w:val="00BA6AE2"/>
    <w:rsid w:val="00BC3BE2"/>
    <w:rsid w:val="00BE411C"/>
    <w:rsid w:val="00BE7C0C"/>
    <w:rsid w:val="00BF5F1B"/>
    <w:rsid w:val="00BF719D"/>
    <w:rsid w:val="00C03F32"/>
    <w:rsid w:val="00C10B90"/>
    <w:rsid w:val="00C1359A"/>
    <w:rsid w:val="00C13BC2"/>
    <w:rsid w:val="00C27EAA"/>
    <w:rsid w:val="00C36075"/>
    <w:rsid w:val="00C45647"/>
    <w:rsid w:val="00C51DC0"/>
    <w:rsid w:val="00C65770"/>
    <w:rsid w:val="00C807DA"/>
    <w:rsid w:val="00C82E38"/>
    <w:rsid w:val="00CB37DC"/>
    <w:rsid w:val="00CC261E"/>
    <w:rsid w:val="00CC5E52"/>
    <w:rsid w:val="00CD46E3"/>
    <w:rsid w:val="00CE5C23"/>
    <w:rsid w:val="00CF55E4"/>
    <w:rsid w:val="00D0679E"/>
    <w:rsid w:val="00D07304"/>
    <w:rsid w:val="00D1219D"/>
    <w:rsid w:val="00D143D1"/>
    <w:rsid w:val="00D16508"/>
    <w:rsid w:val="00D21FD6"/>
    <w:rsid w:val="00D22AC2"/>
    <w:rsid w:val="00D31769"/>
    <w:rsid w:val="00D354D1"/>
    <w:rsid w:val="00D41B21"/>
    <w:rsid w:val="00D51903"/>
    <w:rsid w:val="00D618E8"/>
    <w:rsid w:val="00D97919"/>
    <w:rsid w:val="00DA12BF"/>
    <w:rsid w:val="00DA1F15"/>
    <w:rsid w:val="00DA47EA"/>
    <w:rsid w:val="00DA4AEE"/>
    <w:rsid w:val="00DC34FA"/>
    <w:rsid w:val="00DC64EF"/>
    <w:rsid w:val="00DF6DDF"/>
    <w:rsid w:val="00E04177"/>
    <w:rsid w:val="00E13BAF"/>
    <w:rsid w:val="00E17E07"/>
    <w:rsid w:val="00E2141C"/>
    <w:rsid w:val="00E26ABE"/>
    <w:rsid w:val="00E328B3"/>
    <w:rsid w:val="00E32969"/>
    <w:rsid w:val="00E41525"/>
    <w:rsid w:val="00E47432"/>
    <w:rsid w:val="00E53B64"/>
    <w:rsid w:val="00E77692"/>
    <w:rsid w:val="00E80AE7"/>
    <w:rsid w:val="00E87942"/>
    <w:rsid w:val="00E87A69"/>
    <w:rsid w:val="00E949E4"/>
    <w:rsid w:val="00E9624A"/>
    <w:rsid w:val="00EA5942"/>
    <w:rsid w:val="00EB1BEC"/>
    <w:rsid w:val="00EB26FC"/>
    <w:rsid w:val="00EB5739"/>
    <w:rsid w:val="00EC2EF2"/>
    <w:rsid w:val="00EC38CB"/>
    <w:rsid w:val="00ED1362"/>
    <w:rsid w:val="00ED224F"/>
    <w:rsid w:val="00ED5D81"/>
    <w:rsid w:val="00EE009B"/>
    <w:rsid w:val="00EE7F9A"/>
    <w:rsid w:val="00EF0324"/>
    <w:rsid w:val="00EF406E"/>
    <w:rsid w:val="00EF4F0D"/>
    <w:rsid w:val="00F03517"/>
    <w:rsid w:val="00F04A98"/>
    <w:rsid w:val="00F27272"/>
    <w:rsid w:val="00F332C1"/>
    <w:rsid w:val="00F469C3"/>
    <w:rsid w:val="00F50F0C"/>
    <w:rsid w:val="00F52BF4"/>
    <w:rsid w:val="00F63089"/>
    <w:rsid w:val="00F6758C"/>
    <w:rsid w:val="00F85F49"/>
    <w:rsid w:val="00F910B0"/>
    <w:rsid w:val="00F92CC3"/>
    <w:rsid w:val="00F92FCC"/>
    <w:rsid w:val="00FB26D3"/>
    <w:rsid w:val="00FB4E7C"/>
    <w:rsid w:val="00FC3D18"/>
    <w:rsid w:val="00FC45A2"/>
    <w:rsid w:val="00FD74B5"/>
    <w:rsid w:val="00FF01E8"/>
    <w:rsid w:val="00FF10AB"/>
    <w:rsid w:val="00FF5EFA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entury Gothic" w:hAnsi="Century Gothic" w:cs="Century Gothic"/>
      <w:spacing w:val="-5"/>
      <w:sz w:val="18"/>
      <w:szCs w:val="18"/>
      <w:lang w:bidi="he-IL"/>
    </w:rPr>
  </w:style>
  <w:style w:type="paragraph" w:styleId="berschrift1">
    <w:name w:val="heading 1"/>
    <w:basedOn w:val="Standard"/>
    <w:next w:val="Standard"/>
    <w:qFormat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berschrift2">
    <w:name w:val="heading 2"/>
    <w:basedOn w:val="berschrift1"/>
    <w:next w:val="Standard"/>
    <w:qFormat/>
    <w:pPr>
      <w:spacing w:before="0"/>
      <w:jc w:val="right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qFormat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right" w:pos="9360"/>
      </w:tabs>
    </w:pPr>
    <w:rPr>
      <w:b/>
      <w:caps/>
      <w:color w:val="2A5A78"/>
    </w:rPr>
  </w:style>
  <w:style w:type="paragraph" w:styleId="Fuzeile">
    <w:name w:val="footer"/>
    <w:basedOn w:val="Standard"/>
    <w:pPr>
      <w:tabs>
        <w:tab w:val="right" w:pos="9360"/>
      </w:tabs>
    </w:pPr>
    <w:rPr>
      <w:b/>
      <w:caps/>
      <w:color w:val="2A5A78"/>
    </w:rPr>
  </w:style>
  <w:style w:type="paragraph" w:styleId="Sprechblasentext">
    <w:name w:val="Balloon Text"/>
    <w:basedOn w:val="Standard"/>
    <w:semiHidden/>
    <w:rPr>
      <w:sz w:val="16"/>
      <w:szCs w:val="16"/>
    </w:rPr>
  </w:style>
  <w:style w:type="paragraph" w:customStyle="1" w:styleId="ContactInformation">
    <w:name w:val="Contact Information"/>
    <w:basedOn w:val="Standard"/>
    <w:pPr>
      <w:spacing w:line="180" w:lineRule="exact"/>
    </w:pPr>
    <w:rPr>
      <w:color w:val="2A5A78"/>
      <w:sz w:val="16"/>
      <w:szCs w:val="16"/>
      <w:lang w:bidi="de-DE"/>
    </w:rPr>
  </w:style>
  <w:style w:type="paragraph" w:customStyle="1" w:styleId="ContactName">
    <w:name w:val="Contact Name"/>
    <w:basedOn w:val="ContactInformation"/>
    <w:rPr>
      <w:b/>
    </w:rPr>
  </w:style>
  <w:style w:type="paragraph" w:customStyle="1" w:styleId="Subhead">
    <w:name w:val="Subhead"/>
    <w:basedOn w:val="Standard"/>
    <w:pPr>
      <w:spacing w:after="600"/>
    </w:pPr>
    <w:rPr>
      <w:i/>
      <w:color w:val="2A5A78"/>
      <w:sz w:val="22"/>
      <w:szCs w:val="22"/>
      <w:lang w:bidi="de-DE"/>
    </w:rPr>
  </w:style>
  <w:style w:type="character" w:customStyle="1" w:styleId="TextChar">
    <w:name w:val="Text Char"/>
    <w:basedOn w:val="Absatz-Standardschriftart"/>
    <w:link w:val="Text"/>
    <w:locked/>
    <w:rPr>
      <w:rFonts w:ascii="Century Gothic" w:hAnsi="Century Gothic" w:hint="default"/>
      <w:sz w:val="18"/>
      <w:szCs w:val="18"/>
      <w:lang w:val="de-DE" w:eastAsia="de-DE" w:bidi="de-DE"/>
    </w:rPr>
  </w:style>
  <w:style w:type="paragraph" w:customStyle="1" w:styleId="Text">
    <w:name w:val="Text"/>
    <w:basedOn w:val="Standard"/>
    <w:link w:val="TextChar"/>
    <w:pPr>
      <w:spacing w:after="220" w:line="336" w:lineRule="auto"/>
    </w:pPr>
    <w:rPr>
      <w:spacing w:val="0"/>
      <w:lang w:bidi="de-DE"/>
    </w:rPr>
  </w:style>
  <w:style w:type="character" w:customStyle="1" w:styleId="BoldTextChar">
    <w:name w:val="Bold Text Char"/>
    <w:basedOn w:val="TextChar"/>
    <w:link w:val="BoldText"/>
    <w:locked/>
    <w:rPr>
      <w:rFonts w:ascii="Century Gothic" w:hAnsi="Century Gothic" w:hint="default"/>
      <w:b/>
      <w:bCs w:val="0"/>
      <w:sz w:val="18"/>
      <w:szCs w:val="18"/>
      <w:lang w:val="de-DE" w:eastAsia="de-DE" w:bidi="de-DE"/>
    </w:rPr>
  </w:style>
  <w:style w:type="paragraph" w:customStyle="1" w:styleId="BoldText">
    <w:name w:val="Bold Text"/>
    <w:basedOn w:val="Text"/>
    <w:link w:val="BoldTextChar"/>
    <w:rPr>
      <w:b/>
    </w:rPr>
  </w:style>
  <w:style w:type="paragraph" w:styleId="Beschriftung">
    <w:name w:val="caption"/>
    <w:basedOn w:val="Standard"/>
    <w:next w:val="Standard"/>
    <w:qFormat/>
    <w:rsid w:val="006C6AC6"/>
    <w:pPr>
      <w:spacing w:before="120" w:after="120"/>
    </w:pPr>
    <w:rPr>
      <w:rFonts w:ascii="Frutiger 45 Light" w:hAnsi="Frutiger 45 Light" w:cs="Times New Roman"/>
      <w:spacing w:val="0"/>
      <w:sz w:val="22"/>
      <w:szCs w:val="20"/>
      <w:lang w:bidi="ar-SA"/>
    </w:rPr>
  </w:style>
  <w:style w:type="paragraph" w:styleId="Textkrper">
    <w:name w:val="Body Text"/>
    <w:basedOn w:val="Standard"/>
    <w:link w:val="TextkrperZchn"/>
    <w:rsid w:val="006C6AC6"/>
    <w:rPr>
      <w:rFonts w:ascii="Frutiger 45 Light" w:hAnsi="Frutiger 45 Light" w:cs="Times New Roman"/>
      <w:spacing w:val="0"/>
      <w:sz w:val="24"/>
      <w:szCs w:val="20"/>
      <w:lang w:bidi="ar-SA"/>
    </w:rPr>
  </w:style>
  <w:style w:type="character" w:customStyle="1" w:styleId="TextkrperZchn">
    <w:name w:val="Textkörper Zchn"/>
    <w:basedOn w:val="Absatz-Standardschriftart"/>
    <w:link w:val="Textkrper"/>
    <w:rsid w:val="006C6AC6"/>
    <w:rPr>
      <w:rFonts w:ascii="Frutiger 45 Light" w:hAnsi="Frutiger 45 Light"/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6C6AC6"/>
    <w:rPr>
      <w:rFonts w:ascii="Calibri" w:eastAsia="Calibri" w:hAnsi="Calibri" w:cs="Consolas"/>
      <w:spacing w:val="0"/>
      <w:sz w:val="22"/>
      <w:szCs w:val="21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6C6AC6"/>
    <w:rPr>
      <w:rFonts w:ascii="Calibri" w:eastAsia="Calibri" w:hAnsi="Calibri" w:cs="Consolas"/>
      <w:sz w:val="22"/>
      <w:szCs w:val="21"/>
      <w:lang w:eastAsia="en-US"/>
    </w:rPr>
  </w:style>
  <w:style w:type="character" w:styleId="SchwacherVerweis">
    <w:name w:val="Subtle Reference"/>
    <w:uiPriority w:val="31"/>
    <w:qFormat/>
    <w:rsid w:val="006C6AC6"/>
    <w:rPr>
      <w:color w:val="auto"/>
      <w:u w:val="single" w:color="9BBB59"/>
    </w:rPr>
  </w:style>
  <w:style w:type="paragraph" w:styleId="Listenabsatz">
    <w:name w:val="List Paragraph"/>
    <w:basedOn w:val="Standard"/>
    <w:uiPriority w:val="99"/>
    <w:qFormat/>
    <w:rsid w:val="00FF77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719D"/>
    <w:rPr>
      <w:color w:val="0000FF"/>
      <w:u w:val="single"/>
    </w:rPr>
  </w:style>
  <w:style w:type="table" w:styleId="TabelleAktuell">
    <w:name w:val="Table Contemporary"/>
    <w:basedOn w:val="NormaleTabelle"/>
    <w:rsid w:val="00B92B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nraster">
    <w:name w:val="Table Grid"/>
    <w:basedOn w:val="NormaleTabelle"/>
    <w:rsid w:val="006E6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basedOn w:val="Absatz-Standardschriftart"/>
    <w:qFormat/>
    <w:rsid w:val="00AD38CB"/>
    <w:rPr>
      <w:i/>
      <w:iCs/>
    </w:rPr>
  </w:style>
  <w:style w:type="table" w:styleId="HellesRaster-Akzent1">
    <w:name w:val="Light Grid Accent 1"/>
    <w:basedOn w:val="NormaleTabelle"/>
    <w:uiPriority w:val="62"/>
    <w:rsid w:val="00D21FD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Liste-Akzent1">
    <w:name w:val="Light List Accent 1"/>
    <w:basedOn w:val="NormaleTabelle"/>
    <w:uiPriority w:val="61"/>
    <w:rsid w:val="00453FE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leRaster8">
    <w:name w:val="Table Grid 8"/>
    <w:basedOn w:val="NormaleTabelle"/>
    <w:rsid w:val="00453FE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0A119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0A119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leSchattierung-Akzent1">
    <w:name w:val="Light Shading Accent 1"/>
    <w:basedOn w:val="NormaleTabelle"/>
    <w:uiPriority w:val="60"/>
    <w:rsid w:val="00E13BA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HellesRaster-Akzent11">
    <w:name w:val="Helles Raster - Akzent 11"/>
    <w:basedOn w:val="NormaleTabelle"/>
    <w:next w:val="HellesRaster-Akzent1"/>
    <w:uiPriority w:val="62"/>
    <w:rsid w:val="00E2141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KeinLeerraum">
    <w:name w:val="No Spacing"/>
    <w:uiPriority w:val="1"/>
    <w:qFormat/>
    <w:rsid w:val="00F04A98"/>
    <w:rPr>
      <w:rFonts w:ascii="Century Gothic" w:hAnsi="Century Gothic" w:cs="Century Gothic"/>
      <w:spacing w:val="-5"/>
      <w:sz w:val="18"/>
      <w:szCs w:val="18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entury Gothic" w:hAnsi="Century Gothic" w:cs="Century Gothic"/>
      <w:spacing w:val="-5"/>
      <w:sz w:val="18"/>
      <w:szCs w:val="18"/>
      <w:lang w:bidi="he-IL"/>
    </w:rPr>
  </w:style>
  <w:style w:type="paragraph" w:styleId="berschrift1">
    <w:name w:val="heading 1"/>
    <w:basedOn w:val="Standard"/>
    <w:next w:val="Standard"/>
    <w:qFormat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berschrift2">
    <w:name w:val="heading 2"/>
    <w:basedOn w:val="berschrift1"/>
    <w:next w:val="Standard"/>
    <w:qFormat/>
    <w:pPr>
      <w:spacing w:before="0"/>
      <w:jc w:val="right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qFormat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right" w:pos="9360"/>
      </w:tabs>
    </w:pPr>
    <w:rPr>
      <w:b/>
      <w:caps/>
      <w:color w:val="2A5A78"/>
    </w:rPr>
  </w:style>
  <w:style w:type="paragraph" w:styleId="Fuzeile">
    <w:name w:val="footer"/>
    <w:basedOn w:val="Standard"/>
    <w:pPr>
      <w:tabs>
        <w:tab w:val="right" w:pos="9360"/>
      </w:tabs>
    </w:pPr>
    <w:rPr>
      <w:b/>
      <w:caps/>
      <w:color w:val="2A5A78"/>
    </w:rPr>
  </w:style>
  <w:style w:type="paragraph" w:styleId="Sprechblasentext">
    <w:name w:val="Balloon Text"/>
    <w:basedOn w:val="Standard"/>
    <w:semiHidden/>
    <w:rPr>
      <w:sz w:val="16"/>
      <w:szCs w:val="16"/>
    </w:rPr>
  </w:style>
  <w:style w:type="paragraph" w:customStyle="1" w:styleId="ContactInformation">
    <w:name w:val="Contact Information"/>
    <w:basedOn w:val="Standard"/>
    <w:pPr>
      <w:spacing w:line="180" w:lineRule="exact"/>
    </w:pPr>
    <w:rPr>
      <w:color w:val="2A5A78"/>
      <w:sz w:val="16"/>
      <w:szCs w:val="16"/>
      <w:lang w:bidi="de-DE"/>
    </w:rPr>
  </w:style>
  <w:style w:type="paragraph" w:customStyle="1" w:styleId="ContactName">
    <w:name w:val="Contact Name"/>
    <w:basedOn w:val="ContactInformation"/>
    <w:rPr>
      <w:b/>
    </w:rPr>
  </w:style>
  <w:style w:type="paragraph" w:customStyle="1" w:styleId="Subhead">
    <w:name w:val="Subhead"/>
    <w:basedOn w:val="Standard"/>
    <w:pPr>
      <w:spacing w:after="600"/>
    </w:pPr>
    <w:rPr>
      <w:i/>
      <w:color w:val="2A5A78"/>
      <w:sz w:val="22"/>
      <w:szCs w:val="22"/>
      <w:lang w:bidi="de-DE"/>
    </w:rPr>
  </w:style>
  <w:style w:type="character" w:customStyle="1" w:styleId="TextChar">
    <w:name w:val="Text Char"/>
    <w:basedOn w:val="Absatz-Standardschriftart"/>
    <w:link w:val="Text"/>
    <w:locked/>
    <w:rPr>
      <w:rFonts w:ascii="Century Gothic" w:hAnsi="Century Gothic" w:hint="default"/>
      <w:sz w:val="18"/>
      <w:szCs w:val="18"/>
      <w:lang w:val="de-DE" w:eastAsia="de-DE" w:bidi="de-DE"/>
    </w:rPr>
  </w:style>
  <w:style w:type="paragraph" w:customStyle="1" w:styleId="Text">
    <w:name w:val="Text"/>
    <w:basedOn w:val="Standard"/>
    <w:link w:val="TextChar"/>
    <w:pPr>
      <w:spacing w:after="220" w:line="336" w:lineRule="auto"/>
    </w:pPr>
    <w:rPr>
      <w:spacing w:val="0"/>
      <w:lang w:bidi="de-DE"/>
    </w:rPr>
  </w:style>
  <w:style w:type="character" w:customStyle="1" w:styleId="BoldTextChar">
    <w:name w:val="Bold Text Char"/>
    <w:basedOn w:val="TextChar"/>
    <w:link w:val="BoldText"/>
    <w:locked/>
    <w:rPr>
      <w:rFonts w:ascii="Century Gothic" w:hAnsi="Century Gothic" w:hint="default"/>
      <w:b/>
      <w:bCs w:val="0"/>
      <w:sz w:val="18"/>
      <w:szCs w:val="18"/>
      <w:lang w:val="de-DE" w:eastAsia="de-DE" w:bidi="de-DE"/>
    </w:rPr>
  </w:style>
  <w:style w:type="paragraph" w:customStyle="1" w:styleId="BoldText">
    <w:name w:val="Bold Text"/>
    <w:basedOn w:val="Text"/>
    <w:link w:val="BoldTextChar"/>
    <w:rPr>
      <w:b/>
    </w:rPr>
  </w:style>
  <w:style w:type="paragraph" w:styleId="Beschriftung">
    <w:name w:val="caption"/>
    <w:basedOn w:val="Standard"/>
    <w:next w:val="Standard"/>
    <w:qFormat/>
    <w:rsid w:val="006C6AC6"/>
    <w:pPr>
      <w:spacing w:before="120" w:after="120"/>
    </w:pPr>
    <w:rPr>
      <w:rFonts w:ascii="Frutiger 45 Light" w:hAnsi="Frutiger 45 Light" w:cs="Times New Roman"/>
      <w:spacing w:val="0"/>
      <w:sz w:val="22"/>
      <w:szCs w:val="20"/>
      <w:lang w:bidi="ar-SA"/>
    </w:rPr>
  </w:style>
  <w:style w:type="paragraph" w:styleId="Textkrper">
    <w:name w:val="Body Text"/>
    <w:basedOn w:val="Standard"/>
    <w:link w:val="TextkrperZchn"/>
    <w:rsid w:val="006C6AC6"/>
    <w:rPr>
      <w:rFonts w:ascii="Frutiger 45 Light" w:hAnsi="Frutiger 45 Light" w:cs="Times New Roman"/>
      <w:spacing w:val="0"/>
      <w:sz w:val="24"/>
      <w:szCs w:val="20"/>
      <w:lang w:bidi="ar-SA"/>
    </w:rPr>
  </w:style>
  <w:style w:type="character" w:customStyle="1" w:styleId="TextkrperZchn">
    <w:name w:val="Textkörper Zchn"/>
    <w:basedOn w:val="Absatz-Standardschriftart"/>
    <w:link w:val="Textkrper"/>
    <w:rsid w:val="006C6AC6"/>
    <w:rPr>
      <w:rFonts w:ascii="Frutiger 45 Light" w:hAnsi="Frutiger 45 Light"/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6C6AC6"/>
    <w:rPr>
      <w:rFonts w:ascii="Calibri" w:eastAsia="Calibri" w:hAnsi="Calibri" w:cs="Consolas"/>
      <w:spacing w:val="0"/>
      <w:sz w:val="22"/>
      <w:szCs w:val="21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6C6AC6"/>
    <w:rPr>
      <w:rFonts w:ascii="Calibri" w:eastAsia="Calibri" w:hAnsi="Calibri" w:cs="Consolas"/>
      <w:sz w:val="22"/>
      <w:szCs w:val="21"/>
      <w:lang w:eastAsia="en-US"/>
    </w:rPr>
  </w:style>
  <w:style w:type="character" w:styleId="SchwacherVerweis">
    <w:name w:val="Subtle Reference"/>
    <w:uiPriority w:val="31"/>
    <w:qFormat/>
    <w:rsid w:val="006C6AC6"/>
    <w:rPr>
      <w:color w:val="auto"/>
      <w:u w:val="single" w:color="9BBB59"/>
    </w:rPr>
  </w:style>
  <w:style w:type="paragraph" w:styleId="Listenabsatz">
    <w:name w:val="List Paragraph"/>
    <w:basedOn w:val="Standard"/>
    <w:uiPriority w:val="99"/>
    <w:qFormat/>
    <w:rsid w:val="00FF77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719D"/>
    <w:rPr>
      <w:color w:val="0000FF"/>
      <w:u w:val="single"/>
    </w:rPr>
  </w:style>
  <w:style w:type="table" w:styleId="TabelleAktuell">
    <w:name w:val="Table Contemporary"/>
    <w:basedOn w:val="NormaleTabelle"/>
    <w:rsid w:val="00B92B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nraster">
    <w:name w:val="Table Grid"/>
    <w:basedOn w:val="NormaleTabelle"/>
    <w:rsid w:val="006E6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basedOn w:val="Absatz-Standardschriftart"/>
    <w:qFormat/>
    <w:rsid w:val="00AD38CB"/>
    <w:rPr>
      <w:i/>
      <w:iCs/>
    </w:rPr>
  </w:style>
  <w:style w:type="table" w:styleId="HellesRaster-Akzent1">
    <w:name w:val="Light Grid Accent 1"/>
    <w:basedOn w:val="NormaleTabelle"/>
    <w:uiPriority w:val="62"/>
    <w:rsid w:val="00D21FD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Liste-Akzent1">
    <w:name w:val="Light List Accent 1"/>
    <w:basedOn w:val="NormaleTabelle"/>
    <w:uiPriority w:val="61"/>
    <w:rsid w:val="00453FE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leRaster8">
    <w:name w:val="Table Grid 8"/>
    <w:basedOn w:val="NormaleTabelle"/>
    <w:rsid w:val="00453FE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0A119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0A119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leSchattierung-Akzent1">
    <w:name w:val="Light Shading Accent 1"/>
    <w:basedOn w:val="NormaleTabelle"/>
    <w:uiPriority w:val="60"/>
    <w:rsid w:val="00E13BA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HellesRaster-Akzent11">
    <w:name w:val="Helles Raster - Akzent 11"/>
    <w:basedOn w:val="NormaleTabelle"/>
    <w:next w:val="HellesRaster-Akzent1"/>
    <w:uiPriority w:val="62"/>
    <w:rsid w:val="00E2141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KeinLeerraum">
    <w:name w:val="No Spacing"/>
    <w:uiPriority w:val="1"/>
    <w:qFormat/>
    <w:rsid w:val="00F04A98"/>
    <w:rPr>
      <w:rFonts w:ascii="Century Gothic" w:hAnsi="Century Gothic" w:cs="Century Gothic"/>
      <w:spacing w:val="-5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88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9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9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jaschade\AppData\Roaming\Microsoft\Templates\Quarterly%20earnings%20press%20releas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FB27-3CC7-4162-864D-FB369527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Quarterly earnings press release.dot</Template>
  <TotalTime>0</TotalTime>
  <Pages>2</Pages>
  <Words>282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Pressemitteilung zu den Quartalseinkünften</vt:lpstr>
    </vt:vector>
  </TitlesOfParts>
  <Company>Microsoft Corporation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Schade</dc:creator>
  <cp:lastModifiedBy>Schade, Katja</cp:lastModifiedBy>
  <cp:revision>12</cp:revision>
  <cp:lastPrinted>2017-07-26T09:02:00Z</cp:lastPrinted>
  <dcterms:created xsi:type="dcterms:W3CDTF">2017-07-26T08:30:00Z</dcterms:created>
  <dcterms:modified xsi:type="dcterms:W3CDTF">2017-08-02T14:38:00Z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TC010197751031</vt:lpwstr>
  </property>
</Properties>
</file>