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rPr>
      </w:pPr>
    </w:p>
    <w:p w:rsidR="005C0825" w:rsidRPr="008756F2" w:rsidRDefault="005C0825" w:rsidP="00C25F1F">
      <w:pPr>
        <w:pStyle w:val="Heading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5C0825" w:rsidRPr="008756F2" w:rsidRDefault="005C0825" w:rsidP="00C25F1F">
      <w:pPr>
        <w:spacing w:line="300" w:lineRule="exact"/>
        <w:jc w:val="right"/>
        <w:rPr>
          <w:rFonts w:ascii="Verdana" w:hAnsi="Verdana" w:cs="Verdana"/>
          <w:sz w:val="20"/>
          <w:szCs w:val="20"/>
        </w:rPr>
      </w:pPr>
    </w:p>
    <w:p w:rsidR="005C0825" w:rsidRPr="008756F2" w:rsidRDefault="005C0825" w:rsidP="00C25F1F">
      <w:pPr>
        <w:spacing w:line="300" w:lineRule="exact"/>
        <w:jc w:val="right"/>
        <w:rPr>
          <w:rFonts w:ascii="Verdana" w:hAnsi="Verdana" w:cs="Verdana"/>
          <w:sz w:val="20"/>
          <w:szCs w:val="20"/>
        </w:rPr>
      </w:pPr>
      <w:r w:rsidRPr="008756F2">
        <w:rPr>
          <w:rFonts w:ascii="Verdana" w:hAnsi="Verdana" w:cs="Verdana"/>
          <w:sz w:val="20"/>
          <w:szCs w:val="20"/>
        </w:rPr>
        <w:t xml:space="preserve">Obersulm, </w:t>
      </w:r>
      <w:r>
        <w:rPr>
          <w:rFonts w:ascii="Verdana" w:hAnsi="Verdana" w:cs="Verdana"/>
          <w:sz w:val="20"/>
          <w:szCs w:val="20"/>
        </w:rPr>
        <w:t>29.07.15</w:t>
      </w:r>
    </w:p>
    <w:p w:rsidR="005C0825" w:rsidRDefault="005C0825" w:rsidP="00C25F1F">
      <w:pPr>
        <w:spacing w:line="300" w:lineRule="exact"/>
        <w:rPr>
          <w:rFonts w:ascii="Verdana" w:hAnsi="Verdana" w:cs="Verdana"/>
          <w:sz w:val="20"/>
          <w:szCs w:val="20"/>
        </w:rPr>
      </w:pPr>
    </w:p>
    <w:p w:rsidR="005C0825" w:rsidRPr="00505842" w:rsidRDefault="005C0825" w:rsidP="00872F40">
      <w:pPr>
        <w:spacing w:line="320" w:lineRule="exact"/>
        <w:rPr>
          <w:rFonts w:ascii="Verdana" w:hAnsi="Verdana" w:cs="Verdana"/>
          <w:sz w:val="20"/>
          <w:szCs w:val="20"/>
          <w:u w:val="single"/>
        </w:rPr>
      </w:pPr>
      <w:r>
        <w:rPr>
          <w:rFonts w:ascii="Verdana" w:hAnsi="Verdana" w:cs="Verdana"/>
          <w:sz w:val="20"/>
          <w:szCs w:val="20"/>
          <w:u w:val="single"/>
        </w:rPr>
        <w:t>169 Bilder pro Sekunde bei voller Auflösung 1280 x 1024!</w:t>
      </w:r>
      <w:r w:rsidRPr="00505842">
        <w:rPr>
          <w:rFonts w:ascii="Verdana" w:hAnsi="Verdana" w:cs="Verdana"/>
          <w:sz w:val="20"/>
          <w:szCs w:val="20"/>
          <w:u w:val="single"/>
        </w:rPr>
        <w:t xml:space="preserve"> </w:t>
      </w:r>
      <w:r>
        <w:rPr>
          <w:rFonts w:ascii="Verdana" w:hAnsi="Verdana" w:cs="Verdana"/>
          <w:sz w:val="20"/>
          <w:szCs w:val="20"/>
          <w:u w:val="single"/>
        </w:rPr>
        <w:br/>
      </w:r>
    </w:p>
    <w:p w:rsidR="005C0825" w:rsidRDefault="005C0825" w:rsidP="00872F40">
      <w:pPr>
        <w:spacing w:line="320" w:lineRule="exact"/>
        <w:rPr>
          <w:rFonts w:ascii="Verdana" w:hAnsi="Verdana" w:cs="Verdana"/>
          <w:b/>
          <w:bCs/>
          <w:sz w:val="24"/>
          <w:szCs w:val="24"/>
        </w:rPr>
      </w:pPr>
      <w:r>
        <w:rPr>
          <w:rFonts w:ascii="Verdana" w:hAnsi="Verdana" w:cs="Verdana"/>
          <w:b/>
          <w:bCs/>
          <w:sz w:val="24"/>
          <w:szCs w:val="24"/>
        </w:rPr>
        <w:t>USB 3.0 Industriekamera mit</w:t>
      </w:r>
    </w:p>
    <w:p w:rsidR="005C0825" w:rsidRDefault="005C0825" w:rsidP="00872F40">
      <w:pPr>
        <w:spacing w:line="320" w:lineRule="exact"/>
        <w:rPr>
          <w:rFonts w:ascii="Verdana" w:hAnsi="Verdana" w:cs="Verdana"/>
          <w:b/>
          <w:bCs/>
          <w:sz w:val="24"/>
          <w:szCs w:val="24"/>
        </w:rPr>
      </w:pPr>
      <w:r>
        <w:rPr>
          <w:rFonts w:ascii="Verdana" w:hAnsi="Verdana" w:cs="Verdana"/>
          <w:b/>
          <w:bCs/>
          <w:sz w:val="24"/>
          <w:szCs w:val="24"/>
        </w:rPr>
        <w:tab/>
        <w:t>schnellem 1,3 Megapixel CMOS-Sensor PYTHON 1300</w:t>
      </w:r>
    </w:p>
    <w:p w:rsidR="005C0825" w:rsidRPr="00365603" w:rsidRDefault="005C0825" w:rsidP="00872F40">
      <w:pPr>
        <w:spacing w:line="320" w:lineRule="exact"/>
        <w:rPr>
          <w:rFonts w:ascii="Verdana" w:hAnsi="Verdana" w:cs="Verdana"/>
          <w:b/>
          <w:bCs/>
          <w:sz w:val="20"/>
          <w:szCs w:val="20"/>
        </w:rPr>
      </w:pPr>
      <w:r w:rsidRPr="00365603">
        <w:rPr>
          <w:rFonts w:ascii="Verdana" w:hAnsi="Verdana" w:cs="Verdana"/>
          <w:b/>
          <w:bCs/>
          <w:sz w:val="20"/>
          <w:szCs w:val="20"/>
        </w:rPr>
        <w:tab/>
      </w:r>
    </w:p>
    <w:p w:rsidR="005C0825" w:rsidRDefault="005C0825" w:rsidP="00872F40">
      <w:pPr>
        <w:spacing w:line="320" w:lineRule="exact"/>
        <w:rPr>
          <w:rFonts w:ascii="Verdana" w:hAnsi="Verdana" w:cs="Verdana"/>
          <w:b/>
          <w:bCs/>
          <w:sz w:val="20"/>
          <w:szCs w:val="20"/>
        </w:rPr>
      </w:pPr>
      <w:r>
        <w:rPr>
          <w:rFonts w:ascii="Verdana" w:hAnsi="Verdana" w:cs="Verdana"/>
          <w:b/>
          <w:bCs/>
          <w:sz w:val="20"/>
          <w:szCs w:val="20"/>
        </w:rPr>
        <w:t xml:space="preserve">Mit der UI-3140CP Rev. 2 mit dem Python 1300 CMOS-Sensor von ON Semiconductor ist bei IDS ab sofort eine weitere, sehr schnelle USB 3.0 Industriekamera erhältlich. Mit einer Framerate von bis zu 169 Bilder pro Sekunde bei voller Auflösung (SXGA 1280 x 1024) empfiehlt sich das neue </w:t>
      </w:r>
      <w:r w:rsidRPr="00AF3A10">
        <w:rPr>
          <w:rFonts w:ascii="Verdana" w:hAnsi="Verdana" w:cs="Verdana"/>
          <w:b/>
          <w:bCs/>
          <w:sz w:val="20"/>
          <w:szCs w:val="20"/>
        </w:rPr>
        <w:t xml:space="preserve">Modell sowohl für Machine Vision- und ITS-Anwendungen als auch für Inspektionsaufgaben und die Inline-Qualitätskontrolle. Bei VGA-Auflösung </w:t>
      </w:r>
      <w:r w:rsidRPr="00AF3A10">
        <w:rPr>
          <w:rFonts w:ascii="Verdana" w:hAnsi="Verdana" w:cs="Verdana"/>
          <w:b/>
          <w:bCs/>
          <w:sz w:val="20"/>
          <w:szCs w:val="20"/>
        </w:rPr>
        <w:br/>
        <w:t xml:space="preserve">und </w:t>
      </w:r>
      <w:r>
        <w:rPr>
          <w:rFonts w:ascii="Verdana" w:hAnsi="Verdana" w:cs="Verdana"/>
          <w:b/>
          <w:bCs/>
          <w:sz w:val="20"/>
          <w:szCs w:val="20"/>
        </w:rPr>
        <w:t>mit Subsampling</w:t>
      </w:r>
      <w:r w:rsidRPr="00AF3A10">
        <w:rPr>
          <w:rFonts w:ascii="Verdana" w:hAnsi="Verdana" w:cs="Verdana"/>
          <w:b/>
          <w:bCs/>
          <w:sz w:val="20"/>
          <w:szCs w:val="20"/>
        </w:rPr>
        <w:t xml:space="preserve"> können sogar über 500 fps realisiert werden</w:t>
      </w:r>
      <w:r>
        <w:rPr>
          <w:rFonts w:ascii="Verdana" w:hAnsi="Verdana" w:cs="Verdana"/>
          <w:b/>
          <w:bCs/>
          <w:sz w:val="20"/>
          <w:szCs w:val="20"/>
        </w:rPr>
        <w:t>.</w:t>
      </w:r>
    </w:p>
    <w:p w:rsidR="005C0825" w:rsidRDefault="005C0825" w:rsidP="00872F40">
      <w:pPr>
        <w:spacing w:line="320" w:lineRule="exact"/>
        <w:rPr>
          <w:rFonts w:ascii="Verdana" w:hAnsi="Verdana" w:cs="Verdana"/>
          <w:b/>
          <w:bCs/>
          <w:sz w:val="20"/>
          <w:szCs w:val="20"/>
        </w:rPr>
      </w:pPr>
    </w:p>
    <w:p w:rsidR="005C0825" w:rsidRDefault="005C0825" w:rsidP="00872F40">
      <w:pPr>
        <w:spacing w:line="320" w:lineRule="exact"/>
        <w:rPr>
          <w:rFonts w:ascii="Verdana" w:hAnsi="Verdana" w:cs="Verdana"/>
          <w:sz w:val="20"/>
          <w:szCs w:val="20"/>
        </w:rPr>
      </w:pPr>
      <w:r w:rsidRPr="00872F40">
        <w:rPr>
          <w:rFonts w:ascii="Verdana" w:hAnsi="Verdana" w:cs="Verdana"/>
          <w:sz w:val="20"/>
          <w:szCs w:val="20"/>
        </w:rPr>
        <w:t>Das neue Modell der USB 3 uEye CP Rev. 2 Serie ist als Monochrom- oder Farbversion lieferbar und verfügt über einen integrierten Bildspeicher. Mit ihren</w:t>
      </w:r>
      <w:r w:rsidRPr="00174DE7">
        <w:rPr>
          <w:rFonts w:ascii="Verdana" w:hAnsi="Verdana" w:cs="Verdana"/>
          <w:sz w:val="20"/>
          <w:szCs w:val="20"/>
        </w:rPr>
        <w:t xml:space="preserve"> Industrie-Standardmaßen (29 x 29 </w:t>
      </w:r>
      <w:r>
        <w:rPr>
          <w:rFonts w:ascii="Verdana" w:hAnsi="Verdana" w:cs="Verdana"/>
          <w:sz w:val="20"/>
          <w:szCs w:val="20"/>
        </w:rPr>
        <w:t xml:space="preserve">x 29 </w:t>
      </w:r>
      <w:r w:rsidRPr="00174DE7">
        <w:rPr>
          <w:rFonts w:ascii="Verdana" w:hAnsi="Verdana" w:cs="Verdana"/>
          <w:sz w:val="20"/>
          <w:szCs w:val="20"/>
        </w:rPr>
        <w:t xml:space="preserve">mm) und </w:t>
      </w:r>
      <w:r>
        <w:rPr>
          <w:rFonts w:ascii="Verdana" w:hAnsi="Verdana" w:cs="Verdana"/>
          <w:sz w:val="20"/>
          <w:szCs w:val="20"/>
        </w:rPr>
        <w:t>dem</w:t>
      </w:r>
      <w:r w:rsidRPr="00174DE7">
        <w:rPr>
          <w:rFonts w:ascii="Verdana" w:hAnsi="Verdana" w:cs="Verdana"/>
          <w:sz w:val="20"/>
          <w:szCs w:val="20"/>
        </w:rPr>
        <w:t xml:space="preserve"> robusten Magnesiumgehäuse sowie mit jeweils einem verschraubbaren Micro USB 3.0 und Hirose </w:t>
      </w:r>
      <w:r w:rsidRPr="00B04B72">
        <w:rPr>
          <w:rFonts w:ascii="Verdana" w:hAnsi="Verdana" w:cs="Verdana"/>
          <w:sz w:val="20"/>
          <w:szCs w:val="20"/>
        </w:rPr>
        <w:t xml:space="preserve">Anschluss kann sie in vielen Applikationen sowohl im industriellen als auch im nicht-industriellen Umfeld eingesetzt werden.  </w:t>
      </w:r>
      <w:r>
        <w:rPr>
          <w:rFonts w:ascii="Verdana" w:hAnsi="Verdana" w:cs="Verdana"/>
          <w:sz w:val="20"/>
          <w:szCs w:val="20"/>
        </w:rPr>
        <w:t>D</w:t>
      </w:r>
      <w:r w:rsidRPr="00365603">
        <w:rPr>
          <w:rFonts w:ascii="Verdana" w:hAnsi="Verdana" w:cs="Verdana"/>
          <w:sz w:val="20"/>
          <w:szCs w:val="20"/>
        </w:rPr>
        <w:t xml:space="preserve">ank </w:t>
      </w:r>
      <w:r>
        <w:rPr>
          <w:rFonts w:ascii="Verdana" w:hAnsi="Verdana" w:cs="Verdana"/>
          <w:sz w:val="20"/>
          <w:szCs w:val="20"/>
        </w:rPr>
        <w:t>optisch</w:t>
      </w:r>
      <w:r w:rsidRPr="00365603">
        <w:rPr>
          <w:rFonts w:ascii="Verdana" w:hAnsi="Verdana" w:cs="Verdana"/>
          <w:sz w:val="20"/>
          <w:szCs w:val="20"/>
        </w:rPr>
        <w:t xml:space="preserve"> entkoppelter Trigger- und Beleuchtungssignale sowie einer seriellen Schnittstelle </w:t>
      </w:r>
      <w:r>
        <w:rPr>
          <w:rFonts w:ascii="Verdana" w:hAnsi="Verdana" w:cs="Verdana"/>
          <w:sz w:val="20"/>
          <w:szCs w:val="20"/>
        </w:rPr>
        <w:t>ist sie</w:t>
      </w:r>
      <w:r w:rsidRPr="00365603">
        <w:rPr>
          <w:rFonts w:ascii="Verdana" w:hAnsi="Verdana" w:cs="Verdana"/>
          <w:sz w:val="20"/>
          <w:szCs w:val="20"/>
        </w:rPr>
        <w:t xml:space="preserve"> einfach in alle Anwendungen </w:t>
      </w:r>
      <w:r>
        <w:rPr>
          <w:rFonts w:ascii="Verdana" w:hAnsi="Verdana" w:cs="Verdana"/>
          <w:sz w:val="20"/>
          <w:szCs w:val="20"/>
        </w:rPr>
        <w:t xml:space="preserve">zu </w:t>
      </w:r>
      <w:r w:rsidRPr="00365603">
        <w:rPr>
          <w:rFonts w:ascii="Verdana" w:hAnsi="Verdana" w:cs="Verdana"/>
          <w:sz w:val="20"/>
          <w:szCs w:val="20"/>
        </w:rPr>
        <w:t>integrier</w:t>
      </w:r>
      <w:r>
        <w:rPr>
          <w:rFonts w:ascii="Verdana" w:hAnsi="Verdana" w:cs="Verdana"/>
          <w:sz w:val="20"/>
          <w:szCs w:val="20"/>
        </w:rPr>
        <w:t>en</w:t>
      </w:r>
      <w:r w:rsidRPr="00365603">
        <w:rPr>
          <w:rFonts w:ascii="Verdana" w:hAnsi="Verdana" w:cs="Verdana"/>
          <w:sz w:val="20"/>
          <w:szCs w:val="20"/>
        </w:rPr>
        <w:t>.</w:t>
      </w:r>
    </w:p>
    <w:p w:rsidR="005C0825" w:rsidRDefault="005C0825" w:rsidP="00872F40">
      <w:pPr>
        <w:spacing w:line="320" w:lineRule="exact"/>
        <w:rPr>
          <w:rFonts w:ascii="Verdana" w:hAnsi="Verdana" w:cs="Verdana"/>
          <w:sz w:val="20"/>
          <w:szCs w:val="20"/>
        </w:rPr>
      </w:pPr>
    </w:p>
    <w:p w:rsidR="005C0825" w:rsidRDefault="005C0825" w:rsidP="00872F40">
      <w:pPr>
        <w:spacing w:line="320" w:lineRule="exact"/>
        <w:rPr>
          <w:rFonts w:ascii="Verdana" w:hAnsi="Verdana" w:cs="Verdana"/>
          <w:sz w:val="20"/>
          <w:szCs w:val="20"/>
        </w:rPr>
      </w:pPr>
      <w:r w:rsidRPr="00B04B72">
        <w:rPr>
          <w:rFonts w:ascii="Verdana" w:hAnsi="Verdana" w:cs="Verdana"/>
          <w:sz w:val="20"/>
          <w:szCs w:val="20"/>
        </w:rPr>
        <w:t xml:space="preserve">Die </w:t>
      </w:r>
      <w:r>
        <w:rPr>
          <w:rFonts w:ascii="Verdana" w:hAnsi="Verdana" w:cs="Verdana"/>
          <w:sz w:val="20"/>
          <w:szCs w:val="20"/>
        </w:rPr>
        <w:t>USB 3.0 Kamera</w:t>
      </w:r>
      <w:r w:rsidRPr="00B04B72">
        <w:rPr>
          <w:rFonts w:ascii="Verdana" w:hAnsi="Verdana" w:cs="Verdana"/>
          <w:sz w:val="20"/>
          <w:szCs w:val="20"/>
        </w:rPr>
        <w:t xml:space="preserve"> ist mit der bewährten IDS Software Suite erhältlich, die </w:t>
      </w:r>
      <w:r>
        <w:rPr>
          <w:rFonts w:ascii="Verdana" w:hAnsi="Verdana" w:cs="Verdana"/>
          <w:sz w:val="20"/>
          <w:szCs w:val="20"/>
        </w:rPr>
        <w:t xml:space="preserve">ab der Version 4.70 </w:t>
      </w:r>
      <w:r w:rsidRPr="00B04B72">
        <w:rPr>
          <w:rFonts w:ascii="Verdana" w:hAnsi="Verdana" w:cs="Verdana"/>
          <w:sz w:val="20"/>
          <w:szCs w:val="20"/>
        </w:rPr>
        <w:t xml:space="preserve">alle Features </w:t>
      </w:r>
      <w:r>
        <w:rPr>
          <w:rFonts w:ascii="Verdana" w:hAnsi="Verdana" w:cs="Verdana"/>
          <w:sz w:val="20"/>
          <w:szCs w:val="20"/>
        </w:rPr>
        <w:t>des</w:t>
      </w:r>
      <w:r w:rsidRPr="00B04B72">
        <w:rPr>
          <w:rFonts w:ascii="Verdana" w:hAnsi="Verdana" w:cs="Verdana"/>
          <w:sz w:val="20"/>
          <w:szCs w:val="20"/>
        </w:rPr>
        <w:t xml:space="preserve"> </w:t>
      </w:r>
      <w:r>
        <w:rPr>
          <w:rFonts w:ascii="Verdana" w:hAnsi="Verdana" w:cs="Verdana"/>
          <w:sz w:val="20"/>
          <w:szCs w:val="20"/>
        </w:rPr>
        <w:t xml:space="preserve">Python 1300 </w:t>
      </w:r>
      <w:r w:rsidRPr="00B04B72">
        <w:rPr>
          <w:rFonts w:ascii="Verdana" w:hAnsi="Verdana" w:cs="Verdana"/>
          <w:sz w:val="20"/>
          <w:szCs w:val="20"/>
        </w:rPr>
        <w:t>Sensor</w:t>
      </w:r>
      <w:r>
        <w:rPr>
          <w:rFonts w:ascii="Verdana" w:hAnsi="Verdana" w:cs="Verdana"/>
          <w:sz w:val="20"/>
          <w:szCs w:val="20"/>
        </w:rPr>
        <w:t>s unterstützt.</w:t>
      </w:r>
    </w:p>
    <w:p w:rsidR="005C0825" w:rsidRDefault="005C0825" w:rsidP="008C2C75">
      <w:pPr>
        <w:spacing w:line="300" w:lineRule="exact"/>
        <w:rPr>
          <w:rFonts w:ascii="Verdana" w:hAnsi="Verdana" w:cs="Verdana"/>
          <w:sz w:val="20"/>
          <w:szCs w:val="20"/>
        </w:rPr>
      </w:pPr>
    </w:p>
    <w:p w:rsidR="005C0825" w:rsidRPr="00365603" w:rsidRDefault="005C0825" w:rsidP="00D95229">
      <w:pPr>
        <w:spacing w:line="320" w:lineRule="exact"/>
        <w:rPr>
          <w:rFonts w:ascii="Verdana" w:hAnsi="Verdana" w:cs="Verdana"/>
          <w:sz w:val="20"/>
          <w:szCs w:val="20"/>
        </w:rPr>
      </w:pPr>
    </w:p>
    <w:p w:rsidR="005C0825" w:rsidRDefault="005C0825" w:rsidP="00D95229">
      <w:pPr>
        <w:spacing w:line="300" w:lineRule="exact"/>
        <w:rPr>
          <w:rFonts w:ascii="Verdana" w:hAnsi="Verdana" w:cs="Verdana"/>
          <w:sz w:val="20"/>
          <w:szCs w:val="20"/>
        </w:rPr>
      </w:pPr>
    </w:p>
    <w:p w:rsidR="005C0825" w:rsidRPr="00B71A29" w:rsidRDefault="005C0825" w:rsidP="00C25F1F">
      <w:pPr>
        <w:spacing w:line="300" w:lineRule="exact"/>
        <w:rPr>
          <w:rFonts w:ascii="Verdana" w:hAnsi="Verdana" w:cs="Verdana"/>
          <w:sz w:val="16"/>
          <w:szCs w:val="16"/>
        </w:rPr>
      </w:pPr>
      <w:r w:rsidRPr="00B71A29">
        <w:rPr>
          <w:rFonts w:ascii="Verdana" w:hAnsi="Verdana" w:cs="Verdana"/>
          <w:sz w:val="16"/>
          <w:szCs w:val="16"/>
        </w:rPr>
        <w:t xml:space="preserve">Zeichen inkl. Leerzeichen: ca. </w:t>
      </w:r>
      <w:r>
        <w:rPr>
          <w:rFonts w:ascii="Verdana" w:hAnsi="Verdana" w:cs="Verdana"/>
          <w:sz w:val="16"/>
          <w:szCs w:val="16"/>
        </w:rPr>
        <w:t>1.300</w:t>
      </w:r>
    </w:p>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u w:val="single"/>
        </w:rPr>
      </w:pPr>
    </w:p>
    <w:p w:rsidR="005C0825" w:rsidRPr="00E72DC4" w:rsidRDefault="005C0825" w:rsidP="00C25F1F">
      <w:pPr>
        <w:spacing w:line="300" w:lineRule="exact"/>
        <w:rPr>
          <w:rFonts w:ascii="Verdana" w:hAnsi="Verdana" w:cs="Verdana"/>
          <w:sz w:val="20"/>
          <w:szCs w:val="20"/>
        </w:rPr>
      </w:pPr>
      <w:r w:rsidRPr="00E72DC4">
        <w:rPr>
          <w:rFonts w:ascii="Verdana" w:hAnsi="Verdana" w:cs="Verdana"/>
          <w:sz w:val="20"/>
          <w:szCs w:val="20"/>
          <w:u w:val="single"/>
        </w:rPr>
        <w:t>Bild:</w:t>
      </w:r>
    </w:p>
    <w:p w:rsidR="005C0825" w:rsidRPr="000F2160" w:rsidRDefault="005C0825" w:rsidP="00C25F1F">
      <w:pPr>
        <w:spacing w:line="300" w:lineRule="exact"/>
        <w:rPr>
          <w:rFonts w:ascii="Verdana" w:hAnsi="Verdana" w:cs="Verdana"/>
          <w:b/>
          <w:bCs/>
          <w:sz w:val="20"/>
          <w:szCs w:val="20"/>
          <w:lang w:val="en-GB"/>
        </w:rPr>
      </w:pPr>
      <w:r w:rsidRPr="000F2160">
        <w:rPr>
          <w:rFonts w:ascii="Verdana" w:hAnsi="Verdana" w:cs="Verdana"/>
          <w:b/>
          <w:bCs/>
          <w:sz w:val="20"/>
          <w:szCs w:val="20"/>
          <w:lang w:val="en-GB"/>
        </w:rPr>
        <w:t>USB 3 uEye CP Rev. 2</w:t>
      </w:r>
    </w:p>
    <w:p w:rsidR="005C0825" w:rsidRPr="000F2160" w:rsidRDefault="005C0825" w:rsidP="00C25F1F">
      <w:pPr>
        <w:spacing w:line="300" w:lineRule="exact"/>
        <w:rPr>
          <w:rFonts w:ascii="Verdana" w:hAnsi="Verdana" w:cs="Verdana"/>
          <w:sz w:val="20"/>
          <w:szCs w:val="20"/>
          <w:lang w:val="en-GB"/>
        </w:rPr>
      </w:pPr>
      <w:r w:rsidRPr="000F2160">
        <w:rPr>
          <w:rFonts w:ascii="Verdana" w:hAnsi="Verdana" w:cs="Verdana"/>
          <w:sz w:val="20"/>
          <w:szCs w:val="20"/>
          <w:lang w:val="en-GB"/>
        </w:rPr>
        <w:t>USB 3.0 Industriekamera mit Python 1300 CMOS-Sensor von ON Semiconductor</w:t>
      </w:r>
    </w:p>
    <w:p w:rsidR="005C0825" w:rsidRPr="000F2160" w:rsidRDefault="005C0825" w:rsidP="00C25F1F">
      <w:pPr>
        <w:spacing w:line="300" w:lineRule="exact"/>
        <w:rPr>
          <w:rFonts w:ascii="Verdana" w:hAnsi="Verdana" w:cs="Verdana"/>
          <w:sz w:val="20"/>
          <w:szCs w:val="20"/>
          <w:lang w:val="en-GB"/>
        </w:rPr>
      </w:pPr>
    </w:p>
    <w:p w:rsidR="005C0825" w:rsidRPr="000F2160" w:rsidRDefault="005C0825" w:rsidP="00C25F1F">
      <w:pPr>
        <w:spacing w:line="300" w:lineRule="exact"/>
        <w:rPr>
          <w:rFonts w:ascii="Verdana" w:hAnsi="Verdana" w:cs="Verdana"/>
          <w:sz w:val="20"/>
          <w:szCs w:val="20"/>
          <w:lang w:val="en-GB"/>
        </w:rPr>
      </w:pPr>
    </w:p>
    <w:p w:rsidR="005C0825" w:rsidRPr="000F2160" w:rsidRDefault="005C0825" w:rsidP="00C25F1F">
      <w:pPr>
        <w:spacing w:line="300" w:lineRule="exact"/>
        <w:rPr>
          <w:rFonts w:ascii="Verdana" w:hAnsi="Verdana" w:cs="Verdana"/>
          <w:sz w:val="20"/>
          <w:szCs w:val="20"/>
          <w:lang w:val="en-GB"/>
        </w:rPr>
      </w:pPr>
    </w:p>
    <w:p w:rsidR="005C0825" w:rsidRDefault="005C0825" w:rsidP="00C25F1F">
      <w:pPr>
        <w:spacing w:line="300" w:lineRule="exact"/>
        <w:rPr>
          <w:rFonts w:ascii="Verdana" w:hAnsi="Verdana" w:cs="Verdana"/>
          <w:sz w:val="20"/>
          <w:szCs w:val="20"/>
          <w:lang w:val="en-GB"/>
        </w:rPr>
      </w:pPr>
    </w:p>
    <w:p w:rsidR="005C0825" w:rsidRDefault="005C0825" w:rsidP="00C25F1F">
      <w:pPr>
        <w:spacing w:line="300" w:lineRule="exact"/>
        <w:rPr>
          <w:rFonts w:ascii="Verdana" w:hAnsi="Verdana" w:cs="Verdana"/>
          <w:sz w:val="20"/>
          <w:szCs w:val="20"/>
          <w:lang w:val="en-GB"/>
        </w:rPr>
      </w:pPr>
    </w:p>
    <w:p w:rsidR="005C0825" w:rsidRDefault="005C0825" w:rsidP="00C25F1F">
      <w:pPr>
        <w:spacing w:line="300" w:lineRule="exact"/>
        <w:rPr>
          <w:rFonts w:ascii="Verdana" w:hAnsi="Verdana" w:cs="Verdana"/>
          <w:sz w:val="20"/>
          <w:szCs w:val="20"/>
          <w:lang w:val="en-GB"/>
        </w:rPr>
      </w:pPr>
    </w:p>
    <w:p w:rsidR="005C0825" w:rsidRPr="000F2160" w:rsidRDefault="005C0825" w:rsidP="00C25F1F">
      <w:pPr>
        <w:spacing w:line="300" w:lineRule="exact"/>
        <w:rPr>
          <w:rFonts w:ascii="Verdana" w:hAnsi="Verdana" w:cs="Verdana"/>
          <w:sz w:val="20"/>
          <w:szCs w:val="20"/>
          <w:lang w:val="en-GB"/>
        </w:rPr>
      </w:pPr>
    </w:p>
    <w:p w:rsidR="005C0825" w:rsidRPr="00E72DC4" w:rsidRDefault="005C0825" w:rsidP="007666CD">
      <w:pPr>
        <w:spacing w:line="300" w:lineRule="exact"/>
        <w:rPr>
          <w:rFonts w:ascii="Verdana" w:hAnsi="Verdana" w:cs="Verdana"/>
          <w:sz w:val="20"/>
          <w:szCs w:val="20"/>
          <w:u w:val="single"/>
          <w:lang w:val="en-US"/>
        </w:rPr>
      </w:pPr>
      <w:r w:rsidRPr="00E72DC4">
        <w:rPr>
          <w:rFonts w:ascii="Verdana" w:hAnsi="Verdana" w:cs="Verdana"/>
          <w:sz w:val="20"/>
          <w:szCs w:val="20"/>
          <w:u w:val="single"/>
          <w:lang w:val="en-US"/>
        </w:rPr>
        <w:t>Pressekontakt:</w:t>
      </w:r>
    </w:p>
    <w:p w:rsidR="005C0825" w:rsidRPr="00E72DC4" w:rsidRDefault="005C0825" w:rsidP="007666CD">
      <w:pPr>
        <w:spacing w:line="300" w:lineRule="exact"/>
        <w:rPr>
          <w:rFonts w:ascii="Verdana" w:hAnsi="Verdana" w:cs="Verdana"/>
          <w:b/>
          <w:bCs/>
          <w:sz w:val="20"/>
          <w:szCs w:val="20"/>
          <w:lang w:val="en-US"/>
        </w:rPr>
      </w:pPr>
    </w:p>
    <w:p w:rsidR="005C0825" w:rsidRPr="00AD241A" w:rsidRDefault="005C0825" w:rsidP="006E0969">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5C0825" w:rsidRPr="00EF7DB0" w:rsidRDefault="005C0825" w:rsidP="006E0969">
      <w:pPr>
        <w:spacing w:line="300" w:lineRule="exact"/>
        <w:rPr>
          <w:rFonts w:ascii="Verdana" w:hAnsi="Verdana" w:cs="Verdana"/>
          <w:sz w:val="20"/>
          <w:szCs w:val="20"/>
        </w:rPr>
      </w:pPr>
      <w:r>
        <w:rPr>
          <w:rFonts w:ascii="Verdana" w:hAnsi="Verdana" w:cs="Verdana"/>
          <w:sz w:val="20"/>
          <w:szCs w:val="20"/>
        </w:rPr>
        <w:t>Jan Jordan</w:t>
      </w:r>
    </w:p>
    <w:p w:rsidR="005C0825" w:rsidRPr="00E72DC4" w:rsidRDefault="005C0825" w:rsidP="006E0969">
      <w:pPr>
        <w:spacing w:line="300" w:lineRule="exact"/>
        <w:rPr>
          <w:rFonts w:ascii="Verdana" w:hAnsi="Verdana" w:cs="Verdana"/>
          <w:sz w:val="20"/>
          <w:szCs w:val="20"/>
        </w:rPr>
      </w:pPr>
      <w:r w:rsidRPr="00E72DC4">
        <w:rPr>
          <w:rFonts w:ascii="Verdana" w:hAnsi="Verdana" w:cs="Verdana"/>
          <w:sz w:val="20"/>
          <w:szCs w:val="20"/>
        </w:rPr>
        <w:t>Dimbacher Str. 6-8</w:t>
      </w:r>
    </w:p>
    <w:p w:rsidR="005C0825" w:rsidRPr="00E72DC4" w:rsidRDefault="005C0825" w:rsidP="006E0969">
      <w:pPr>
        <w:spacing w:line="300" w:lineRule="exact"/>
        <w:rPr>
          <w:rFonts w:ascii="Verdana" w:hAnsi="Verdana" w:cs="Verdana"/>
          <w:sz w:val="20"/>
          <w:szCs w:val="20"/>
        </w:rPr>
      </w:pPr>
      <w:r w:rsidRPr="00E72DC4">
        <w:rPr>
          <w:rFonts w:ascii="Verdana" w:hAnsi="Verdana" w:cs="Verdana"/>
          <w:sz w:val="20"/>
          <w:szCs w:val="20"/>
        </w:rPr>
        <w:t>74182 Obersulm</w:t>
      </w:r>
    </w:p>
    <w:p w:rsidR="005C0825" w:rsidRPr="00E72DC4" w:rsidRDefault="005C0825" w:rsidP="006E0969">
      <w:pPr>
        <w:spacing w:line="300" w:lineRule="exact"/>
        <w:rPr>
          <w:rFonts w:ascii="Verdana" w:hAnsi="Verdana" w:cs="Verdana"/>
          <w:sz w:val="20"/>
          <w:szCs w:val="20"/>
        </w:rPr>
      </w:pPr>
    </w:p>
    <w:p w:rsidR="005C0825" w:rsidRPr="00E72DC4" w:rsidRDefault="005C0825" w:rsidP="006E0969">
      <w:pPr>
        <w:spacing w:line="30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5C0825" w:rsidRPr="00E72DC4" w:rsidRDefault="005C0825" w:rsidP="006E0969">
      <w:pPr>
        <w:spacing w:line="300" w:lineRule="exact"/>
        <w:rPr>
          <w:rFonts w:ascii="Verdana" w:hAnsi="Verdana" w:cs="Verdana"/>
          <w:sz w:val="20"/>
          <w:szCs w:val="20"/>
        </w:rPr>
      </w:pPr>
      <w:r w:rsidRPr="00E72DC4">
        <w:rPr>
          <w:rFonts w:ascii="Verdana" w:hAnsi="Verdana" w:cs="Verdana"/>
          <w:sz w:val="20"/>
          <w:szCs w:val="20"/>
        </w:rPr>
        <w:t>Fax: 07134 / 961 96 - 99</w:t>
      </w:r>
    </w:p>
    <w:p w:rsidR="005C0825" w:rsidRPr="00301BF9" w:rsidRDefault="005C0825" w:rsidP="006E0969">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5C0825" w:rsidRDefault="005C0825" w:rsidP="006E0969">
      <w:pPr>
        <w:autoSpaceDE w:val="0"/>
        <w:autoSpaceDN w:val="0"/>
        <w:adjustRightInd w:val="0"/>
        <w:spacing w:line="300" w:lineRule="exact"/>
        <w:rPr>
          <w:rStyle w:val="Hyperlink"/>
          <w:rFonts w:ascii="Verdana" w:hAnsi="Verdana" w:cs="Verdana"/>
          <w:sz w:val="20"/>
          <w:szCs w:val="20"/>
        </w:rPr>
      </w:pPr>
      <w:r w:rsidRPr="00301BF9">
        <w:rPr>
          <w:rFonts w:ascii="Verdana" w:hAnsi="Verdana" w:cs="Verdana"/>
          <w:sz w:val="20"/>
          <w:szCs w:val="20"/>
        </w:rPr>
        <w:t xml:space="preserve">Web: </w:t>
      </w:r>
      <w:r w:rsidRPr="00D95229">
        <w:rPr>
          <w:rFonts w:ascii="Verdana" w:hAnsi="Verdana" w:cs="Verdana"/>
          <w:sz w:val="20"/>
          <w:szCs w:val="20"/>
        </w:rPr>
        <w:t>www.ids-imaging.de</w:t>
      </w: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p w:rsidR="005C0825" w:rsidRDefault="005C0825" w:rsidP="007666CD">
      <w:pPr>
        <w:autoSpaceDE w:val="0"/>
        <w:autoSpaceDN w:val="0"/>
        <w:adjustRightInd w:val="0"/>
        <w:spacing w:line="300" w:lineRule="exact"/>
        <w:rPr>
          <w:rStyle w:val="Hyperlink"/>
          <w:rFonts w:ascii="Verdana" w:hAnsi="Verdana" w:cs="Verdana"/>
          <w:color w:val="auto"/>
          <w:sz w:val="20"/>
          <w:szCs w:val="20"/>
          <w:u w:val="none"/>
        </w:rPr>
      </w:pPr>
    </w:p>
    <w:sectPr w:rsidR="005C0825" w:rsidSect="007517D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25" w:rsidRDefault="005C0825">
      <w:r>
        <w:separator/>
      </w:r>
    </w:p>
  </w:endnote>
  <w:endnote w:type="continuationSeparator" w:id="0">
    <w:p w:rsidR="005C0825" w:rsidRDefault="005C0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25" w:rsidRDefault="005C0825">
      <w:r>
        <w:separator/>
      </w:r>
    </w:p>
  </w:footnote>
  <w:footnote w:type="continuationSeparator" w:id="0">
    <w:p w:rsidR="005C0825" w:rsidRDefault="005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25" w:rsidRDefault="005C0825" w:rsidP="00975D3E">
    <w:pPr>
      <w:pStyle w:val="Header"/>
      <w:tabs>
        <w:tab w:val="left" w:pos="4111"/>
      </w:tabs>
      <w:rPr>
        <w:rStyle w:val="PageNumber"/>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Pr>
        <w:rFonts w:ascii="Verdana" w:hAnsi="Verdana" w:cs="Verdana"/>
        <w:noProof/>
        <w:sz w:val="16"/>
        <w:szCs w:val="16"/>
        <w:lang w:val="en-GB"/>
      </w:rPr>
      <w:t>16/07/2015 15:10</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PageNumber"/>
        <w:rFonts w:ascii="Verdana" w:hAnsi="Verdana" w:cs="Verdana"/>
        <w:sz w:val="16"/>
        <w:szCs w:val="16"/>
        <w:lang w:val="en-GB"/>
      </w:rPr>
      <w:fldChar w:fldCharType="begin"/>
    </w:r>
    <w:r>
      <w:rPr>
        <w:rStyle w:val="PageNumber"/>
        <w:rFonts w:ascii="Verdana" w:hAnsi="Verdana" w:cs="Verdana"/>
        <w:sz w:val="16"/>
        <w:szCs w:val="16"/>
        <w:lang w:val="en-GB"/>
      </w:rPr>
      <w:instrText xml:space="preserve"> PAGE </w:instrText>
    </w:r>
    <w:r>
      <w:rPr>
        <w:rStyle w:val="PageNumber"/>
        <w:rFonts w:ascii="Verdana" w:hAnsi="Verdana" w:cs="Verdana"/>
        <w:sz w:val="16"/>
        <w:szCs w:val="16"/>
        <w:lang w:val="en-GB"/>
      </w:rPr>
      <w:fldChar w:fldCharType="separate"/>
    </w:r>
    <w:r>
      <w:rPr>
        <w:rStyle w:val="PageNumber"/>
        <w:rFonts w:ascii="Verdana" w:hAnsi="Verdana" w:cs="Verdana"/>
        <w:noProof/>
        <w:sz w:val="16"/>
        <w:szCs w:val="16"/>
        <w:lang w:val="en-GB"/>
      </w:rPr>
      <w:t>2</w:t>
    </w:r>
    <w:r>
      <w:rPr>
        <w:rStyle w:val="PageNumber"/>
        <w:rFonts w:ascii="Verdana" w:hAnsi="Verdana" w:cs="Verdana"/>
        <w:sz w:val="16"/>
        <w:szCs w:val="16"/>
        <w:lang w:val="en-GB"/>
      </w:rPr>
      <w:fldChar w:fldCharType="end"/>
    </w:r>
  </w:p>
  <w:p w:rsidR="005C0825" w:rsidRPr="00551AF2" w:rsidRDefault="005C0825" w:rsidP="00975D3E">
    <w:pPr>
      <w:pStyle w:val="Header"/>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Pr>
        <w:rFonts w:ascii="Verdana" w:hAnsi="Verdana" w:cs="Verdana"/>
        <w:noProof/>
        <w:sz w:val="16"/>
        <w:szCs w:val="16"/>
        <w:lang w:val="fr-FR"/>
      </w:rPr>
      <w:t>IDS_PRI_USB3_Kameras_Python1300_07_15.docx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Style w:val="PageNumber"/>
        <w:rFonts w:ascii="Verdana" w:hAnsi="Verdana" w:cs="Verdana"/>
        <w:sz w:val="16"/>
        <w:szCs w:val="16"/>
        <w:lang w:val="fr-FR"/>
      </w:rPr>
      <w:tab/>
    </w:r>
    <w:r w:rsidRPr="00551AF2">
      <w:rPr>
        <w:rFonts w:ascii="Verdana" w:hAnsi="Verdana" w:cs="Verdana"/>
        <w:noProof/>
        <w:sz w:val="16"/>
        <w:szCs w:val="16"/>
        <w:lang w:val="fr-FR"/>
      </w:rPr>
      <w:t xml:space="preserve"> » </w:t>
    </w:r>
    <w:r>
      <w:rPr>
        <w:rFonts w:ascii="Verdana" w:hAnsi="Verdana" w:cs="Verdana"/>
        <w:noProof/>
        <w:sz w:val="16"/>
        <w:szCs w:val="16"/>
        <w:lang w:val="fr-FR"/>
      </w:rPr>
      <w:t>ecompanion</w:t>
    </w:r>
    <w:r w:rsidRPr="00551AF2">
      <w:rPr>
        <w:rFonts w:ascii="Verdana" w:hAnsi="Verdana" w:cs="Verdana"/>
        <w:noProof/>
        <w:sz w:val="16"/>
        <w:szCs w:val="16"/>
        <w:lang w:val="fr-FR"/>
      </w:rPr>
      <w:t>, gw</w:t>
    </w:r>
    <w:r>
      <w:rPr>
        <w:rFonts w:ascii="Verdana" w:hAnsi="Verdana" w:cs="Verdana"/>
        <w:noProof/>
        <w:sz w:val="16"/>
        <w:szCs w:val="16"/>
        <w:lang w:val="fr-FR"/>
      </w:rPr>
      <w:t>/JJO</w:t>
    </w:r>
  </w:p>
  <w:p w:rsidR="005C0825" w:rsidRPr="00551AF2" w:rsidRDefault="005C0825" w:rsidP="00975D3E">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B477F"/>
    <w:rsid w:val="001B7C8F"/>
    <w:rsid w:val="001C0C1F"/>
    <w:rsid w:val="001C115F"/>
    <w:rsid w:val="001C2738"/>
    <w:rsid w:val="001C4D7C"/>
    <w:rsid w:val="001D1A66"/>
    <w:rsid w:val="001D3238"/>
    <w:rsid w:val="001E41D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162"/>
    <w:rsid w:val="00236066"/>
    <w:rsid w:val="00240584"/>
    <w:rsid w:val="00247478"/>
    <w:rsid w:val="002543D4"/>
    <w:rsid w:val="00261972"/>
    <w:rsid w:val="00275C1D"/>
    <w:rsid w:val="002806BD"/>
    <w:rsid w:val="002907F9"/>
    <w:rsid w:val="00293579"/>
    <w:rsid w:val="00296CFD"/>
    <w:rsid w:val="002B4E44"/>
    <w:rsid w:val="002B7762"/>
    <w:rsid w:val="002C0221"/>
    <w:rsid w:val="002C2092"/>
    <w:rsid w:val="002C297D"/>
    <w:rsid w:val="002C408B"/>
    <w:rsid w:val="002C77B4"/>
    <w:rsid w:val="002D0E8C"/>
    <w:rsid w:val="002D2592"/>
    <w:rsid w:val="002E0AF3"/>
    <w:rsid w:val="002E4B78"/>
    <w:rsid w:val="002E5254"/>
    <w:rsid w:val="002E6AFF"/>
    <w:rsid w:val="002F2014"/>
    <w:rsid w:val="00301BF9"/>
    <w:rsid w:val="00304FBB"/>
    <w:rsid w:val="00306BED"/>
    <w:rsid w:val="00345070"/>
    <w:rsid w:val="00345A90"/>
    <w:rsid w:val="00351676"/>
    <w:rsid w:val="00351F13"/>
    <w:rsid w:val="00365603"/>
    <w:rsid w:val="00366774"/>
    <w:rsid w:val="003677C7"/>
    <w:rsid w:val="00372BBD"/>
    <w:rsid w:val="00376EF5"/>
    <w:rsid w:val="00384A5F"/>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E0B09"/>
    <w:rsid w:val="003E202B"/>
    <w:rsid w:val="003F232B"/>
    <w:rsid w:val="003F3D36"/>
    <w:rsid w:val="003F7D6F"/>
    <w:rsid w:val="00400BB0"/>
    <w:rsid w:val="00403974"/>
    <w:rsid w:val="00412AD1"/>
    <w:rsid w:val="00415A78"/>
    <w:rsid w:val="00415E03"/>
    <w:rsid w:val="00420002"/>
    <w:rsid w:val="00422F1B"/>
    <w:rsid w:val="0042398C"/>
    <w:rsid w:val="00423C2C"/>
    <w:rsid w:val="00432469"/>
    <w:rsid w:val="00440CC6"/>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E0387"/>
    <w:rsid w:val="004F5E9A"/>
    <w:rsid w:val="004F7371"/>
    <w:rsid w:val="00505842"/>
    <w:rsid w:val="00510933"/>
    <w:rsid w:val="00513087"/>
    <w:rsid w:val="0051519F"/>
    <w:rsid w:val="0051672E"/>
    <w:rsid w:val="0052512F"/>
    <w:rsid w:val="00527B1A"/>
    <w:rsid w:val="00533F0C"/>
    <w:rsid w:val="0053675B"/>
    <w:rsid w:val="00541BBA"/>
    <w:rsid w:val="00551AF2"/>
    <w:rsid w:val="0055272D"/>
    <w:rsid w:val="005530F5"/>
    <w:rsid w:val="00553BF5"/>
    <w:rsid w:val="0056142F"/>
    <w:rsid w:val="00567E7E"/>
    <w:rsid w:val="00571387"/>
    <w:rsid w:val="00571A5C"/>
    <w:rsid w:val="00573B60"/>
    <w:rsid w:val="00576377"/>
    <w:rsid w:val="00582FFB"/>
    <w:rsid w:val="00596CC2"/>
    <w:rsid w:val="005A073A"/>
    <w:rsid w:val="005A27A8"/>
    <w:rsid w:val="005A2AE3"/>
    <w:rsid w:val="005A4257"/>
    <w:rsid w:val="005A48D8"/>
    <w:rsid w:val="005B714A"/>
    <w:rsid w:val="005C0825"/>
    <w:rsid w:val="005C1B33"/>
    <w:rsid w:val="005C6BD6"/>
    <w:rsid w:val="005D53AC"/>
    <w:rsid w:val="005E22B2"/>
    <w:rsid w:val="005F3342"/>
    <w:rsid w:val="005F64C5"/>
    <w:rsid w:val="00612342"/>
    <w:rsid w:val="00612C5E"/>
    <w:rsid w:val="00613594"/>
    <w:rsid w:val="00613E4B"/>
    <w:rsid w:val="00614197"/>
    <w:rsid w:val="00615175"/>
    <w:rsid w:val="0061649E"/>
    <w:rsid w:val="006179BC"/>
    <w:rsid w:val="006204CE"/>
    <w:rsid w:val="0063320D"/>
    <w:rsid w:val="006362E5"/>
    <w:rsid w:val="00637893"/>
    <w:rsid w:val="00640F2D"/>
    <w:rsid w:val="00644F0A"/>
    <w:rsid w:val="00662C81"/>
    <w:rsid w:val="00663D6B"/>
    <w:rsid w:val="006669D1"/>
    <w:rsid w:val="00670CB6"/>
    <w:rsid w:val="00670DBD"/>
    <w:rsid w:val="00670DC7"/>
    <w:rsid w:val="00684BCE"/>
    <w:rsid w:val="006A235C"/>
    <w:rsid w:val="006A665E"/>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DA"/>
    <w:rsid w:val="00764039"/>
    <w:rsid w:val="007666CD"/>
    <w:rsid w:val="00767D9F"/>
    <w:rsid w:val="0077090D"/>
    <w:rsid w:val="00792DDE"/>
    <w:rsid w:val="007949E3"/>
    <w:rsid w:val="007974AD"/>
    <w:rsid w:val="007A1587"/>
    <w:rsid w:val="007A3BC6"/>
    <w:rsid w:val="007B23C4"/>
    <w:rsid w:val="007B3F21"/>
    <w:rsid w:val="007C45C4"/>
    <w:rsid w:val="007C637A"/>
    <w:rsid w:val="007D5333"/>
    <w:rsid w:val="007D7772"/>
    <w:rsid w:val="007E0DB2"/>
    <w:rsid w:val="007E2E20"/>
    <w:rsid w:val="007E42DA"/>
    <w:rsid w:val="007E4A05"/>
    <w:rsid w:val="007E6BA7"/>
    <w:rsid w:val="0080257E"/>
    <w:rsid w:val="008162C9"/>
    <w:rsid w:val="00816E4C"/>
    <w:rsid w:val="008232C5"/>
    <w:rsid w:val="00830D37"/>
    <w:rsid w:val="008323FC"/>
    <w:rsid w:val="00834293"/>
    <w:rsid w:val="0084476F"/>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90659F"/>
    <w:rsid w:val="00910E5A"/>
    <w:rsid w:val="009205DA"/>
    <w:rsid w:val="00930E13"/>
    <w:rsid w:val="00934D0B"/>
    <w:rsid w:val="00945B2E"/>
    <w:rsid w:val="009464D8"/>
    <w:rsid w:val="00956B1B"/>
    <w:rsid w:val="009607E6"/>
    <w:rsid w:val="00975D3E"/>
    <w:rsid w:val="00977BFC"/>
    <w:rsid w:val="0098071F"/>
    <w:rsid w:val="00982FAF"/>
    <w:rsid w:val="009867D7"/>
    <w:rsid w:val="00993960"/>
    <w:rsid w:val="009A1836"/>
    <w:rsid w:val="009A2139"/>
    <w:rsid w:val="009A564D"/>
    <w:rsid w:val="009B0D2B"/>
    <w:rsid w:val="009C731A"/>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31C1"/>
    <w:rsid w:val="00A65745"/>
    <w:rsid w:val="00A853D6"/>
    <w:rsid w:val="00A94CBB"/>
    <w:rsid w:val="00A94DFF"/>
    <w:rsid w:val="00AA41A0"/>
    <w:rsid w:val="00AD0FC6"/>
    <w:rsid w:val="00AD241A"/>
    <w:rsid w:val="00AD6030"/>
    <w:rsid w:val="00AE3BCE"/>
    <w:rsid w:val="00AE7A86"/>
    <w:rsid w:val="00AF3A10"/>
    <w:rsid w:val="00AF4FB9"/>
    <w:rsid w:val="00AF5458"/>
    <w:rsid w:val="00B00DDA"/>
    <w:rsid w:val="00B04B72"/>
    <w:rsid w:val="00B12C2D"/>
    <w:rsid w:val="00B14171"/>
    <w:rsid w:val="00B14F2A"/>
    <w:rsid w:val="00B1795F"/>
    <w:rsid w:val="00B33CD1"/>
    <w:rsid w:val="00B33E51"/>
    <w:rsid w:val="00B34B8F"/>
    <w:rsid w:val="00B36C02"/>
    <w:rsid w:val="00B4722B"/>
    <w:rsid w:val="00B50F54"/>
    <w:rsid w:val="00B54FCC"/>
    <w:rsid w:val="00B5560B"/>
    <w:rsid w:val="00B56F47"/>
    <w:rsid w:val="00B6091E"/>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326"/>
    <w:rsid w:val="00BE0E32"/>
    <w:rsid w:val="00BE4B3B"/>
    <w:rsid w:val="00BF2302"/>
    <w:rsid w:val="00BF6FF5"/>
    <w:rsid w:val="00BF7A25"/>
    <w:rsid w:val="00C0158E"/>
    <w:rsid w:val="00C01E8F"/>
    <w:rsid w:val="00C0300B"/>
    <w:rsid w:val="00C05F25"/>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184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4F64"/>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2D6A"/>
    <w:rsid w:val="00D95229"/>
    <w:rsid w:val="00D95D1D"/>
    <w:rsid w:val="00D95FA5"/>
    <w:rsid w:val="00DA0D9C"/>
    <w:rsid w:val="00DA7FD6"/>
    <w:rsid w:val="00DB2D56"/>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4F07"/>
    <w:rsid w:val="00E36EEF"/>
    <w:rsid w:val="00E5151C"/>
    <w:rsid w:val="00E53433"/>
    <w:rsid w:val="00E56AD2"/>
    <w:rsid w:val="00E60B3D"/>
    <w:rsid w:val="00E64211"/>
    <w:rsid w:val="00E72DC4"/>
    <w:rsid w:val="00E80B5D"/>
    <w:rsid w:val="00E838B8"/>
    <w:rsid w:val="00E93E18"/>
    <w:rsid w:val="00EA35AE"/>
    <w:rsid w:val="00EA70E3"/>
    <w:rsid w:val="00EA7ED5"/>
    <w:rsid w:val="00EB07C2"/>
    <w:rsid w:val="00EB2743"/>
    <w:rsid w:val="00EB35B9"/>
    <w:rsid w:val="00EB4A86"/>
    <w:rsid w:val="00EC00E9"/>
    <w:rsid w:val="00EC48B6"/>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51A2F"/>
    <w:rsid w:val="00F54833"/>
    <w:rsid w:val="00F61260"/>
    <w:rsid w:val="00F629D3"/>
    <w:rsid w:val="00F76BE9"/>
    <w:rsid w:val="00F825E8"/>
    <w:rsid w:val="00F87842"/>
    <w:rsid w:val="00F87CDA"/>
    <w:rsid w:val="00F927DA"/>
    <w:rsid w:val="00F94FE9"/>
    <w:rsid w:val="00FA1BDD"/>
    <w:rsid w:val="00FA2369"/>
    <w:rsid w:val="00FA240F"/>
    <w:rsid w:val="00FA4262"/>
    <w:rsid w:val="00FB2F15"/>
    <w:rsid w:val="00FB3560"/>
    <w:rsid w:val="00FC3299"/>
    <w:rsid w:val="00FD274A"/>
    <w:rsid w:val="00FE279B"/>
    <w:rsid w:val="00FE5BE0"/>
    <w:rsid w:val="00FF3FB3"/>
    <w:rsid w:val="00FF406A"/>
    <w:rsid w:val="00FF7C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pPr>
      <w:spacing w:line="360" w:lineRule="auto"/>
    </w:pPr>
    <w:rPr>
      <w:rFonts w:ascii="Calibri" w:hAnsi="Calibri" w:cs="Calibri"/>
      <w:lang w:eastAsia="en-US"/>
    </w:rPr>
  </w:style>
  <w:style w:type="paragraph" w:styleId="Heading1">
    <w:name w:val="heading 1"/>
    <w:basedOn w:val="Normal"/>
    <w:next w:val="Normal"/>
    <w:link w:val="Heading1Char"/>
    <w:uiPriority w:val="99"/>
    <w:qFormat/>
    <w:rsid w:val="007517D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8D2E7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7517DA"/>
    <w:pPr>
      <w:keepNex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54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30E13"/>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C8154E"/>
    <w:rPr>
      <w:rFonts w:ascii="Calibri" w:hAnsi="Calibri" w:cs="Calibri"/>
      <w:b/>
      <w:bCs/>
      <w:sz w:val="28"/>
      <w:szCs w:val="28"/>
      <w:lang w:eastAsia="en-US"/>
    </w:rPr>
  </w:style>
  <w:style w:type="character" w:styleId="Hyperlink">
    <w:name w:val="Hyperlink"/>
    <w:basedOn w:val="DefaultParagraphFont"/>
    <w:uiPriority w:val="99"/>
    <w:semiHidden/>
    <w:rsid w:val="007517DA"/>
    <w:rPr>
      <w:color w:val="0000FF"/>
      <w:u w:val="single"/>
    </w:rPr>
  </w:style>
  <w:style w:type="paragraph" w:styleId="Header">
    <w:name w:val="header"/>
    <w:basedOn w:val="Normal"/>
    <w:link w:val="HeaderChar"/>
    <w:uiPriority w:val="99"/>
    <w:semiHidden/>
    <w:rsid w:val="007517DA"/>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C8154E"/>
    <w:rPr>
      <w:rFonts w:ascii="Calibri" w:hAnsi="Calibri" w:cs="Calibri"/>
      <w:lang w:eastAsia="en-US"/>
    </w:rPr>
  </w:style>
  <w:style w:type="paragraph" w:styleId="BalloonText">
    <w:name w:val="Balloon Text"/>
    <w:basedOn w:val="Normal"/>
    <w:link w:val="BalloonTextChar"/>
    <w:autoRedefine/>
    <w:uiPriority w:val="99"/>
    <w:semiHidden/>
    <w:rsid w:val="005A27A8"/>
    <w:rPr>
      <w:sz w:val="20"/>
      <w:szCs w:val="20"/>
    </w:rPr>
  </w:style>
  <w:style w:type="character" w:customStyle="1" w:styleId="BalloonTextChar">
    <w:name w:val="Balloon Text Char"/>
    <w:basedOn w:val="DefaultParagraphFont"/>
    <w:link w:val="BalloonText"/>
    <w:uiPriority w:val="99"/>
    <w:semiHidden/>
    <w:locked/>
    <w:rsid w:val="005A27A8"/>
    <w:rPr>
      <w:rFonts w:ascii="Calibri" w:hAnsi="Calibri" w:cs="Calibri"/>
      <w:sz w:val="2"/>
      <w:szCs w:val="2"/>
      <w:lang w:eastAsia="en-US"/>
    </w:rPr>
  </w:style>
  <w:style w:type="paragraph" w:styleId="Footer">
    <w:name w:val="footer"/>
    <w:basedOn w:val="Normal"/>
    <w:link w:val="FooterChar"/>
    <w:uiPriority w:val="99"/>
    <w:semiHidden/>
    <w:rsid w:val="007517DA"/>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C8154E"/>
    <w:rPr>
      <w:rFonts w:ascii="Calibri" w:hAnsi="Calibri" w:cs="Calibri"/>
      <w:lang w:eastAsia="en-US"/>
    </w:rPr>
  </w:style>
  <w:style w:type="character" w:styleId="PageNumber">
    <w:name w:val="page number"/>
    <w:basedOn w:val="DefaultParagraphFont"/>
    <w:uiPriority w:val="99"/>
    <w:semiHidden/>
    <w:rsid w:val="007517DA"/>
  </w:style>
  <w:style w:type="paragraph" w:customStyle="1" w:styleId="Listenabsatz1">
    <w:name w:val="Listenabsatz1"/>
    <w:basedOn w:val="Normal"/>
    <w:uiPriority w:val="99"/>
    <w:rsid w:val="00D90095"/>
    <w:pPr>
      <w:ind w:left="720"/>
    </w:pPr>
  </w:style>
  <w:style w:type="paragraph" w:styleId="NormalWeb">
    <w:name w:val="Normal (Web)"/>
    <w:basedOn w:val="Normal"/>
    <w:uiPriority w:val="99"/>
    <w:semiHidden/>
    <w:rsid w:val="00BD3F3A"/>
    <w:pPr>
      <w:spacing w:before="100" w:beforeAutospacing="1" w:after="100" w:afterAutospacing="1" w:line="240" w:lineRule="auto"/>
    </w:pPr>
    <w:rPr>
      <w:sz w:val="24"/>
      <w:szCs w:val="24"/>
      <w:lang w:eastAsia="de-DE"/>
    </w:rPr>
  </w:style>
  <w:style w:type="character" w:styleId="Strong">
    <w:name w:val="Strong"/>
    <w:basedOn w:val="DefaultParagraphFont"/>
    <w:uiPriority w:val="99"/>
    <w:qFormat/>
    <w:rsid w:val="00BD3F3A"/>
    <w:rPr>
      <w:b/>
      <w:bCs/>
    </w:rPr>
  </w:style>
  <w:style w:type="paragraph" w:customStyle="1" w:styleId="msolistparagraph0">
    <w:name w:val="msolistparagraph"/>
    <w:basedOn w:val="Normal"/>
    <w:uiPriority w:val="99"/>
    <w:rsid w:val="00A01865"/>
    <w:pPr>
      <w:spacing w:line="240" w:lineRule="auto"/>
      <w:ind w:left="720"/>
    </w:pPr>
  </w:style>
  <w:style w:type="character" w:styleId="CommentReference">
    <w:name w:val="annotation reference"/>
    <w:basedOn w:val="DefaultParagraphFont"/>
    <w:uiPriority w:val="99"/>
    <w:semiHidden/>
    <w:rsid w:val="00AD0FC6"/>
    <w:rPr>
      <w:sz w:val="16"/>
      <w:szCs w:val="16"/>
    </w:rPr>
  </w:style>
  <w:style w:type="paragraph" w:styleId="CommentText">
    <w:name w:val="annotation text"/>
    <w:basedOn w:val="Normal"/>
    <w:link w:val="CommentTextChar"/>
    <w:uiPriority w:val="99"/>
    <w:semiHidden/>
    <w:rsid w:val="00AD0FC6"/>
    <w:rPr>
      <w:sz w:val="20"/>
      <w:szCs w:val="20"/>
    </w:rPr>
  </w:style>
  <w:style w:type="character" w:customStyle="1" w:styleId="CommentTextChar">
    <w:name w:val="Comment Text Char"/>
    <w:basedOn w:val="DefaultParagraphFont"/>
    <w:link w:val="CommentText"/>
    <w:uiPriority w:val="99"/>
    <w:semiHidden/>
    <w:locked/>
    <w:rsid w:val="00C8154E"/>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rsid w:val="00AD0FC6"/>
    <w:rPr>
      <w:b/>
      <w:bCs/>
    </w:rPr>
  </w:style>
  <w:style w:type="character" w:customStyle="1" w:styleId="CommentSubjectChar">
    <w:name w:val="Comment Subject Char"/>
    <w:basedOn w:val="CommentTextChar"/>
    <w:link w:val="CommentSubject"/>
    <w:uiPriority w:val="99"/>
    <w:semiHidden/>
    <w:locked/>
    <w:rsid w:val="00C8154E"/>
    <w:rPr>
      <w:b/>
      <w:bCs/>
    </w:rPr>
  </w:style>
  <w:style w:type="paragraph" w:styleId="Revision">
    <w:name w:val="Revision"/>
    <w:hidden/>
    <w:uiPriority w:val="99"/>
    <w:semiHidden/>
    <w:rsid w:val="008C6F45"/>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068116735">
      <w:marLeft w:val="0"/>
      <w:marRight w:val="0"/>
      <w:marTop w:val="0"/>
      <w:marBottom w:val="0"/>
      <w:divBdr>
        <w:top w:val="none" w:sz="0" w:space="0" w:color="auto"/>
        <w:left w:val="none" w:sz="0" w:space="0" w:color="auto"/>
        <w:bottom w:val="none" w:sz="0" w:space="0" w:color="auto"/>
        <w:right w:val="none" w:sz="0" w:space="0" w:color="auto"/>
      </w:divBdr>
      <w:divsChild>
        <w:div w:id="1068116734">
          <w:marLeft w:val="720"/>
          <w:marRight w:val="0"/>
          <w:marTop w:val="100"/>
          <w:marBottom w:val="100"/>
          <w:divBdr>
            <w:top w:val="none" w:sz="0" w:space="0" w:color="auto"/>
            <w:left w:val="none" w:sz="0" w:space="0" w:color="auto"/>
            <w:bottom w:val="none" w:sz="0" w:space="0" w:color="auto"/>
            <w:right w:val="none" w:sz="0" w:space="0" w:color="auto"/>
          </w:divBdr>
        </w:div>
      </w:divsChild>
    </w:div>
    <w:div w:id="1068116736">
      <w:marLeft w:val="0"/>
      <w:marRight w:val="0"/>
      <w:marTop w:val="0"/>
      <w:marBottom w:val="0"/>
      <w:divBdr>
        <w:top w:val="none" w:sz="0" w:space="0" w:color="auto"/>
        <w:left w:val="none" w:sz="0" w:space="0" w:color="auto"/>
        <w:bottom w:val="none" w:sz="0" w:space="0" w:color="auto"/>
        <w:right w:val="none" w:sz="0" w:space="0" w:color="auto"/>
      </w:divBdr>
    </w:div>
    <w:div w:id="1068116738">
      <w:marLeft w:val="0"/>
      <w:marRight w:val="0"/>
      <w:marTop w:val="0"/>
      <w:marBottom w:val="0"/>
      <w:divBdr>
        <w:top w:val="none" w:sz="0" w:space="0" w:color="auto"/>
        <w:left w:val="none" w:sz="0" w:space="0" w:color="auto"/>
        <w:bottom w:val="none" w:sz="0" w:space="0" w:color="auto"/>
        <w:right w:val="none" w:sz="0" w:space="0" w:color="auto"/>
      </w:divBdr>
      <w:divsChild>
        <w:div w:id="1068116737">
          <w:marLeft w:val="0"/>
          <w:marRight w:val="0"/>
          <w:marTop w:val="0"/>
          <w:marBottom w:val="0"/>
          <w:divBdr>
            <w:top w:val="none" w:sz="0" w:space="0" w:color="auto"/>
            <w:left w:val="none" w:sz="0" w:space="0" w:color="auto"/>
            <w:bottom w:val="none" w:sz="0" w:space="0" w:color="auto"/>
            <w:right w:val="none" w:sz="0" w:space="0" w:color="auto"/>
          </w:divBdr>
        </w:div>
        <w:div w:id="1068116739">
          <w:marLeft w:val="0"/>
          <w:marRight w:val="0"/>
          <w:marTop w:val="0"/>
          <w:marBottom w:val="0"/>
          <w:divBdr>
            <w:top w:val="none" w:sz="0" w:space="0" w:color="auto"/>
            <w:left w:val="none" w:sz="0" w:space="0" w:color="auto"/>
            <w:bottom w:val="none" w:sz="0" w:space="0" w:color="auto"/>
            <w:right w:val="none" w:sz="0" w:space="0" w:color="auto"/>
          </w:divBdr>
        </w:div>
      </w:divsChild>
    </w:div>
    <w:div w:id="1068116740">
      <w:marLeft w:val="0"/>
      <w:marRight w:val="0"/>
      <w:marTop w:val="0"/>
      <w:marBottom w:val="0"/>
      <w:divBdr>
        <w:top w:val="none" w:sz="0" w:space="0" w:color="auto"/>
        <w:left w:val="none" w:sz="0" w:space="0" w:color="auto"/>
        <w:bottom w:val="none" w:sz="0" w:space="0" w:color="auto"/>
        <w:right w:val="none" w:sz="0" w:space="0" w:color="auto"/>
      </w:divBdr>
    </w:div>
    <w:div w:id="1068116741">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1068116744">
      <w:marLeft w:val="0"/>
      <w:marRight w:val="0"/>
      <w:marTop w:val="0"/>
      <w:marBottom w:val="0"/>
      <w:divBdr>
        <w:top w:val="none" w:sz="0" w:space="0" w:color="auto"/>
        <w:left w:val="none" w:sz="0" w:space="0" w:color="auto"/>
        <w:bottom w:val="none" w:sz="0" w:space="0" w:color="auto"/>
        <w:right w:val="none" w:sz="0" w:space="0" w:color="auto"/>
      </w:divBdr>
      <w:divsChild>
        <w:div w:id="1068116743">
          <w:marLeft w:val="0"/>
          <w:marRight w:val="0"/>
          <w:marTop w:val="0"/>
          <w:marBottom w:val="0"/>
          <w:divBdr>
            <w:top w:val="none" w:sz="0" w:space="0" w:color="auto"/>
            <w:left w:val="none" w:sz="0" w:space="0" w:color="auto"/>
            <w:bottom w:val="none" w:sz="0" w:space="0" w:color="auto"/>
            <w:right w:val="none" w:sz="0" w:space="0" w:color="auto"/>
          </w:divBdr>
        </w:div>
      </w:divsChild>
    </w:div>
    <w:div w:id="1068116748">
      <w:marLeft w:val="0"/>
      <w:marRight w:val="0"/>
      <w:marTop w:val="0"/>
      <w:marBottom w:val="0"/>
      <w:divBdr>
        <w:top w:val="none" w:sz="0" w:space="0" w:color="auto"/>
        <w:left w:val="none" w:sz="0" w:space="0" w:color="auto"/>
        <w:bottom w:val="none" w:sz="0" w:space="0" w:color="auto"/>
        <w:right w:val="none" w:sz="0" w:space="0" w:color="auto"/>
      </w:divBdr>
      <w:divsChild>
        <w:div w:id="1068116745">
          <w:marLeft w:val="0"/>
          <w:marRight w:val="0"/>
          <w:marTop w:val="0"/>
          <w:marBottom w:val="0"/>
          <w:divBdr>
            <w:top w:val="none" w:sz="0" w:space="0" w:color="auto"/>
            <w:left w:val="none" w:sz="0" w:space="0" w:color="auto"/>
            <w:bottom w:val="none" w:sz="0" w:space="0" w:color="auto"/>
            <w:right w:val="none" w:sz="0" w:space="0" w:color="auto"/>
          </w:divBdr>
        </w:div>
        <w:div w:id="1068116746">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68116750">
          <w:marLeft w:val="0"/>
          <w:marRight w:val="0"/>
          <w:marTop w:val="0"/>
          <w:marBottom w:val="0"/>
          <w:divBdr>
            <w:top w:val="none" w:sz="0" w:space="0" w:color="auto"/>
            <w:left w:val="none" w:sz="0" w:space="0" w:color="auto"/>
            <w:bottom w:val="none" w:sz="0" w:space="0" w:color="auto"/>
            <w:right w:val="none" w:sz="0" w:space="0" w:color="auto"/>
          </w:divBdr>
          <w:divsChild>
            <w:div w:id="1068116747">
              <w:marLeft w:val="0"/>
              <w:marRight w:val="0"/>
              <w:marTop w:val="0"/>
              <w:marBottom w:val="0"/>
              <w:divBdr>
                <w:top w:val="none" w:sz="0" w:space="0" w:color="auto"/>
                <w:left w:val="none" w:sz="0" w:space="0" w:color="auto"/>
                <w:bottom w:val="none" w:sz="0" w:space="0" w:color="auto"/>
                <w:right w:val="none" w:sz="0" w:space="0" w:color="auto"/>
              </w:divBdr>
            </w:div>
          </w:divsChild>
        </w:div>
        <w:div w:id="1068116751">
          <w:marLeft w:val="0"/>
          <w:marRight w:val="0"/>
          <w:marTop w:val="0"/>
          <w:marBottom w:val="0"/>
          <w:divBdr>
            <w:top w:val="none" w:sz="0" w:space="0" w:color="auto"/>
            <w:left w:val="none" w:sz="0" w:space="0" w:color="auto"/>
            <w:bottom w:val="none" w:sz="0" w:space="0" w:color="auto"/>
            <w:right w:val="none" w:sz="0" w:space="0" w:color="auto"/>
          </w:divBdr>
        </w:div>
      </w:divsChild>
    </w:div>
    <w:div w:id="1068116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239</Words>
  <Characters>1509</Characters>
  <Application>Microsoft Office Outlook</Application>
  <DocSecurity>0</DocSecurity>
  <Lines>0</Lines>
  <Paragraphs>0</Paragraphs>
  <ScaleCrop>false</ScaleCrop>
  <Company>ecompanion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GerhardWolf</cp:lastModifiedBy>
  <cp:revision>27</cp:revision>
  <cp:lastPrinted>2014-06-18T09:10:00Z</cp:lastPrinted>
  <dcterms:created xsi:type="dcterms:W3CDTF">2014-07-22T08:22:00Z</dcterms:created>
  <dcterms:modified xsi:type="dcterms:W3CDTF">2015-07-29T11:44:00Z</dcterms:modified>
</cp:coreProperties>
</file>