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E70" w:rsidRPr="00A57A42" w:rsidRDefault="008542C8" w:rsidP="00772E70">
      <w:pPr>
        <w:rPr>
          <w:rFonts w:ascii="Arial" w:hAnsi="Arial" w:cs="Arial"/>
          <w:b/>
          <w:sz w:val="28"/>
          <w:szCs w:val="28"/>
        </w:rPr>
      </w:pPr>
      <w:r>
        <w:rPr>
          <w:rFonts w:ascii="Arial" w:hAnsi="Arial" w:cs="Arial"/>
          <w:b/>
          <w:sz w:val="28"/>
          <w:szCs w:val="28"/>
        </w:rPr>
        <w:t xml:space="preserve">Immobilieninvestitionen: </w:t>
      </w:r>
      <w:r w:rsidR="00207791">
        <w:rPr>
          <w:rFonts w:ascii="Arial" w:hAnsi="Arial" w:cs="Arial"/>
          <w:b/>
          <w:sz w:val="28"/>
          <w:szCs w:val="28"/>
        </w:rPr>
        <w:t xml:space="preserve">Die Entscheidung dafür oder dagegen </w:t>
      </w:r>
      <w:r w:rsidR="00BE2BFB">
        <w:rPr>
          <w:rFonts w:ascii="Arial" w:hAnsi="Arial" w:cs="Arial"/>
          <w:b/>
          <w:sz w:val="28"/>
          <w:szCs w:val="28"/>
        </w:rPr>
        <w:t>wird</w:t>
      </w:r>
      <w:r w:rsidR="0018085E">
        <w:rPr>
          <w:rFonts w:ascii="Arial" w:hAnsi="Arial" w:cs="Arial"/>
          <w:b/>
          <w:sz w:val="28"/>
          <w:szCs w:val="28"/>
        </w:rPr>
        <w:t xml:space="preserve"> auch in 2016</w:t>
      </w:r>
      <w:r w:rsidR="00207791">
        <w:rPr>
          <w:rFonts w:ascii="Arial" w:hAnsi="Arial" w:cs="Arial"/>
          <w:b/>
          <w:sz w:val="28"/>
          <w:szCs w:val="28"/>
        </w:rPr>
        <w:t xml:space="preserve"> nicht einfacher</w:t>
      </w:r>
    </w:p>
    <w:p w:rsidR="00772E70" w:rsidRPr="00A57A42" w:rsidRDefault="00772E70" w:rsidP="00772E70">
      <w:pPr>
        <w:rPr>
          <w:rFonts w:ascii="Arial" w:hAnsi="Arial" w:cs="Arial"/>
          <w:b/>
          <w:sz w:val="28"/>
          <w:szCs w:val="28"/>
        </w:rPr>
      </w:pPr>
    </w:p>
    <w:p w:rsidR="00EF7822" w:rsidRPr="003A6E9D" w:rsidRDefault="00207791" w:rsidP="00CF4A6A">
      <w:pPr>
        <w:pStyle w:val="Meldungstext"/>
        <w:spacing w:line="276" w:lineRule="auto"/>
        <w:rPr>
          <w:rFonts w:ascii="Arial" w:hAnsi="Arial" w:cs="Arial"/>
          <w:b/>
        </w:rPr>
      </w:pPr>
      <w:r>
        <w:rPr>
          <w:rFonts w:ascii="Arial" w:hAnsi="Arial" w:cs="Arial"/>
          <w:b/>
        </w:rPr>
        <w:t xml:space="preserve">Die Rahmenbedingungen für private Immobilieninvestitionen sind in den zurück liegenden 12 </w:t>
      </w:r>
      <w:r w:rsidR="0018085E">
        <w:rPr>
          <w:rFonts w:ascii="Arial" w:hAnsi="Arial" w:cs="Arial"/>
          <w:b/>
        </w:rPr>
        <w:t>Monaten noch komplexer geworden – auch für 2016 bedarf es eines professionellen Managements.</w:t>
      </w:r>
      <w:r>
        <w:rPr>
          <w:rFonts w:ascii="Arial" w:hAnsi="Arial" w:cs="Arial"/>
          <w:b/>
        </w:rPr>
        <w:t xml:space="preserve"> Daher bietet der </w:t>
      </w:r>
      <w:r w:rsidR="00EF7822">
        <w:rPr>
          <w:rFonts w:ascii="Arial" w:hAnsi="Arial" w:cs="Arial"/>
          <w:b/>
        </w:rPr>
        <w:t>Kom</w:t>
      </w:r>
      <w:r w:rsidR="008D16ED">
        <w:rPr>
          <w:rFonts w:ascii="Arial" w:hAnsi="Arial" w:cs="Arial"/>
          <w:b/>
        </w:rPr>
        <w:t xml:space="preserve">paktstudiengang </w:t>
      </w:r>
      <w:proofErr w:type="gramStart"/>
      <w:r w:rsidR="008D16ED">
        <w:rPr>
          <w:rFonts w:ascii="Arial" w:hAnsi="Arial" w:cs="Arial"/>
          <w:b/>
        </w:rPr>
        <w:t>Private</w:t>
      </w:r>
      <w:proofErr w:type="gramEnd"/>
      <w:r w:rsidR="008D16ED">
        <w:rPr>
          <w:rFonts w:ascii="Arial" w:hAnsi="Arial" w:cs="Arial"/>
          <w:b/>
        </w:rPr>
        <w:t xml:space="preserve"> Real Estate Ma</w:t>
      </w:r>
      <w:r>
        <w:rPr>
          <w:rFonts w:ascii="Arial" w:hAnsi="Arial" w:cs="Arial"/>
          <w:b/>
        </w:rPr>
        <w:t xml:space="preserve">nagement der EBS Finanzakademie mit Start am </w:t>
      </w:r>
      <w:r w:rsidR="009E65F4">
        <w:rPr>
          <w:rFonts w:ascii="Arial" w:hAnsi="Arial" w:cs="Arial"/>
          <w:b/>
        </w:rPr>
        <w:t xml:space="preserve">18. </w:t>
      </w:r>
      <w:r>
        <w:rPr>
          <w:rFonts w:ascii="Arial" w:hAnsi="Arial" w:cs="Arial"/>
          <w:b/>
        </w:rPr>
        <w:t>April</w:t>
      </w:r>
      <w:r w:rsidR="009E65F4">
        <w:rPr>
          <w:rFonts w:ascii="Arial" w:hAnsi="Arial" w:cs="Arial"/>
          <w:b/>
        </w:rPr>
        <w:t xml:space="preserve"> 201</w:t>
      </w:r>
      <w:r>
        <w:rPr>
          <w:rFonts w:ascii="Arial" w:hAnsi="Arial" w:cs="Arial"/>
          <w:b/>
        </w:rPr>
        <w:t>6</w:t>
      </w:r>
      <w:r w:rsidR="008D16ED">
        <w:rPr>
          <w:rFonts w:ascii="Arial" w:hAnsi="Arial" w:cs="Arial"/>
          <w:b/>
        </w:rPr>
        <w:t xml:space="preserve"> in Oestrich-Winkel </w:t>
      </w:r>
      <w:r>
        <w:rPr>
          <w:rFonts w:ascii="Arial" w:hAnsi="Arial" w:cs="Arial"/>
          <w:b/>
        </w:rPr>
        <w:t>das notwendige Wissen für vernünftige Entscheidungen</w:t>
      </w:r>
      <w:r w:rsidR="008D16ED">
        <w:rPr>
          <w:rFonts w:ascii="Arial" w:hAnsi="Arial" w:cs="Arial"/>
          <w:b/>
        </w:rPr>
        <w:t>.</w:t>
      </w:r>
      <w:bookmarkStart w:id="0" w:name="_GoBack"/>
      <w:bookmarkEnd w:id="0"/>
    </w:p>
    <w:p w:rsidR="00CF4A6A" w:rsidRPr="003A6E9D" w:rsidRDefault="00CF4A6A" w:rsidP="00772E70">
      <w:pPr>
        <w:rPr>
          <w:rFonts w:ascii="Arial" w:hAnsi="Arial" w:cs="Arial"/>
        </w:rPr>
      </w:pPr>
    </w:p>
    <w:p w:rsidR="00772E70" w:rsidRPr="00F00223" w:rsidRDefault="00772E70" w:rsidP="00772E70">
      <w:pPr>
        <w:rPr>
          <w:rFonts w:ascii="Arial" w:hAnsi="Arial" w:cs="Arial"/>
        </w:rPr>
      </w:pPr>
      <w:r w:rsidRPr="00C912C5">
        <w:rPr>
          <w:rFonts w:ascii="Arial" w:hAnsi="Arial" w:cs="Arial"/>
        </w:rPr>
        <w:t xml:space="preserve">Oestrich-Winkel, den </w:t>
      </w:r>
      <w:r w:rsidR="0018085E">
        <w:rPr>
          <w:rFonts w:ascii="Arial" w:hAnsi="Arial" w:cs="Arial"/>
        </w:rPr>
        <w:t>30</w:t>
      </w:r>
      <w:r w:rsidR="003A6E9D" w:rsidRPr="00C912C5">
        <w:rPr>
          <w:rFonts w:ascii="Arial" w:hAnsi="Arial" w:cs="Arial"/>
        </w:rPr>
        <w:t>.</w:t>
      </w:r>
      <w:r w:rsidR="00207791">
        <w:rPr>
          <w:rFonts w:ascii="Arial" w:hAnsi="Arial" w:cs="Arial"/>
        </w:rPr>
        <w:t>12</w:t>
      </w:r>
      <w:r w:rsidR="009E65F4">
        <w:rPr>
          <w:rFonts w:ascii="Arial" w:hAnsi="Arial" w:cs="Arial"/>
        </w:rPr>
        <w:t>.2015</w:t>
      </w:r>
    </w:p>
    <w:p w:rsidR="00772E70" w:rsidRPr="00F00223" w:rsidRDefault="00772E70" w:rsidP="00772E70">
      <w:pPr>
        <w:rPr>
          <w:rFonts w:ascii="Arial" w:hAnsi="Arial" w:cs="Arial"/>
        </w:rPr>
      </w:pPr>
    </w:p>
    <w:p w:rsidR="008542C8" w:rsidRDefault="00207791" w:rsidP="00F00223">
      <w:pPr>
        <w:rPr>
          <w:rFonts w:ascii="Arial" w:hAnsi="Arial" w:cs="Arial"/>
        </w:rPr>
      </w:pPr>
      <w:r w:rsidRPr="00207791">
        <w:rPr>
          <w:rFonts w:ascii="Arial" w:hAnsi="Arial" w:cs="Arial"/>
        </w:rPr>
        <w:t>Vergleicht man die Schlagzeilen führender deutscher Wirtschafts</w:t>
      </w:r>
      <w:r>
        <w:rPr>
          <w:rFonts w:ascii="Arial" w:hAnsi="Arial" w:cs="Arial"/>
        </w:rPr>
        <w:t>-Printmedien</w:t>
      </w:r>
      <w:r w:rsidRPr="00207791">
        <w:rPr>
          <w:rFonts w:ascii="Arial" w:hAnsi="Arial" w:cs="Arial"/>
        </w:rPr>
        <w:t xml:space="preserve"> </w:t>
      </w:r>
      <w:r w:rsidR="0018085E">
        <w:rPr>
          <w:rFonts w:ascii="Arial" w:hAnsi="Arial" w:cs="Arial"/>
        </w:rPr>
        <w:t>für das Jahr 2016</w:t>
      </w:r>
      <w:r w:rsidRPr="00207791">
        <w:rPr>
          <w:rFonts w:ascii="Arial" w:hAnsi="Arial" w:cs="Arial"/>
        </w:rPr>
        <w:t xml:space="preserve"> </w:t>
      </w:r>
      <w:r>
        <w:rPr>
          <w:rFonts w:ascii="Arial" w:hAnsi="Arial" w:cs="Arial"/>
        </w:rPr>
        <w:t>mit denen von vor 12 Monaten</w:t>
      </w:r>
      <w:r w:rsidRPr="00207791">
        <w:rPr>
          <w:rFonts w:ascii="Arial" w:hAnsi="Arial" w:cs="Arial"/>
        </w:rPr>
        <w:t xml:space="preserve">, </w:t>
      </w:r>
      <w:r>
        <w:rPr>
          <w:rFonts w:ascii="Arial" w:hAnsi="Arial" w:cs="Arial"/>
        </w:rPr>
        <w:t xml:space="preserve">hat man entweder ein Déjà-vu oder liest genau das Gegenteil. Die Rahmenbedingungen sind also nicht übersichtlicher geworden. Es haben sich mit </w:t>
      </w:r>
      <w:r w:rsidRPr="00207791">
        <w:rPr>
          <w:rFonts w:ascii="Arial" w:hAnsi="Arial" w:cs="Arial"/>
        </w:rPr>
        <w:t xml:space="preserve">Entscheidungen der EZB, </w:t>
      </w:r>
      <w:r>
        <w:rPr>
          <w:rFonts w:ascii="Arial" w:hAnsi="Arial" w:cs="Arial"/>
        </w:rPr>
        <w:t xml:space="preserve">der </w:t>
      </w:r>
      <w:r w:rsidRPr="00207791">
        <w:rPr>
          <w:rFonts w:ascii="Arial" w:hAnsi="Arial" w:cs="Arial"/>
        </w:rPr>
        <w:t xml:space="preserve">Griechenlandkrise </w:t>
      </w:r>
      <w:r>
        <w:rPr>
          <w:rFonts w:ascii="Arial" w:hAnsi="Arial" w:cs="Arial"/>
        </w:rPr>
        <w:t xml:space="preserve">seit dem Frühjahr </w:t>
      </w:r>
      <w:r w:rsidRPr="00207791">
        <w:rPr>
          <w:rFonts w:ascii="Arial" w:hAnsi="Arial" w:cs="Arial"/>
        </w:rPr>
        <w:t xml:space="preserve">und </w:t>
      </w:r>
      <w:r>
        <w:rPr>
          <w:rFonts w:ascii="Arial" w:hAnsi="Arial" w:cs="Arial"/>
        </w:rPr>
        <w:t xml:space="preserve">der </w:t>
      </w:r>
      <w:r w:rsidRPr="00207791">
        <w:rPr>
          <w:rFonts w:ascii="Arial" w:hAnsi="Arial" w:cs="Arial"/>
        </w:rPr>
        <w:t>Flüchtlingskrise</w:t>
      </w:r>
      <w:r w:rsidR="0018085E">
        <w:rPr>
          <w:rFonts w:ascii="Arial" w:hAnsi="Arial" w:cs="Arial"/>
        </w:rPr>
        <w:t xml:space="preserve"> und der jüngsten Zinswende in den USA</w:t>
      </w:r>
      <w:r>
        <w:rPr>
          <w:rFonts w:ascii="Arial" w:hAnsi="Arial" w:cs="Arial"/>
        </w:rPr>
        <w:t xml:space="preserve"> w</w:t>
      </w:r>
      <w:r w:rsidRPr="00207791">
        <w:rPr>
          <w:rFonts w:ascii="Arial" w:hAnsi="Arial" w:cs="Arial"/>
        </w:rPr>
        <w:t xml:space="preserve">eitere </w:t>
      </w:r>
      <w:r>
        <w:rPr>
          <w:rFonts w:ascii="Arial" w:hAnsi="Arial" w:cs="Arial"/>
        </w:rPr>
        <w:t>komplexe Entscheidungsf</w:t>
      </w:r>
      <w:r w:rsidRPr="00207791">
        <w:rPr>
          <w:rFonts w:ascii="Arial" w:hAnsi="Arial" w:cs="Arial"/>
        </w:rPr>
        <w:t xml:space="preserve">aktoren </w:t>
      </w:r>
      <w:r w:rsidR="0018085E">
        <w:rPr>
          <w:rFonts w:ascii="Arial" w:hAnsi="Arial" w:cs="Arial"/>
        </w:rPr>
        <w:t xml:space="preserve">für private Immobilieninvestitionen </w:t>
      </w:r>
      <w:r>
        <w:rPr>
          <w:rFonts w:ascii="Arial" w:hAnsi="Arial" w:cs="Arial"/>
        </w:rPr>
        <w:t xml:space="preserve">herauskristallisiert. Vernünftige Entscheidungen </w:t>
      </w:r>
      <w:r w:rsidR="0018085E">
        <w:rPr>
          <w:rFonts w:ascii="Arial" w:hAnsi="Arial" w:cs="Arial"/>
        </w:rPr>
        <w:t xml:space="preserve">zu einem professionellen privaten Immobilienmanagement </w:t>
      </w:r>
      <w:r>
        <w:rPr>
          <w:rFonts w:ascii="Arial" w:hAnsi="Arial" w:cs="Arial"/>
        </w:rPr>
        <w:t>können</w:t>
      </w:r>
      <w:r w:rsidR="008542C8">
        <w:rPr>
          <w:rFonts w:ascii="Arial" w:hAnsi="Arial" w:cs="Arial"/>
        </w:rPr>
        <w:t xml:space="preserve"> </w:t>
      </w:r>
      <w:r>
        <w:rPr>
          <w:rFonts w:ascii="Arial" w:hAnsi="Arial" w:cs="Arial"/>
        </w:rPr>
        <w:t>somit erst recht l</w:t>
      </w:r>
      <w:r w:rsidR="008542C8">
        <w:rPr>
          <w:rFonts w:ascii="Arial" w:hAnsi="Arial" w:cs="Arial"/>
        </w:rPr>
        <w:t xml:space="preserve">ediglich </w:t>
      </w:r>
      <w:r>
        <w:rPr>
          <w:rFonts w:ascii="Arial" w:hAnsi="Arial" w:cs="Arial"/>
        </w:rPr>
        <w:t>auf Grundlage eines</w:t>
      </w:r>
      <w:r w:rsidR="008542C8" w:rsidRPr="008542C8">
        <w:t xml:space="preserve"> </w:t>
      </w:r>
      <w:r w:rsidR="008542C8">
        <w:rPr>
          <w:rFonts w:ascii="Arial" w:hAnsi="Arial" w:cs="Arial"/>
        </w:rPr>
        <w:t>f</w:t>
      </w:r>
      <w:r w:rsidR="008542C8" w:rsidRPr="008542C8">
        <w:rPr>
          <w:rFonts w:ascii="Arial" w:hAnsi="Arial" w:cs="Arial"/>
        </w:rPr>
        <w:t>undierte</w:t>
      </w:r>
      <w:r>
        <w:rPr>
          <w:rFonts w:ascii="Arial" w:hAnsi="Arial" w:cs="Arial"/>
        </w:rPr>
        <w:t>n und umfassenden</w:t>
      </w:r>
      <w:r w:rsidR="008542C8" w:rsidRPr="008542C8">
        <w:rPr>
          <w:rFonts w:ascii="Arial" w:hAnsi="Arial" w:cs="Arial"/>
        </w:rPr>
        <w:t xml:space="preserve"> Wissen</w:t>
      </w:r>
      <w:r>
        <w:rPr>
          <w:rFonts w:ascii="Arial" w:hAnsi="Arial" w:cs="Arial"/>
        </w:rPr>
        <w:t>s getroffen werden</w:t>
      </w:r>
      <w:r w:rsidR="008542C8">
        <w:rPr>
          <w:rFonts w:ascii="Arial" w:hAnsi="Arial" w:cs="Arial"/>
        </w:rPr>
        <w:t>.</w:t>
      </w:r>
    </w:p>
    <w:p w:rsidR="008542C8" w:rsidRDefault="008542C8" w:rsidP="00F00223">
      <w:pPr>
        <w:rPr>
          <w:rFonts w:ascii="Arial" w:hAnsi="Arial" w:cs="Arial"/>
        </w:rPr>
      </w:pPr>
    </w:p>
    <w:p w:rsidR="008542C8" w:rsidRDefault="00207791" w:rsidP="00F00223">
      <w:pPr>
        <w:rPr>
          <w:rFonts w:ascii="Arial" w:hAnsi="Arial" w:cs="Arial"/>
        </w:rPr>
      </w:pPr>
      <w:r>
        <w:rPr>
          <w:rFonts w:ascii="Arial" w:hAnsi="Arial" w:cs="Arial"/>
        </w:rPr>
        <w:t>Zu den i</w:t>
      </w:r>
      <w:r w:rsidRPr="008542C8">
        <w:rPr>
          <w:rFonts w:ascii="Arial" w:hAnsi="Arial" w:cs="Arial"/>
        </w:rPr>
        <w:t>mmobilienbezogener Frage- und Problemstellungen</w:t>
      </w:r>
      <w:r>
        <w:rPr>
          <w:rFonts w:ascii="Arial" w:hAnsi="Arial" w:cs="Arial"/>
        </w:rPr>
        <w:t xml:space="preserve"> des </w:t>
      </w:r>
      <w:r w:rsidR="008542C8" w:rsidRPr="008542C8">
        <w:rPr>
          <w:rFonts w:ascii="Arial" w:hAnsi="Arial" w:cs="Arial"/>
          <w:b/>
        </w:rPr>
        <w:t>Kompakts</w:t>
      </w:r>
      <w:r w:rsidR="00923F10">
        <w:rPr>
          <w:rFonts w:ascii="Arial" w:hAnsi="Arial" w:cs="Arial"/>
          <w:b/>
        </w:rPr>
        <w:t>tudium</w:t>
      </w:r>
      <w:r w:rsidR="008542C8" w:rsidRPr="008542C8">
        <w:rPr>
          <w:rFonts w:ascii="Arial" w:hAnsi="Arial" w:cs="Arial"/>
          <w:b/>
        </w:rPr>
        <w:t xml:space="preserve"> Private Real Estate Management der EBS Finanzakademie / PFI Private </w:t>
      </w:r>
      <w:proofErr w:type="spellStart"/>
      <w:r w:rsidR="008542C8" w:rsidRPr="008542C8">
        <w:rPr>
          <w:rFonts w:ascii="Arial" w:hAnsi="Arial" w:cs="Arial"/>
          <w:b/>
        </w:rPr>
        <w:t>Finance</w:t>
      </w:r>
      <w:proofErr w:type="spellEnd"/>
      <w:r w:rsidR="008542C8" w:rsidRPr="008542C8">
        <w:rPr>
          <w:rFonts w:ascii="Arial" w:hAnsi="Arial" w:cs="Arial"/>
          <w:b/>
        </w:rPr>
        <w:t xml:space="preserve"> Institute</w:t>
      </w:r>
      <w:r w:rsidR="008542C8">
        <w:rPr>
          <w:rFonts w:ascii="Arial" w:hAnsi="Arial" w:cs="Arial"/>
        </w:rPr>
        <w:t xml:space="preserve"> </w:t>
      </w:r>
      <w:r>
        <w:rPr>
          <w:rFonts w:ascii="Arial" w:hAnsi="Arial" w:cs="Arial"/>
        </w:rPr>
        <w:t xml:space="preserve">gehören u.a. die Bewertung der Immobilie, </w:t>
      </w:r>
      <w:r w:rsidR="008542C8" w:rsidRPr="008542C8">
        <w:rPr>
          <w:rFonts w:ascii="Arial" w:hAnsi="Arial" w:cs="Arial"/>
        </w:rPr>
        <w:t xml:space="preserve">Renditeberechnungen </w:t>
      </w:r>
      <w:r>
        <w:rPr>
          <w:rFonts w:ascii="Arial" w:hAnsi="Arial" w:cs="Arial"/>
        </w:rPr>
        <w:t xml:space="preserve">sowie die Allokation eines </w:t>
      </w:r>
      <w:r w:rsidR="008542C8">
        <w:rPr>
          <w:rFonts w:ascii="Arial" w:hAnsi="Arial" w:cs="Arial"/>
        </w:rPr>
        <w:t xml:space="preserve">Anlagenportfolio </w:t>
      </w:r>
      <w:r>
        <w:rPr>
          <w:rFonts w:ascii="Arial" w:hAnsi="Arial" w:cs="Arial"/>
        </w:rPr>
        <w:t>unter Berücksichtigung von Immobilieninvestments und entsprechender steuer- und erbschaftssteuerrechtlicher Aspekte.</w:t>
      </w:r>
    </w:p>
    <w:p w:rsidR="00207791" w:rsidRDefault="00207791" w:rsidP="00F00223">
      <w:pPr>
        <w:rPr>
          <w:rFonts w:ascii="Arial" w:hAnsi="Arial" w:cs="Arial"/>
        </w:rPr>
      </w:pPr>
    </w:p>
    <w:p w:rsidR="00207791" w:rsidRDefault="00207791" w:rsidP="00F00223">
      <w:pPr>
        <w:rPr>
          <w:rFonts w:ascii="Arial" w:hAnsi="Arial" w:cs="Arial"/>
        </w:rPr>
      </w:pPr>
      <w:r>
        <w:rPr>
          <w:rFonts w:ascii="Arial" w:hAnsi="Arial" w:cs="Arial"/>
        </w:rPr>
        <w:t>Zu der Zielgruppe des Studiengangs zählen f</w:t>
      </w:r>
      <w:r w:rsidRPr="005A68EB">
        <w:rPr>
          <w:rFonts w:ascii="Arial" w:hAnsi="Arial" w:cs="Arial"/>
        </w:rPr>
        <w:t>reie Finanzdien</w:t>
      </w:r>
      <w:r>
        <w:rPr>
          <w:rFonts w:ascii="Arial" w:hAnsi="Arial" w:cs="Arial"/>
        </w:rPr>
        <w:t>stleister und Berater</w:t>
      </w:r>
      <w:r w:rsidRPr="005A68EB">
        <w:rPr>
          <w:rFonts w:ascii="Arial" w:hAnsi="Arial" w:cs="Arial"/>
        </w:rPr>
        <w:t xml:space="preserve"> von Banken</w:t>
      </w:r>
      <w:r>
        <w:rPr>
          <w:rFonts w:ascii="Arial" w:hAnsi="Arial" w:cs="Arial"/>
        </w:rPr>
        <w:t xml:space="preserve"> </w:t>
      </w:r>
      <w:r w:rsidRPr="005A68EB">
        <w:rPr>
          <w:rFonts w:ascii="Arial" w:hAnsi="Arial" w:cs="Arial"/>
        </w:rPr>
        <w:t>und Sparkassen, Finanzdienstleistungsgesellschaften,</w:t>
      </w:r>
      <w:r>
        <w:rPr>
          <w:rFonts w:ascii="Arial" w:hAnsi="Arial" w:cs="Arial"/>
        </w:rPr>
        <w:t xml:space="preserve"> Bausparkassen und </w:t>
      </w:r>
      <w:r w:rsidRPr="005A68EB">
        <w:rPr>
          <w:rFonts w:ascii="Arial" w:hAnsi="Arial" w:cs="Arial"/>
        </w:rPr>
        <w:t>Versicherungsunternehmen</w:t>
      </w:r>
      <w:r>
        <w:rPr>
          <w:rFonts w:ascii="Arial" w:hAnsi="Arial" w:cs="Arial"/>
        </w:rPr>
        <w:t xml:space="preserve"> sowie </w:t>
      </w:r>
      <w:r w:rsidRPr="005A68EB">
        <w:rPr>
          <w:rFonts w:ascii="Arial" w:hAnsi="Arial" w:cs="Arial"/>
        </w:rPr>
        <w:t>Berater im Private Banking, Wealth</w:t>
      </w:r>
      <w:r>
        <w:rPr>
          <w:rFonts w:ascii="Arial" w:hAnsi="Arial" w:cs="Arial"/>
        </w:rPr>
        <w:t xml:space="preserve"> </w:t>
      </w:r>
      <w:r w:rsidRPr="005A68EB">
        <w:rPr>
          <w:rFonts w:ascii="Arial" w:hAnsi="Arial" w:cs="Arial"/>
        </w:rPr>
        <w:t>Management oder Family Office-Bereich</w:t>
      </w:r>
      <w:r>
        <w:rPr>
          <w:rFonts w:ascii="Arial" w:hAnsi="Arial" w:cs="Arial"/>
        </w:rPr>
        <w:t>. Auch Privatpersonen, die</w:t>
      </w:r>
      <w:r w:rsidRPr="00207791">
        <w:rPr>
          <w:rFonts w:ascii="Arial" w:hAnsi="Arial" w:cs="Arial"/>
        </w:rPr>
        <w:t xml:space="preserve"> </w:t>
      </w:r>
      <w:r>
        <w:rPr>
          <w:rFonts w:ascii="Arial" w:hAnsi="Arial" w:cs="Arial"/>
        </w:rPr>
        <w:t>mit Blick auf eine zunehmend kompliziertere Altersversorgung und mögliche Erbschaften vor entsprechenden Herausforderungen stehen und</w:t>
      </w:r>
      <w:r w:rsidRPr="00207791">
        <w:rPr>
          <w:rFonts w:ascii="Arial" w:hAnsi="Arial" w:cs="Arial"/>
        </w:rPr>
        <w:t xml:space="preserve"> </w:t>
      </w:r>
      <w:r>
        <w:rPr>
          <w:rFonts w:ascii="Arial" w:hAnsi="Arial" w:cs="Arial"/>
        </w:rPr>
        <w:t>mit entsprechenden Fragen</w:t>
      </w:r>
      <w:r w:rsidRPr="00207791">
        <w:rPr>
          <w:rFonts w:ascii="Arial" w:hAnsi="Arial" w:cs="Arial"/>
        </w:rPr>
        <w:t xml:space="preserve"> </w:t>
      </w:r>
      <w:r>
        <w:rPr>
          <w:rFonts w:ascii="Arial" w:hAnsi="Arial" w:cs="Arial"/>
        </w:rPr>
        <w:t>konfrontieren werden, können Ihre Kenntnisse hier - durchaus gewinnbringend - erweitern.</w:t>
      </w:r>
    </w:p>
    <w:p w:rsidR="008542C8" w:rsidRDefault="008542C8" w:rsidP="00F00223">
      <w:pPr>
        <w:rPr>
          <w:rFonts w:ascii="Arial" w:hAnsi="Arial" w:cs="Arial"/>
        </w:rPr>
      </w:pPr>
    </w:p>
    <w:p w:rsidR="005A68EB" w:rsidRDefault="005A68EB" w:rsidP="008542C8">
      <w:pPr>
        <w:rPr>
          <w:rFonts w:ascii="Arial" w:hAnsi="Arial" w:cs="Arial"/>
        </w:rPr>
      </w:pPr>
      <w:r>
        <w:rPr>
          <w:rFonts w:ascii="Arial" w:hAnsi="Arial" w:cs="Arial"/>
        </w:rPr>
        <w:t xml:space="preserve">Der </w:t>
      </w:r>
      <w:r w:rsidR="00207791">
        <w:rPr>
          <w:rFonts w:ascii="Arial" w:hAnsi="Arial" w:cs="Arial"/>
        </w:rPr>
        <w:t>4.</w:t>
      </w:r>
      <w:r>
        <w:rPr>
          <w:rFonts w:ascii="Arial" w:hAnsi="Arial" w:cs="Arial"/>
        </w:rPr>
        <w:t xml:space="preserve"> Jahrgang des</w:t>
      </w:r>
      <w:r w:rsidR="002915D3">
        <w:rPr>
          <w:rFonts w:ascii="Arial" w:hAnsi="Arial" w:cs="Arial"/>
        </w:rPr>
        <w:t xml:space="preserve"> Kompaktstudium</w:t>
      </w:r>
      <w:r w:rsidR="006E5006">
        <w:rPr>
          <w:rFonts w:ascii="Arial" w:hAnsi="Arial" w:cs="Arial"/>
        </w:rPr>
        <w:t>s</w:t>
      </w:r>
      <w:r w:rsidR="002915D3">
        <w:rPr>
          <w:rFonts w:ascii="Arial" w:hAnsi="Arial" w:cs="Arial"/>
        </w:rPr>
        <w:t xml:space="preserve"> Private Real Estate Management </w:t>
      </w:r>
      <w:r>
        <w:rPr>
          <w:rFonts w:ascii="Arial" w:hAnsi="Arial" w:cs="Arial"/>
        </w:rPr>
        <w:t xml:space="preserve">findet vom </w:t>
      </w:r>
      <w:r w:rsidR="00207791" w:rsidRPr="00207791">
        <w:rPr>
          <w:rFonts w:ascii="Arial" w:hAnsi="Arial" w:cs="Arial"/>
          <w:b/>
        </w:rPr>
        <w:t>18. bis 23. April 2016</w:t>
      </w:r>
      <w:r w:rsidR="008542C8" w:rsidRPr="008542C8">
        <w:rPr>
          <w:rFonts w:ascii="Arial" w:hAnsi="Arial" w:cs="Arial"/>
          <w:b/>
        </w:rPr>
        <w:t xml:space="preserve"> und vom </w:t>
      </w:r>
      <w:r w:rsidR="00207791" w:rsidRPr="00207791">
        <w:rPr>
          <w:rFonts w:ascii="Arial" w:hAnsi="Arial" w:cs="Arial"/>
          <w:b/>
        </w:rPr>
        <w:t>02. bis 04. Juni 2016</w:t>
      </w:r>
      <w:r w:rsidR="00EE32EC">
        <w:rPr>
          <w:rFonts w:ascii="Arial" w:hAnsi="Arial" w:cs="Arial"/>
          <w:b/>
        </w:rPr>
        <w:t xml:space="preserve"> im EBS Executive Education Center in </w:t>
      </w:r>
      <w:r w:rsidRPr="008542C8">
        <w:rPr>
          <w:rFonts w:ascii="Arial" w:hAnsi="Arial" w:cs="Arial"/>
          <w:b/>
        </w:rPr>
        <w:t>Oestrich-Winkel</w:t>
      </w:r>
      <w:r>
        <w:rPr>
          <w:rFonts w:ascii="Arial" w:hAnsi="Arial" w:cs="Arial"/>
        </w:rPr>
        <w:t xml:space="preserve"> statt. </w:t>
      </w:r>
    </w:p>
    <w:p w:rsidR="00EC7910" w:rsidRDefault="00EC7910" w:rsidP="005A68EB">
      <w:pPr>
        <w:rPr>
          <w:rFonts w:ascii="Arial" w:hAnsi="Arial" w:cs="Arial"/>
        </w:rPr>
      </w:pPr>
    </w:p>
    <w:p w:rsidR="00EC7910" w:rsidRPr="00F00223" w:rsidRDefault="004F3D6B" w:rsidP="005A68EB">
      <w:pPr>
        <w:rPr>
          <w:rFonts w:ascii="Arial" w:hAnsi="Arial" w:cs="Arial"/>
        </w:rPr>
      </w:pPr>
      <w:r>
        <w:rPr>
          <w:rFonts w:ascii="Arial" w:hAnsi="Arial" w:cs="Arial"/>
        </w:rPr>
        <w:t xml:space="preserve">Weitere Informationen: </w:t>
      </w:r>
      <w:hyperlink r:id="rId7" w:history="1">
        <w:r w:rsidR="00EC7910" w:rsidRPr="009E2BD0">
          <w:rPr>
            <w:rStyle w:val="Hyperlink"/>
            <w:rFonts w:ascii="Arial" w:hAnsi="Arial" w:cs="Arial"/>
          </w:rPr>
          <w:t>http://www.ebs-finanzakademie.de/private_realestate_management</w:t>
        </w:r>
      </w:hyperlink>
      <w:r w:rsidR="00EC7910">
        <w:rPr>
          <w:rFonts w:ascii="Arial" w:hAnsi="Arial" w:cs="Arial"/>
        </w:rPr>
        <w:t xml:space="preserve"> </w:t>
      </w:r>
    </w:p>
    <w:p w:rsidR="00207791" w:rsidRDefault="00207791">
      <w:pPr>
        <w:spacing w:line="240" w:lineRule="auto"/>
        <w:rPr>
          <w:rFonts w:ascii="Arial" w:hAnsi="Arial" w:cs="Arial"/>
          <w:b/>
        </w:rPr>
      </w:pPr>
      <w:r>
        <w:rPr>
          <w:rFonts w:ascii="Arial" w:hAnsi="Arial" w:cs="Arial"/>
          <w:b/>
        </w:rPr>
        <w:br w:type="page"/>
      </w:r>
    </w:p>
    <w:p w:rsidR="00A57A42" w:rsidRDefault="00A57A42" w:rsidP="00EC7910">
      <w:pPr>
        <w:rPr>
          <w:rFonts w:ascii="Arial" w:hAnsi="Arial" w:cs="Arial"/>
          <w:b/>
        </w:rPr>
      </w:pPr>
      <w:r>
        <w:rPr>
          <w:rFonts w:ascii="Arial" w:hAnsi="Arial" w:cs="Arial"/>
          <w:b/>
        </w:rPr>
        <w:lastRenderedPageBreak/>
        <w:t>Ü</w:t>
      </w:r>
      <w:r w:rsidRPr="00F64E48">
        <w:rPr>
          <w:rFonts w:ascii="Arial" w:hAnsi="Arial" w:cs="Arial"/>
          <w:b/>
        </w:rPr>
        <w:t xml:space="preserve">ber das PFI Private </w:t>
      </w:r>
      <w:proofErr w:type="spellStart"/>
      <w:r w:rsidRPr="00F64E48">
        <w:rPr>
          <w:rFonts w:ascii="Arial" w:hAnsi="Arial" w:cs="Arial"/>
          <w:b/>
        </w:rPr>
        <w:t>Finance</w:t>
      </w:r>
      <w:proofErr w:type="spellEnd"/>
      <w:r w:rsidRPr="00F64E48">
        <w:rPr>
          <w:rFonts w:ascii="Arial" w:hAnsi="Arial" w:cs="Arial"/>
          <w:b/>
        </w:rPr>
        <w:t xml:space="preserve"> Institute</w:t>
      </w:r>
      <w:r>
        <w:rPr>
          <w:rFonts w:ascii="Arial" w:hAnsi="Arial" w:cs="Arial"/>
          <w:b/>
        </w:rPr>
        <w:t xml:space="preserve"> und die EBS Finanzakademie</w:t>
      </w:r>
    </w:p>
    <w:p w:rsidR="00A57A42" w:rsidRPr="00F64E48" w:rsidRDefault="00A57A42" w:rsidP="00A57A42">
      <w:pPr>
        <w:autoSpaceDE w:val="0"/>
        <w:autoSpaceDN w:val="0"/>
        <w:adjustRightInd w:val="0"/>
        <w:spacing w:line="276" w:lineRule="auto"/>
        <w:rPr>
          <w:rFonts w:ascii="Arial" w:eastAsia="Batang" w:hAnsi="Arial" w:cs="Arial"/>
        </w:rPr>
      </w:pPr>
    </w:p>
    <w:p w:rsidR="00A57A42" w:rsidRPr="008E3B50" w:rsidRDefault="00A57A42" w:rsidP="00A57A42">
      <w:pPr>
        <w:autoSpaceDE w:val="0"/>
        <w:autoSpaceDN w:val="0"/>
        <w:adjustRightInd w:val="0"/>
        <w:spacing w:line="276" w:lineRule="auto"/>
        <w:rPr>
          <w:rFonts w:ascii="Arial" w:eastAsia="Batang" w:hAnsi="Arial" w:cs="Arial"/>
          <w:i/>
          <w:szCs w:val="22"/>
        </w:rPr>
      </w:pPr>
      <w:r w:rsidRPr="008E3B50">
        <w:rPr>
          <w:rFonts w:ascii="Arial" w:eastAsia="Batang" w:hAnsi="Arial" w:cs="Arial"/>
          <w:i/>
          <w:szCs w:val="22"/>
        </w:rPr>
        <w:t xml:space="preserve">Das PFI Private </w:t>
      </w:r>
      <w:proofErr w:type="spellStart"/>
      <w:r w:rsidRPr="008E3B50">
        <w:rPr>
          <w:rFonts w:ascii="Arial" w:eastAsia="Batang" w:hAnsi="Arial" w:cs="Arial"/>
          <w:i/>
          <w:szCs w:val="22"/>
        </w:rPr>
        <w:t>Finance</w:t>
      </w:r>
      <w:proofErr w:type="spellEnd"/>
      <w:r w:rsidRPr="008E3B50">
        <w:rPr>
          <w:rFonts w:ascii="Arial" w:eastAsia="Batang" w:hAnsi="Arial" w:cs="Arial"/>
          <w:i/>
          <w:szCs w:val="22"/>
        </w:rPr>
        <w:t xml:space="preserve"> Institute und der Stiftungslehrstuhl Private </w:t>
      </w:r>
      <w:proofErr w:type="spellStart"/>
      <w:r w:rsidRPr="008E3B50">
        <w:rPr>
          <w:rFonts w:ascii="Arial" w:eastAsia="Batang" w:hAnsi="Arial" w:cs="Arial"/>
          <w:i/>
          <w:szCs w:val="22"/>
        </w:rPr>
        <w:t>Finance</w:t>
      </w:r>
      <w:proofErr w:type="spellEnd"/>
      <w:r w:rsidRPr="008E3B50">
        <w:rPr>
          <w:rFonts w:ascii="Arial" w:eastAsia="Batang" w:hAnsi="Arial" w:cs="Arial"/>
          <w:i/>
          <w:szCs w:val="22"/>
        </w:rPr>
        <w:t xml:space="preserve"> &amp; </w:t>
      </w:r>
      <w:proofErr w:type="spellStart"/>
      <w:r w:rsidRPr="008E3B50">
        <w:rPr>
          <w:rFonts w:ascii="Arial" w:eastAsia="Batang" w:hAnsi="Arial" w:cs="Arial"/>
          <w:i/>
          <w:szCs w:val="22"/>
        </w:rPr>
        <w:t>Wealth</w:t>
      </w:r>
      <w:proofErr w:type="spellEnd"/>
      <w:r w:rsidRPr="008E3B50">
        <w:rPr>
          <w:rFonts w:ascii="Arial" w:eastAsia="Batang" w:hAnsi="Arial" w:cs="Arial"/>
          <w:i/>
          <w:szCs w:val="22"/>
        </w:rPr>
        <w:t xml:space="preserve"> Management der EBS Business School gehören zu den führenden deutschen Forschungs- und </w:t>
      </w:r>
      <w:proofErr w:type="spellStart"/>
      <w:r w:rsidRPr="008E3B50">
        <w:rPr>
          <w:rFonts w:ascii="Arial" w:eastAsia="Batang" w:hAnsi="Arial" w:cs="Arial"/>
          <w:i/>
          <w:szCs w:val="22"/>
        </w:rPr>
        <w:t>Weiterbildungs</w:t>
      </w:r>
      <w:r w:rsidRPr="008E3B50">
        <w:rPr>
          <w:rFonts w:ascii="Arial" w:eastAsia="Batang" w:hAnsi="Arial" w:cs="Arial"/>
          <w:i/>
          <w:szCs w:val="22"/>
        </w:rPr>
        <w:softHyphen/>
        <w:t>einrichtungen</w:t>
      </w:r>
      <w:proofErr w:type="spellEnd"/>
      <w:r w:rsidRPr="008E3B50">
        <w:rPr>
          <w:rFonts w:ascii="Arial" w:eastAsia="Batang" w:hAnsi="Arial" w:cs="Arial"/>
          <w:i/>
          <w:szCs w:val="22"/>
        </w:rPr>
        <w:t xml:space="preserve"> im Bereich der nachfrageorientierten Wealth Management-Forschung mit Schwer</w:t>
      </w:r>
      <w:r w:rsidRPr="008E3B50">
        <w:rPr>
          <w:rFonts w:ascii="Arial" w:eastAsia="Batang" w:hAnsi="Arial" w:cs="Arial"/>
          <w:i/>
          <w:szCs w:val="22"/>
        </w:rPr>
        <w:softHyphen/>
        <w:t xml:space="preserve">punkten in den Bereichen Private </w:t>
      </w:r>
      <w:proofErr w:type="spellStart"/>
      <w:r w:rsidRPr="008E3B50">
        <w:rPr>
          <w:rFonts w:ascii="Arial" w:eastAsia="Batang" w:hAnsi="Arial" w:cs="Arial"/>
          <w:i/>
          <w:szCs w:val="22"/>
        </w:rPr>
        <w:t>Finance</w:t>
      </w:r>
      <w:proofErr w:type="spellEnd"/>
      <w:r w:rsidRPr="008E3B50">
        <w:rPr>
          <w:rFonts w:ascii="Arial" w:eastAsia="Batang" w:hAnsi="Arial" w:cs="Arial"/>
          <w:i/>
          <w:szCs w:val="22"/>
        </w:rPr>
        <w:t xml:space="preserve">, Private </w:t>
      </w:r>
      <w:proofErr w:type="spellStart"/>
      <w:r w:rsidRPr="008E3B50">
        <w:rPr>
          <w:rFonts w:ascii="Arial" w:eastAsia="Batang" w:hAnsi="Arial" w:cs="Arial"/>
          <w:i/>
          <w:szCs w:val="22"/>
        </w:rPr>
        <w:t>Wealth</w:t>
      </w:r>
      <w:proofErr w:type="spellEnd"/>
      <w:r w:rsidRPr="008E3B50">
        <w:rPr>
          <w:rFonts w:ascii="Arial" w:eastAsia="Batang" w:hAnsi="Arial" w:cs="Arial"/>
          <w:i/>
          <w:szCs w:val="22"/>
        </w:rPr>
        <w:t xml:space="preserve"> Management und Financial </w:t>
      </w:r>
      <w:proofErr w:type="spellStart"/>
      <w:r w:rsidRPr="008E3B50">
        <w:rPr>
          <w:rFonts w:ascii="Arial" w:eastAsia="Batang" w:hAnsi="Arial" w:cs="Arial"/>
          <w:i/>
          <w:szCs w:val="22"/>
        </w:rPr>
        <w:t>Planning</w:t>
      </w:r>
      <w:proofErr w:type="spellEnd"/>
      <w:r w:rsidRPr="008E3B50">
        <w:rPr>
          <w:rFonts w:ascii="Arial" w:eastAsia="Batang" w:hAnsi="Arial" w:cs="Arial"/>
          <w:i/>
          <w:szCs w:val="22"/>
        </w:rPr>
        <w:t>.</w:t>
      </w:r>
    </w:p>
    <w:p w:rsidR="00A57A42" w:rsidRPr="008E3B50" w:rsidRDefault="00A57A42" w:rsidP="00A57A42">
      <w:pPr>
        <w:autoSpaceDE w:val="0"/>
        <w:autoSpaceDN w:val="0"/>
        <w:adjustRightInd w:val="0"/>
        <w:spacing w:line="276" w:lineRule="auto"/>
        <w:rPr>
          <w:rFonts w:ascii="Arial" w:eastAsia="Batang" w:hAnsi="Arial" w:cs="Arial"/>
          <w:i/>
          <w:szCs w:val="22"/>
        </w:rPr>
      </w:pPr>
    </w:p>
    <w:p w:rsidR="00A57A42" w:rsidRPr="008E3B50" w:rsidRDefault="00A57A42" w:rsidP="00A57A42">
      <w:pPr>
        <w:spacing w:line="276" w:lineRule="auto"/>
        <w:rPr>
          <w:rFonts w:ascii="Arial" w:hAnsi="Arial" w:cs="Arial"/>
          <w:i/>
          <w:kern w:val="20"/>
          <w:lang w:eastAsia="de-DE"/>
        </w:rPr>
      </w:pPr>
      <w:r w:rsidRPr="008E3B50">
        <w:rPr>
          <w:rFonts w:ascii="Arial" w:hAnsi="Arial" w:cs="Arial"/>
          <w:i/>
          <w:kern w:val="20"/>
          <w:lang w:eastAsia="de-DE"/>
        </w:rPr>
        <w:t xml:space="preserve">Über das Angebot der EBS Finanzakademie, Teil des PFI Private </w:t>
      </w:r>
      <w:proofErr w:type="spellStart"/>
      <w:r w:rsidRPr="008E3B50">
        <w:rPr>
          <w:rFonts w:ascii="Arial" w:hAnsi="Arial" w:cs="Arial"/>
          <w:i/>
          <w:kern w:val="20"/>
          <w:lang w:eastAsia="de-DE"/>
        </w:rPr>
        <w:t>Finance</w:t>
      </w:r>
      <w:proofErr w:type="spellEnd"/>
      <w:r w:rsidRPr="008E3B50">
        <w:rPr>
          <w:rFonts w:ascii="Arial" w:hAnsi="Arial" w:cs="Arial"/>
          <w:i/>
          <w:kern w:val="20"/>
          <w:lang w:eastAsia="de-DE"/>
        </w:rPr>
        <w:t xml:space="preserve"> Institute ist die EBS Executive Education seit über 20 Jahren als Pionier im Bereich der Aus- und Weiterbildung von </w:t>
      </w:r>
      <w:proofErr w:type="spellStart"/>
      <w:r w:rsidRPr="008E3B50">
        <w:rPr>
          <w:rFonts w:ascii="Arial" w:hAnsi="Arial" w:cs="Arial"/>
          <w:i/>
          <w:kern w:val="20"/>
          <w:lang w:eastAsia="de-DE"/>
        </w:rPr>
        <w:t>Finance</w:t>
      </w:r>
      <w:proofErr w:type="spellEnd"/>
      <w:r w:rsidRPr="008E3B50">
        <w:rPr>
          <w:rFonts w:ascii="Arial" w:hAnsi="Arial" w:cs="Arial"/>
          <w:i/>
          <w:kern w:val="20"/>
          <w:lang w:eastAsia="de-DE"/>
        </w:rPr>
        <w:t xml:space="preserve">-Professionals tätig und gilt als die Referenz in der Ausbildung zum Certified Financial </w:t>
      </w:r>
      <w:proofErr w:type="spellStart"/>
      <w:r w:rsidRPr="008E3B50">
        <w:rPr>
          <w:rFonts w:ascii="Arial" w:hAnsi="Arial" w:cs="Arial"/>
          <w:i/>
          <w:kern w:val="20"/>
          <w:lang w:eastAsia="de-DE"/>
        </w:rPr>
        <w:t>Planner</w:t>
      </w:r>
      <w:proofErr w:type="spellEnd"/>
      <w:r w:rsidRPr="008E3B50">
        <w:rPr>
          <w:rFonts w:ascii="Arial" w:hAnsi="Arial" w:cs="Arial"/>
          <w:i/>
          <w:kern w:val="20"/>
          <w:lang w:eastAsia="de-DE"/>
        </w:rPr>
        <w:t xml:space="preserve"> (CFP) und zum Certified </w:t>
      </w:r>
      <w:proofErr w:type="spellStart"/>
      <w:r w:rsidRPr="008E3B50">
        <w:rPr>
          <w:rFonts w:ascii="Arial" w:hAnsi="Arial" w:cs="Arial"/>
          <w:i/>
          <w:kern w:val="20"/>
          <w:lang w:eastAsia="de-DE"/>
        </w:rPr>
        <w:t>Foundation</w:t>
      </w:r>
      <w:proofErr w:type="spellEnd"/>
      <w:r w:rsidRPr="008E3B50">
        <w:rPr>
          <w:rFonts w:ascii="Arial" w:hAnsi="Arial" w:cs="Arial"/>
          <w:i/>
          <w:kern w:val="20"/>
          <w:lang w:eastAsia="de-DE"/>
        </w:rPr>
        <w:t xml:space="preserve"> </w:t>
      </w:r>
      <w:proofErr w:type="spellStart"/>
      <w:r w:rsidRPr="008E3B50">
        <w:rPr>
          <w:rFonts w:ascii="Arial" w:hAnsi="Arial" w:cs="Arial"/>
          <w:i/>
          <w:kern w:val="20"/>
          <w:lang w:eastAsia="de-DE"/>
        </w:rPr>
        <w:t>and</w:t>
      </w:r>
      <w:proofErr w:type="spellEnd"/>
      <w:r w:rsidRPr="008E3B50">
        <w:rPr>
          <w:rFonts w:ascii="Arial" w:hAnsi="Arial" w:cs="Arial"/>
          <w:i/>
          <w:kern w:val="20"/>
          <w:lang w:eastAsia="de-DE"/>
        </w:rPr>
        <w:t xml:space="preserve"> Estate </w:t>
      </w:r>
      <w:proofErr w:type="spellStart"/>
      <w:r w:rsidRPr="008E3B50">
        <w:rPr>
          <w:rFonts w:ascii="Arial" w:hAnsi="Arial" w:cs="Arial"/>
          <w:i/>
          <w:kern w:val="20"/>
          <w:lang w:eastAsia="de-DE"/>
        </w:rPr>
        <w:t>Planner</w:t>
      </w:r>
      <w:proofErr w:type="spellEnd"/>
      <w:r w:rsidRPr="008E3B50">
        <w:rPr>
          <w:rFonts w:ascii="Arial" w:hAnsi="Arial" w:cs="Arial"/>
          <w:i/>
          <w:kern w:val="20"/>
          <w:lang w:eastAsia="de-DE"/>
        </w:rPr>
        <w:t xml:space="preserve"> (CFEP). Darüber hinaus werden zahlreiche offene und firmenindividuelle Post-Graduate-Programme in den Bereichen Beratungskompetenz, Kapitalmarktprodukte und Alternative Investments angeboten.</w:t>
      </w:r>
    </w:p>
    <w:p w:rsidR="00A57A42" w:rsidRDefault="00A57A42" w:rsidP="00A57A42">
      <w:pPr>
        <w:pStyle w:val="NurText"/>
        <w:spacing w:line="276" w:lineRule="auto"/>
        <w:rPr>
          <w:rFonts w:ascii="Arial" w:hAnsi="Arial" w:cs="Arial"/>
          <w:sz w:val="22"/>
          <w:szCs w:val="22"/>
        </w:rPr>
      </w:pPr>
    </w:p>
    <w:p w:rsidR="00C912C5" w:rsidRPr="00A57A42" w:rsidRDefault="00C912C5" w:rsidP="00A57A42">
      <w:pPr>
        <w:pStyle w:val="NurText"/>
        <w:spacing w:line="276" w:lineRule="auto"/>
        <w:rPr>
          <w:rFonts w:ascii="Arial" w:hAnsi="Arial" w:cs="Arial"/>
          <w:sz w:val="22"/>
          <w:szCs w:val="22"/>
        </w:rPr>
      </w:pPr>
    </w:p>
    <w:p w:rsidR="00A57A42" w:rsidRPr="00F64E48" w:rsidRDefault="00EE32EC" w:rsidP="00A57A42">
      <w:pPr>
        <w:widowControl w:val="0"/>
        <w:autoSpaceDE w:val="0"/>
        <w:autoSpaceDN w:val="0"/>
        <w:adjustRightInd w:val="0"/>
        <w:spacing w:line="276" w:lineRule="auto"/>
        <w:rPr>
          <w:rFonts w:ascii="Arial" w:hAnsi="Arial" w:cs="Arial"/>
          <w:b/>
        </w:rPr>
      </w:pPr>
      <w:r>
        <w:rPr>
          <w:rFonts w:ascii="Arial" w:hAnsi="Arial" w:cs="Arial"/>
          <w:b/>
        </w:rPr>
        <w:t>Ü</w:t>
      </w:r>
      <w:r w:rsidR="00A57A42" w:rsidRPr="00F64E48">
        <w:rPr>
          <w:rFonts w:ascii="Arial" w:hAnsi="Arial" w:cs="Arial"/>
          <w:b/>
        </w:rPr>
        <w:t>ber die EBS Unive</w:t>
      </w:r>
      <w:r w:rsidR="00A57A42">
        <w:rPr>
          <w:rFonts w:ascii="Arial" w:hAnsi="Arial" w:cs="Arial"/>
          <w:b/>
        </w:rPr>
        <w:t>rsität für Wirtschaft und Recht</w:t>
      </w:r>
    </w:p>
    <w:p w:rsidR="00A57A42" w:rsidRPr="00F64E48" w:rsidRDefault="00A57A42" w:rsidP="00A57A42">
      <w:pPr>
        <w:widowControl w:val="0"/>
        <w:autoSpaceDE w:val="0"/>
        <w:autoSpaceDN w:val="0"/>
        <w:adjustRightInd w:val="0"/>
        <w:spacing w:line="276" w:lineRule="auto"/>
        <w:rPr>
          <w:rFonts w:ascii="Arial" w:hAnsi="Arial" w:cs="Arial"/>
          <w:szCs w:val="22"/>
        </w:rPr>
      </w:pPr>
    </w:p>
    <w:p w:rsidR="00E37EBF" w:rsidRPr="00E37EBF" w:rsidRDefault="00E37EBF" w:rsidP="00E37EBF">
      <w:pPr>
        <w:pStyle w:val="NurText"/>
        <w:spacing w:line="276" w:lineRule="auto"/>
        <w:rPr>
          <w:rFonts w:ascii="Arial" w:eastAsia="Times New Roman" w:hAnsi="Arial" w:cs="Arial"/>
          <w:bCs/>
          <w:i/>
          <w:sz w:val="22"/>
          <w:szCs w:val="22"/>
          <w:lang w:eastAsia="ko-KR"/>
        </w:rPr>
      </w:pPr>
      <w:r w:rsidRPr="00E37EBF">
        <w:rPr>
          <w:rFonts w:ascii="Arial" w:eastAsia="Times New Roman" w:hAnsi="Arial" w:cs="Arial"/>
          <w:bCs/>
          <w:i/>
          <w:sz w:val="22"/>
          <w:szCs w:val="22"/>
          <w:lang w:eastAsia="ko-KR"/>
        </w:rPr>
        <w:t>Die EBS Universität für Wirtschaft und Recht ist eine führende private Wirtschaftsuniversität in Deutschland mit Standorten in Wiesbaden und Oestrich-Winkel. Die Universität bildet Studenten in Bachelor- und Masterstudiengängen in Betriebswirtschaftslehre und für die Erste juristische Prüfung (Staatsexamen) in Jura aus. Aktuell zählt die EBS Universität 1650 Studenten. Hinzu kommen 154 Doktoranden und 220 Austauschstudenten. In ihrer Forschung legt die Universität einen Schwerpunkt auf wirtschaftlichen Anwendungsbezug. Außerdem unterstützt die EBS Universität mit ihrem Weiterbildungsangebot Fach- und Führungskräfte aus der Wirtschaft.</w:t>
      </w:r>
    </w:p>
    <w:p w:rsidR="00E37EBF" w:rsidRPr="00E37EBF" w:rsidRDefault="00E37EBF" w:rsidP="00E37EBF">
      <w:pPr>
        <w:pStyle w:val="NurText"/>
        <w:spacing w:line="276" w:lineRule="auto"/>
        <w:rPr>
          <w:rFonts w:ascii="Arial" w:eastAsia="Times New Roman" w:hAnsi="Arial" w:cs="Arial"/>
          <w:bCs/>
          <w:i/>
          <w:sz w:val="22"/>
          <w:szCs w:val="22"/>
          <w:lang w:eastAsia="ko-KR"/>
        </w:rPr>
      </w:pPr>
    </w:p>
    <w:p w:rsidR="00A57A42" w:rsidRPr="00F64E48" w:rsidRDefault="00E37EBF" w:rsidP="00E37EBF">
      <w:pPr>
        <w:pStyle w:val="NurText"/>
        <w:spacing w:line="276" w:lineRule="auto"/>
        <w:rPr>
          <w:rFonts w:ascii="Arial" w:hAnsi="Arial" w:cs="Arial"/>
          <w:sz w:val="22"/>
          <w:szCs w:val="22"/>
        </w:rPr>
      </w:pPr>
      <w:r w:rsidRPr="00E37EBF">
        <w:rPr>
          <w:rFonts w:ascii="Arial" w:eastAsia="Times New Roman" w:hAnsi="Arial" w:cs="Arial"/>
          <w:bCs/>
          <w:i/>
          <w:sz w:val="22"/>
          <w:szCs w:val="22"/>
          <w:lang w:eastAsia="ko-KR"/>
        </w:rPr>
        <w:t>Die EBS Universität gliedert sich in zwei Fakultäten, die EBS Business School und die EBS Law School. Die EBS Business School, ein Pionier der deutschen Business Schools, bildet seit 1971 künftige Führungspersönlichkeiten mit internationaler Perspektive aus und zählt zu den renommiertesten betriebswirtschaftlichen Fakultäten Deutschlands. Seit April 2012 ist die EBS Business School mit dem internationalen Gütesiegel EQUIS zertifiziert. Die EBS Law School ist die jüngste juristische Fakultät in Deutschland. Seit 2011 bietet die Law School der EBS Universität als einzige Universität in Deutschland ein vollwertiges, klassisches Jura-Studium mit dem Abschlussziel Staatsexamen und wirtschaftsrechtlichen Schwerpunktbereichen sowie einem integrierten Master in Business (MA) an.</w:t>
      </w:r>
    </w:p>
    <w:p w:rsidR="00A57A42" w:rsidRPr="00F64E48" w:rsidRDefault="00A57A42" w:rsidP="00A57A42">
      <w:pPr>
        <w:tabs>
          <w:tab w:val="left" w:pos="8505"/>
        </w:tabs>
        <w:spacing w:line="276" w:lineRule="auto"/>
        <w:rPr>
          <w:rFonts w:ascii="Arial" w:hAnsi="Arial" w:cs="Arial"/>
          <w:b/>
          <w:szCs w:val="22"/>
        </w:rPr>
      </w:pPr>
      <w:r w:rsidRPr="00F64E48">
        <w:rPr>
          <w:rFonts w:ascii="Arial" w:hAnsi="Arial" w:cs="Arial"/>
          <w:b/>
          <w:szCs w:val="22"/>
        </w:rPr>
        <w:t>Kontakt:</w:t>
      </w:r>
    </w:p>
    <w:p w:rsidR="00A57A42" w:rsidRPr="007A4F74" w:rsidRDefault="00A57A42" w:rsidP="00A57A42">
      <w:pPr>
        <w:tabs>
          <w:tab w:val="left" w:pos="900"/>
          <w:tab w:val="left" w:pos="4536"/>
          <w:tab w:val="left" w:pos="8505"/>
        </w:tabs>
        <w:spacing w:line="276" w:lineRule="auto"/>
        <w:rPr>
          <w:rFonts w:ascii="Arial" w:hAnsi="Arial" w:cs="Arial"/>
          <w:szCs w:val="22"/>
        </w:rPr>
      </w:pPr>
    </w:p>
    <w:p w:rsidR="00A57A42" w:rsidRPr="007A4F74" w:rsidRDefault="00A57A42" w:rsidP="00A57A42">
      <w:pPr>
        <w:tabs>
          <w:tab w:val="left" w:pos="900"/>
          <w:tab w:val="left" w:pos="4536"/>
          <w:tab w:val="left" w:pos="5245"/>
          <w:tab w:val="left" w:pos="8505"/>
        </w:tabs>
        <w:spacing w:line="276" w:lineRule="auto"/>
        <w:rPr>
          <w:rFonts w:ascii="Arial" w:hAnsi="Arial" w:cs="Arial"/>
          <w:szCs w:val="22"/>
        </w:rPr>
      </w:pPr>
      <w:r w:rsidRPr="007A4F74">
        <w:rPr>
          <w:rFonts w:ascii="Arial" w:hAnsi="Arial" w:cs="Arial"/>
          <w:szCs w:val="22"/>
        </w:rPr>
        <w:t>PFI Private Finance Institute</w:t>
      </w:r>
      <w:r w:rsidRPr="007A4F74">
        <w:rPr>
          <w:rFonts w:ascii="Arial" w:hAnsi="Arial" w:cs="Arial"/>
          <w:szCs w:val="22"/>
        </w:rPr>
        <w:tab/>
        <w:t xml:space="preserve">Tel: </w:t>
      </w:r>
      <w:r w:rsidRPr="007A4F74">
        <w:rPr>
          <w:rFonts w:ascii="Arial" w:hAnsi="Arial" w:cs="Arial"/>
          <w:szCs w:val="22"/>
        </w:rPr>
        <w:tab/>
        <w:t>+49 (0)611 7102 1830</w:t>
      </w:r>
    </w:p>
    <w:p w:rsidR="00A57A42" w:rsidRPr="009342BE" w:rsidRDefault="00A57A42" w:rsidP="00A57A42">
      <w:pPr>
        <w:tabs>
          <w:tab w:val="left" w:pos="900"/>
          <w:tab w:val="left" w:pos="4536"/>
          <w:tab w:val="left" w:pos="5245"/>
          <w:tab w:val="left" w:pos="8505"/>
        </w:tabs>
        <w:spacing w:line="276" w:lineRule="auto"/>
        <w:rPr>
          <w:rFonts w:ascii="Arial" w:hAnsi="Arial" w:cs="Arial"/>
          <w:szCs w:val="22"/>
          <w:lang w:val="en-US"/>
        </w:rPr>
      </w:pPr>
      <w:r w:rsidRPr="009342BE">
        <w:rPr>
          <w:rFonts w:ascii="Arial" w:hAnsi="Arial" w:cs="Arial"/>
          <w:szCs w:val="22"/>
          <w:lang w:val="en-US"/>
        </w:rPr>
        <w:t>EBS Business School</w:t>
      </w:r>
      <w:r w:rsidRPr="009342BE">
        <w:rPr>
          <w:rFonts w:ascii="Arial" w:hAnsi="Arial" w:cs="Arial"/>
          <w:szCs w:val="22"/>
          <w:lang w:val="en-US"/>
        </w:rPr>
        <w:tab/>
        <w:t xml:space="preserve">Fax: </w:t>
      </w:r>
      <w:r>
        <w:rPr>
          <w:rFonts w:ascii="Arial" w:hAnsi="Arial" w:cs="Arial"/>
          <w:szCs w:val="22"/>
          <w:lang w:val="en-US"/>
        </w:rPr>
        <w:tab/>
      </w:r>
      <w:r w:rsidRPr="009342BE">
        <w:rPr>
          <w:rFonts w:ascii="Arial" w:hAnsi="Arial" w:cs="Arial"/>
          <w:szCs w:val="22"/>
          <w:lang w:val="en-US"/>
        </w:rPr>
        <w:t>+49 (0)611 7102 10 1830</w:t>
      </w:r>
    </w:p>
    <w:p w:rsidR="00A57A42" w:rsidRPr="00B13407" w:rsidRDefault="00A57A42" w:rsidP="00A57A42">
      <w:pPr>
        <w:tabs>
          <w:tab w:val="left" w:pos="900"/>
          <w:tab w:val="left" w:pos="4536"/>
          <w:tab w:val="left" w:pos="5245"/>
          <w:tab w:val="left" w:pos="8505"/>
        </w:tabs>
        <w:spacing w:line="276" w:lineRule="auto"/>
        <w:rPr>
          <w:rFonts w:ascii="Arial" w:hAnsi="Arial" w:cs="Arial"/>
          <w:szCs w:val="22"/>
          <w:lang w:val="en-US"/>
        </w:rPr>
      </w:pPr>
      <w:proofErr w:type="spellStart"/>
      <w:proofErr w:type="gramStart"/>
      <w:r w:rsidRPr="00B13407">
        <w:rPr>
          <w:rFonts w:ascii="Arial" w:hAnsi="Arial" w:cs="Arial"/>
          <w:szCs w:val="22"/>
          <w:lang w:val="en-US"/>
        </w:rPr>
        <w:t>Hauptstr</w:t>
      </w:r>
      <w:proofErr w:type="spellEnd"/>
      <w:r w:rsidRPr="00B13407">
        <w:rPr>
          <w:rFonts w:ascii="Arial" w:hAnsi="Arial" w:cs="Arial"/>
          <w:szCs w:val="22"/>
          <w:lang w:val="en-US"/>
        </w:rPr>
        <w:t>.</w:t>
      </w:r>
      <w:proofErr w:type="gramEnd"/>
      <w:r w:rsidRPr="00B13407">
        <w:rPr>
          <w:rFonts w:ascii="Arial" w:hAnsi="Arial" w:cs="Arial"/>
          <w:szCs w:val="22"/>
          <w:lang w:val="en-US"/>
        </w:rPr>
        <w:t xml:space="preserve"> 31 </w:t>
      </w:r>
      <w:r w:rsidRPr="00B13407">
        <w:rPr>
          <w:rFonts w:ascii="Arial" w:hAnsi="Arial" w:cs="Arial"/>
          <w:szCs w:val="22"/>
          <w:lang w:val="en-US"/>
        </w:rPr>
        <w:tab/>
        <w:t xml:space="preserve">Email: </w:t>
      </w:r>
      <w:r w:rsidRPr="00B13407">
        <w:rPr>
          <w:rFonts w:ascii="Arial" w:hAnsi="Arial" w:cs="Arial"/>
          <w:szCs w:val="22"/>
          <w:lang w:val="en-US"/>
        </w:rPr>
        <w:tab/>
        <w:t>pfi@ebs.edu</w:t>
      </w:r>
    </w:p>
    <w:p w:rsidR="00A57A42" w:rsidRPr="00B13407" w:rsidRDefault="00A57A42" w:rsidP="00A57A42">
      <w:pPr>
        <w:tabs>
          <w:tab w:val="left" w:pos="900"/>
          <w:tab w:val="left" w:pos="4536"/>
          <w:tab w:val="left" w:pos="8505"/>
        </w:tabs>
        <w:spacing w:line="276" w:lineRule="auto"/>
        <w:rPr>
          <w:rFonts w:ascii="Arial" w:hAnsi="Arial" w:cs="Arial"/>
          <w:szCs w:val="22"/>
          <w:lang w:val="en-US"/>
        </w:rPr>
      </w:pPr>
      <w:proofErr w:type="gramStart"/>
      <w:r w:rsidRPr="00B13407">
        <w:rPr>
          <w:rFonts w:ascii="Arial" w:hAnsi="Arial" w:cs="Arial"/>
          <w:szCs w:val="22"/>
          <w:lang w:val="en-US"/>
        </w:rPr>
        <w:t>65375 Oestrich-Winkel</w:t>
      </w:r>
      <w:proofErr w:type="gramEnd"/>
    </w:p>
    <w:sectPr w:rsidR="00A57A42" w:rsidRPr="00B13407">
      <w:headerReference w:type="even" r:id="rId8"/>
      <w:headerReference w:type="default" r:id="rId9"/>
      <w:footerReference w:type="even" r:id="rId10"/>
      <w:footerReference w:type="default" r:id="rId11"/>
      <w:headerReference w:type="first" r:id="rId12"/>
      <w:footerReference w:type="first" r:id="rId13"/>
      <w:pgSz w:w="11899" w:h="16838"/>
      <w:pgMar w:top="3232" w:right="984" w:bottom="1701" w:left="1247"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55E" w:rsidRDefault="0011355E">
      <w:r>
        <w:separator/>
      </w:r>
    </w:p>
  </w:endnote>
  <w:endnote w:type="continuationSeparator" w:id="0">
    <w:p w:rsidR="0011355E" w:rsidRDefault="00113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Fax">
    <w:panose1 w:val="02060602050505020204"/>
    <w:charset w:val="00"/>
    <w:family w:val="roman"/>
    <w:pitch w:val="variable"/>
    <w:sig w:usb0="00000003" w:usb1="00000000" w:usb2="00000000" w:usb3="00000000" w:csb0="00000001" w:csb1="00000000"/>
  </w:font>
  <w:font w:name="Frutiger 45">
    <w:panose1 w:val="020B05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licious-Bold">
    <w:panose1 w:val="00000000000000000000"/>
    <w:charset w:val="00"/>
    <w:family w:val="auto"/>
    <w:pitch w:val="variable"/>
    <w:sig w:usb0="03000000" w:usb1="00000000" w:usb2="00000000" w:usb3="00000000" w:csb0="00000001" w:csb1="00000000"/>
  </w:font>
  <w:font w:name="Delicious-Roman">
    <w:panose1 w:val="00000000000000000000"/>
    <w:charset w:val="00"/>
    <w:family w:val="auto"/>
    <w:pitch w:val="variable"/>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AFB" w:rsidRDefault="00E70AF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AFB" w:rsidRDefault="00E70AF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BE5" w:rsidRDefault="00E70AFB">
    <w:pPr>
      <w:pStyle w:val="Fuzeile"/>
    </w:pPr>
    <w:r>
      <w:rPr>
        <w:noProof/>
        <w:lang w:eastAsia="de-DE"/>
      </w:rPr>
      <mc:AlternateContent>
        <mc:Choice Requires="wps">
          <w:drawing>
            <wp:anchor distT="0" distB="0" distL="114300" distR="114300" simplePos="0" relativeHeight="251663872" behindDoc="1" locked="0" layoutInCell="1" allowOverlap="1">
              <wp:simplePos x="0" y="0"/>
              <wp:positionH relativeFrom="page">
                <wp:posOffset>832485</wp:posOffset>
              </wp:positionH>
              <wp:positionV relativeFrom="page">
                <wp:posOffset>9641205</wp:posOffset>
              </wp:positionV>
              <wp:extent cx="1545590" cy="941070"/>
              <wp:effectExtent l="0" t="0" r="16510" b="1143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941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AFB" w:rsidRDefault="00E70AFB" w:rsidP="00E70AFB">
                          <w:pPr>
                            <w:spacing w:line="220" w:lineRule="exact"/>
                            <w:rPr>
                              <w:rFonts w:ascii="Delicious-Bold" w:hAnsi="Delicious-Bold"/>
                              <w:sz w:val="18"/>
                            </w:rPr>
                          </w:pPr>
                          <w:r>
                            <w:rPr>
                              <w:rFonts w:ascii="Delicious-Bold" w:hAnsi="Delicious-Bold" w:hint="cs"/>
                              <w:sz w:val="18"/>
                            </w:rPr>
                            <w:t xml:space="preserve">Prof. Dr. Rolf Tilmes </w:t>
                          </w:r>
                        </w:p>
                        <w:p w:rsidR="00E70AFB" w:rsidRDefault="00E70AFB" w:rsidP="00E70AFB">
                          <w:pPr>
                            <w:pStyle w:val="Fuzeile"/>
                            <w:tabs>
                              <w:tab w:val="left" w:pos="567"/>
                            </w:tabs>
                            <w:spacing w:after="60" w:line="220" w:lineRule="exact"/>
                            <w:rPr>
                              <w:rFonts w:ascii="Delicious-Roman" w:hAnsi="Delicious-Roman"/>
                              <w:sz w:val="18"/>
                            </w:rPr>
                          </w:pPr>
                          <w:r>
                            <w:rPr>
                              <w:rFonts w:ascii="Delicious-Roman" w:hAnsi="Delicious-Roman" w:hint="cs"/>
                              <w:sz w:val="18"/>
                            </w:rPr>
                            <w:t>Wissenschaftlicher Leiter</w:t>
                          </w:r>
                        </w:p>
                        <w:p w:rsidR="00E70AFB" w:rsidRDefault="00E70AFB" w:rsidP="00E70AFB">
                          <w:pPr>
                            <w:pStyle w:val="Fuzeile"/>
                            <w:tabs>
                              <w:tab w:val="left" w:pos="567"/>
                            </w:tabs>
                            <w:spacing w:line="220" w:lineRule="exact"/>
                            <w:rPr>
                              <w:rFonts w:ascii="Delicious-Roman" w:hAnsi="Delicious-Roman"/>
                              <w:sz w:val="18"/>
                              <w:lang w:val="en-US"/>
                            </w:rPr>
                          </w:pPr>
                          <w:r>
                            <w:rPr>
                              <w:rFonts w:ascii="Delicious-Roman" w:hAnsi="Delicious-Roman" w:hint="cs"/>
                              <w:sz w:val="18"/>
                              <w:lang w:val="en-US"/>
                            </w:rPr>
                            <w:t>Phone</w:t>
                          </w:r>
                          <w:r>
                            <w:rPr>
                              <w:rFonts w:ascii="Delicious-Roman" w:hAnsi="Delicious-Roman" w:hint="cs"/>
                              <w:sz w:val="18"/>
                              <w:lang w:val="en-US"/>
                            </w:rPr>
                            <w:tab/>
                            <w:t>+49 6723 8888 190</w:t>
                          </w:r>
                        </w:p>
                        <w:p w:rsidR="00E70AFB" w:rsidRDefault="00E70AFB" w:rsidP="00E70AFB">
                          <w:pPr>
                            <w:pStyle w:val="Fuzeile"/>
                            <w:tabs>
                              <w:tab w:val="left" w:pos="567"/>
                            </w:tabs>
                            <w:spacing w:after="60" w:line="220" w:lineRule="exact"/>
                            <w:rPr>
                              <w:rFonts w:ascii="Delicious-Roman" w:hAnsi="Delicious-Roman"/>
                              <w:sz w:val="18"/>
                              <w:lang w:val="en-US"/>
                            </w:rPr>
                          </w:pPr>
                          <w:r>
                            <w:rPr>
                              <w:rFonts w:ascii="Delicious-Roman" w:hAnsi="Delicious-Roman" w:hint="cs"/>
                              <w:sz w:val="18"/>
                              <w:lang w:val="en-US"/>
                            </w:rPr>
                            <w:t>Fax</w:t>
                          </w:r>
                          <w:r>
                            <w:rPr>
                              <w:rFonts w:ascii="Delicious-Roman" w:hAnsi="Delicious-Roman" w:hint="cs"/>
                              <w:sz w:val="18"/>
                              <w:lang w:val="en-US"/>
                            </w:rPr>
                            <w:tab/>
                            <w:t>+49 6723 8888 290</w:t>
                          </w:r>
                        </w:p>
                        <w:p w:rsidR="00E70AFB" w:rsidRDefault="00E70AFB" w:rsidP="00E70AFB">
                          <w:pPr>
                            <w:pStyle w:val="Fuzeile"/>
                            <w:tabs>
                              <w:tab w:val="left" w:pos="708"/>
                            </w:tabs>
                            <w:spacing w:line="220" w:lineRule="exact"/>
                            <w:rPr>
                              <w:rFonts w:ascii="Delicious-Roman" w:hAnsi="Delicious-Roman"/>
                              <w:sz w:val="18"/>
                              <w:lang w:val="en-US"/>
                            </w:rPr>
                          </w:pPr>
                          <w:r>
                            <w:rPr>
                              <w:rFonts w:ascii="Delicious-Roman" w:hAnsi="Delicious-Roman" w:hint="cs"/>
                              <w:sz w:val="18"/>
                              <w:lang w:val="en-US"/>
                            </w:rPr>
                            <w:t>rolf.tilmes@ebs.edu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margin-left:65.55pt;margin-top:759.15pt;width:121.7pt;height:74.1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" filled="f" stroked="f">
              <v:textbox inset="0,0,0,0">
                <w:txbxContent>
                  <w:p w:rsidR="00E70AFB" w:rsidRDefault="00E70AFB" w:rsidP="00E70AFB">
                    <w:pPr>
                      <w:spacing w:line="220" w:lineRule="exact"/>
                      <w:rPr>
                        <w:rFonts w:ascii="Delicious-Bold" w:hAnsi="Delicious-Bold"/>
                        <w:sz w:val="18"/>
                      </w:rPr>
                    </w:pPr>
                    <w:r>
                      <w:rPr>
                        <w:rFonts w:ascii="Delicious-Bold" w:hAnsi="Delicious-Bold" w:hint="cs"/>
                        <w:sz w:val="18"/>
                      </w:rPr>
                      <w:t xml:space="preserve">Prof. Dr. Rolf Tilmes </w:t>
                    </w:r>
                  </w:p>
                  <w:p w:rsidR="00E70AFB" w:rsidRDefault="00E70AFB" w:rsidP="00E70AFB">
                    <w:pPr>
                      <w:pStyle w:val="Fuzeile"/>
                      <w:tabs>
                        <w:tab w:val="left" w:pos="567"/>
                      </w:tabs>
                      <w:spacing w:after="60" w:line="220" w:lineRule="exact"/>
                      <w:rPr>
                        <w:rFonts w:ascii="Delicious-Roman" w:hAnsi="Delicious-Roman"/>
                        <w:sz w:val="18"/>
                      </w:rPr>
                    </w:pPr>
                    <w:r>
                      <w:rPr>
                        <w:rFonts w:ascii="Delicious-Roman" w:hAnsi="Delicious-Roman" w:hint="cs"/>
                        <w:sz w:val="18"/>
                      </w:rPr>
                      <w:t>Wissenschaftlicher Leiter</w:t>
                    </w:r>
                  </w:p>
                  <w:p w:rsidR="00E70AFB" w:rsidRDefault="00E70AFB" w:rsidP="00E70AFB">
                    <w:pPr>
                      <w:pStyle w:val="Fuzeile"/>
                      <w:tabs>
                        <w:tab w:val="left" w:pos="567"/>
                      </w:tabs>
                      <w:spacing w:line="220" w:lineRule="exact"/>
                      <w:rPr>
                        <w:rFonts w:ascii="Delicious-Roman" w:hAnsi="Delicious-Roman"/>
                        <w:sz w:val="18"/>
                        <w:lang w:val="en-US"/>
                      </w:rPr>
                    </w:pPr>
                    <w:r>
                      <w:rPr>
                        <w:rFonts w:ascii="Delicious-Roman" w:hAnsi="Delicious-Roman" w:hint="cs"/>
                        <w:sz w:val="18"/>
                        <w:lang w:val="en-US"/>
                      </w:rPr>
                      <w:t>Phone</w:t>
                    </w:r>
                    <w:r>
                      <w:rPr>
                        <w:rFonts w:ascii="Delicious-Roman" w:hAnsi="Delicious-Roman" w:hint="cs"/>
                        <w:sz w:val="18"/>
                        <w:lang w:val="en-US"/>
                      </w:rPr>
                      <w:tab/>
                      <w:t>+49 6723 8888 190</w:t>
                    </w:r>
                  </w:p>
                  <w:p w:rsidR="00E70AFB" w:rsidRDefault="00E70AFB" w:rsidP="00E70AFB">
                    <w:pPr>
                      <w:pStyle w:val="Fuzeile"/>
                      <w:tabs>
                        <w:tab w:val="left" w:pos="567"/>
                      </w:tabs>
                      <w:spacing w:after="60" w:line="220" w:lineRule="exact"/>
                      <w:rPr>
                        <w:rFonts w:ascii="Delicious-Roman" w:hAnsi="Delicious-Roman"/>
                        <w:sz w:val="18"/>
                        <w:lang w:val="en-US"/>
                      </w:rPr>
                    </w:pPr>
                    <w:r>
                      <w:rPr>
                        <w:rFonts w:ascii="Delicious-Roman" w:hAnsi="Delicious-Roman" w:hint="cs"/>
                        <w:sz w:val="18"/>
                        <w:lang w:val="en-US"/>
                      </w:rPr>
                      <w:t>Fax</w:t>
                    </w:r>
                    <w:r>
                      <w:rPr>
                        <w:rFonts w:ascii="Delicious-Roman" w:hAnsi="Delicious-Roman" w:hint="cs"/>
                        <w:sz w:val="18"/>
                        <w:lang w:val="en-US"/>
                      </w:rPr>
                      <w:tab/>
                      <w:t>+49 6723 8888 290</w:t>
                    </w:r>
                  </w:p>
                  <w:p w:rsidR="00E70AFB" w:rsidRDefault="00E70AFB" w:rsidP="00E70AFB">
                    <w:pPr>
                      <w:pStyle w:val="Fuzeile"/>
                      <w:tabs>
                        <w:tab w:val="left" w:pos="708"/>
                      </w:tabs>
                      <w:spacing w:line="220" w:lineRule="exact"/>
                      <w:rPr>
                        <w:rFonts w:ascii="Delicious-Roman" w:hAnsi="Delicious-Roman"/>
                        <w:sz w:val="18"/>
                        <w:lang w:val="en-US"/>
                      </w:rPr>
                    </w:pPr>
                    <w:r>
                      <w:rPr>
                        <w:rFonts w:ascii="Delicious-Roman" w:hAnsi="Delicious-Roman" w:hint="cs"/>
                        <w:sz w:val="18"/>
                        <w:lang w:val="en-US"/>
                      </w:rPr>
                      <w:t>rolf.tilmes@ebs.edu</w:t>
                    </w:r>
                  </w:p>
                </w:txbxContent>
              </v:textbox>
              <w10:wrap anchorx="page" anchory="page"/>
            </v:shape>
          </w:pict>
        </mc:Fallback>
      </mc:AlternateContent>
    </w:r>
    <w:r>
      <w:rPr>
        <w:noProof/>
        <w:lang w:eastAsia="de-DE"/>
      </w:rPr>
      <mc:AlternateContent>
        <mc:Choice Requires="wps">
          <w:drawing>
            <wp:anchor distT="0" distB="0" distL="114300" distR="114300" simplePos="0" relativeHeight="251664896" behindDoc="1" locked="0" layoutInCell="1" allowOverlap="1">
              <wp:simplePos x="0" y="0"/>
              <wp:positionH relativeFrom="page">
                <wp:posOffset>4892675</wp:posOffset>
              </wp:positionH>
              <wp:positionV relativeFrom="page">
                <wp:posOffset>9641205</wp:posOffset>
              </wp:positionV>
              <wp:extent cx="2118360" cy="982345"/>
              <wp:effectExtent l="0" t="0" r="15240" b="825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982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AFB" w:rsidRDefault="00E70AFB" w:rsidP="00E70AFB">
                          <w:pPr>
                            <w:spacing w:after="60" w:line="220" w:lineRule="exact"/>
                            <w:rPr>
                              <w:rFonts w:ascii="Delicious-Roman" w:hAnsi="Delicious-Roman"/>
                              <w:sz w:val="18"/>
                            </w:rPr>
                          </w:pPr>
                          <w:r>
                            <w:rPr>
                              <w:rFonts w:ascii="Delicious-Roman" w:hAnsi="Delicious-Roman" w:hint="cs"/>
                              <w:sz w:val="18"/>
                            </w:rPr>
                            <w:t>EBS Universität für Wirtschaft und Recht</w:t>
                          </w:r>
                          <w:r>
                            <w:rPr>
                              <w:rFonts w:ascii="Delicious-Roman" w:hAnsi="Delicious-Roman" w:hint="cs"/>
                              <w:sz w:val="18"/>
                            </w:rPr>
                            <w:br/>
                            <w:t>EBS Business School</w:t>
                          </w:r>
                        </w:p>
                        <w:p w:rsidR="00E70AFB" w:rsidRDefault="00E70AFB" w:rsidP="00E70AFB">
                          <w:pPr>
                            <w:spacing w:line="220" w:lineRule="exact"/>
                            <w:rPr>
                              <w:rFonts w:ascii="Delicious-Roman" w:hAnsi="Delicious-Roman"/>
                              <w:sz w:val="18"/>
                              <w:lang w:val="en-US"/>
                            </w:rPr>
                          </w:pPr>
                          <w:r>
                            <w:rPr>
                              <w:rFonts w:ascii="Delicious-Roman" w:hAnsi="Delicious-Roman" w:hint="cs"/>
                              <w:sz w:val="18"/>
                              <w:lang w:val="en-US"/>
                            </w:rPr>
                            <w:t>Gustav-Stresemann-Ring 3</w:t>
                          </w:r>
                        </w:p>
                        <w:p w:rsidR="00E70AFB" w:rsidRDefault="00E70AFB" w:rsidP="00E70AFB">
                          <w:pPr>
                            <w:spacing w:after="60" w:line="220" w:lineRule="exact"/>
                            <w:rPr>
                              <w:rFonts w:ascii="Delicious-Roman" w:hAnsi="Delicious-Roman"/>
                              <w:sz w:val="18"/>
                              <w:lang w:val="en-US"/>
                            </w:rPr>
                          </w:pPr>
                          <w:r>
                            <w:rPr>
                              <w:rFonts w:ascii="Delicious-Roman" w:hAnsi="Delicious-Roman" w:hint="cs"/>
                              <w:sz w:val="18"/>
                              <w:lang w:val="en-US"/>
                            </w:rPr>
                            <w:t>65189 Wiesbaden</w:t>
                          </w:r>
                        </w:p>
                        <w:p w:rsidR="00E70AFB" w:rsidRDefault="00E70AFB" w:rsidP="00E70AFB">
                          <w:pPr>
                            <w:spacing w:line="220" w:lineRule="exact"/>
                            <w:rPr>
                              <w:rFonts w:ascii="Delicious-Roman" w:hAnsi="Delicious-Roman"/>
                              <w:sz w:val="18"/>
                              <w:szCs w:val="18"/>
                              <w:lang w:val="en-GB"/>
                            </w:rPr>
                          </w:pPr>
                          <w:r>
                            <w:rPr>
                              <w:rFonts w:ascii="Delicious-Roman" w:hAnsi="Delicious-Roman" w:hint="cs"/>
                              <w:sz w:val="18"/>
                              <w:lang w:val="en-US"/>
                            </w:rPr>
                            <w:t>www.ebs.edu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margin-left:385.25pt;margin-top:759.15pt;width:166.8pt;height:77.3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" filled="f" stroked="f">
              <v:textbox inset="0,0,0,0">
                <w:txbxContent>
                  <w:p w:rsidR="00E70AFB" w:rsidRDefault="00E70AFB" w:rsidP="00E70AFB">
                    <w:pPr>
                      <w:spacing w:after="60" w:line="220" w:lineRule="exact"/>
                      <w:rPr>
                        <w:rFonts w:ascii="Delicious-Roman" w:hAnsi="Delicious-Roman"/>
                        <w:sz w:val="18"/>
                      </w:rPr>
                    </w:pPr>
                    <w:r>
                      <w:rPr>
                        <w:rFonts w:ascii="Delicious-Roman" w:hAnsi="Delicious-Roman" w:hint="cs"/>
                        <w:sz w:val="18"/>
                      </w:rPr>
                      <w:t>EBS Universität für Wirtschaft und Recht</w:t>
                    </w:r>
                    <w:r>
                      <w:rPr>
                        <w:rFonts w:ascii="Delicious-Roman" w:hAnsi="Delicious-Roman" w:hint="cs"/>
                        <w:sz w:val="18"/>
                      </w:rPr>
                      <w:br/>
                      <w:t>EBS Business School</w:t>
                    </w:r>
                  </w:p>
                  <w:p w:rsidR="00E70AFB" w:rsidRDefault="00E70AFB" w:rsidP="00E70AFB">
                    <w:pPr>
                      <w:spacing w:line="220" w:lineRule="exact"/>
                      <w:rPr>
                        <w:rFonts w:ascii="Delicious-Roman" w:hAnsi="Delicious-Roman"/>
                        <w:sz w:val="18"/>
                        <w:lang w:val="en-US"/>
                      </w:rPr>
                    </w:pPr>
                    <w:r>
                      <w:rPr>
                        <w:rFonts w:ascii="Delicious-Roman" w:hAnsi="Delicious-Roman" w:hint="cs"/>
                        <w:sz w:val="18"/>
                        <w:lang w:val="en-US"/>
                      </w:rPr>
                      <w:t>Gustav-Stresemann-Ring 3</w:t>
                    </w:r>
                  </w:p>
                  <w:p w:rsidR="00E70AFB" w:rsidRDefault="00E70AFB" w:rsidP="00E70AFB">
                    <w:pPr>
                      <w:spacing w:after="60" w:line="220" w:lineRule="exact"/>
                      <w:rPr>
                        <w:rFonts w:ascii="Delicious-Roman" w:hAnsi="Delicious-Roman"/>
                        <w:sz w:val="18"/>
                        <w:lang w:val="en-US"/>
                      </w:rPr>
                    </w:pPr>
                    <w:r>
                      <w:rPr>
                        <w:rFonts w:ascii="Delicious-Roman" w:hAnsi="Delicious-Roman" w:hint="cs"/>
                        <w:sz w:val="18"/>
                        <w:lang w:val="en-US"/>
                      </w:rPr>
                      <w:t>65189 Wiesbaden</w:t>
                    </w:r>
                  </w:p>
                  <w:p w:rsidR="00E70AFB" w:rsidRDefault="00E70AFB" w:rsidP="00E70AFB">
                    <w:pPr>
                      <w:spacing w:line="220" w:lineRule="exact"/>
                      <w:rPr>
                        <w:rFonts w:ascii="Delicious-Roman" w:hAnsi="Delicious-Roman"/>
                        <w:sz w:val="18"/>
                        <w:szCs w:val="18"/>
                        <w:lang w:val="en-GB"/>
                      </w:rPr>
                    </w:pPr>
                    <w:r>
                      <w:rPr>
                        <w:rFonts w:ascii="Delicious-Roman" w:hAnsi="Delicious-Roman" w:hint="cs"/>
                        <w:sz w:val="18"/>
                        <w:lang w:val="en-US"/>
                      </w:rPr>
                      <w:t>www.ebs.edu</w:t>
                    </w:r>
                  </w:p>
                </w:txbxContent>
              </v:textbox>
              <w10:wrap anchorx="page" anchory="page"/>
            </v:shape>
          </w:pict>
        </mc:Fallback>
      </mc:AlternateContent>
    </w:r>
    <w:r>
      <w:rPr>
        <w:noProof/>
        <w:lang w:eastAsia="de-DE"/>
      </w:rPr>
      <mc:AlternateContent>
        <mc:Choice Requires="wps">
          <w:drawing>
            <wp:anchor distT="0" distB="0" distL="114300" distR="114300" simplePos="0" relativeHeight="251665920" behindDoc="1" locked="0" layoutInCell="1" allowOverlap="1">
              <wp:simplePos x="0" y="0"/>
              <wp:positionH relativeFrom="page">
                <wp:posOffset>2862580</wp:posOffset>
              </wp:positionH>
              <wp:positionV relativeFrom="page">
                <wp:posOffset>9641205</wp:posOffset>
              </wp:positionV>
              <wp:extent cx="1545590" cy="982345"/>
              <wp:effectExtent l="0" t="0" r="16510" b="8255"/>
              <wp:wrapTight wrapText="bothSides">
                <wp:wrapPolygon edited="0">
                  <wp:start x="0" y="0"/>
                  <wp:lineTo x="0" y="21363"/>
                  <wp:lineTo x="21565" y="21363"/>
                  <wp:lineTo x="21565" y="0"/>
                  <wp:lineTo x="0" y="0"/>
                </wp:wrapPolygon>
              </wp:wrapTight>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982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AFB" w:rsidRDefault="00E70AFB" w:rsidP="00E70AFB">
                          <w:pPr>
                            <w:spacing w:line="220" w:lineRule="exact"/>
                            <w:rPr>
                              <w:rFonts w:ascii="Delicious-Roman" w:hAnsi="Delicious-Roman"/>
                              <w:sz w:val="18"/>
                            </w:rPr>
                          </w:pPr>
                          <w:r>
                            <w:rPr>
                              <w:rFonts w:ascii="Delicious-Roman" w:hAnsi="Delicious-Roman" w:hint="cs"/>
                              <w:sz w:val="18"/>
                            </w:rPr>
                            <w:t xml:space="preserve">Private </w:t>
                          </w:r>
                          <w:proofErr w:type="spellStart"/>
                          <w:r>
                            <w:rPr>
                              <w:rFonts w:ascii="Delicious-Roman" w:hAnsi="Delicious-Roman" w:hint="cs"/>
                              <w:sz w:val="18"/>
                            </w:rPr>
                            <w:t>Finance</w:t>
                          </w:r>
                          <w:proofErr w:type="spellEnd"/>
                          <w:r>
                            <w:rPr>
                              <w:rFonts w:ascii="Delicious-Roman" w:hAnsi="Delicious-Roman" w:hint="cs"/>
                              <w:sz w:val="18"/>
                            </w:rPr>
                            <w:t xml:space="preserve"> Institute/ </w:t>
                          </w:r>
                        </w:p>
                        <w:p w:rsidR="00E70AFB" w:rsidRDefault="00E70AFB" w:rsidP="00E70AFB">
                          <w:pPr>
                            <w:spacing w:after="60" w:line="220" w:lineRule="exact"/>
                            <w:rPr>
                              <w:rFonts w:ascii="Delicious-Roman" w:hAnsi="Delicious-Roman"/>
                              <w:sz w:val="18"/>
                            </w:rPr>
                          </w:pPr>
                          <w:r>
                            <w:rPr>
                              <w:rFonts w:ascii="Delicious-Roman" w:hAnsi="Delicious-Roman" w:hint="cs"/>
                              <w:sz w:val="18"/>
                            </w:rPr>
                            <w:t>EBS Finanzakademie</w:t>
                          </w:r>
                        </w:p>
                        <w:p w:rsidR="00E70AFB" w:rsidRDefault="00E70AFB" w:rsidP="00E70AFB">
                          <w:pPr>
                            <w:spacing w:line="220" w:lineRule="exact"/>
                            <w:rPr>
                              <w:rFonts w:ascii="Delicious-Roman" w:hAnsi="Delicious-Roman"/>
                              <w:sz w:val="18"/>
                            </w:rPr>
                          </w:pPr>
                          <w:r>
                            <w:rPr>
                              <w:rFonts w:ascii="Delicious-Roman" w:hAnsi="Delicious-Roman" w:hint="cs"/>
                              <w:sz w:val="18"/>
                            </w:rPr>
                            <w:t>Hauptstraße 31</w:t>
                          </w:r>
                        </w:p>
                        <w:p w:rsidR="00E70AFB" w:rsidRDefault="00E70AFB" w:rsidP="00E70AFB">
                          <w:pPr>
                            <w:spacing w:after="60" w:line="220" w:lineRule="exact"/>
                            <w:rPr>
                              <w:rFonts w:ascii="Delicious-Roman" w:hAnsi="Delicious-Roman"/>
                              <w:sz w:val="18"/>
                            </w:rPr>
                          </w:pPr>
                          <w:r>
                            <w:rPr>
                              <w:rFonts w:ascii="Delicious-Roman" w:hAnsi="Delicious-Roman" w:hint="cs"/>
                              <w:sz w:val="18"/>
                            </w:rPr>
                            <w:t>65375 Oestrich-Winkel</w:t>
                          </w:r>
                        </w:p>
                        <w:p w:rsidR="00E70AFB" w:rsidRDefault="00E70AFB" w:rsidP="00E70AFB">
                          <w:pPr>
                            <w:spacing w:line="220" w:lineRule="exact"/>
                            <w:rPr>
                              <w:rFonts w:ascii="Delicious-Bold" w:hAnsi="Delicious-Bold"/>
                              <w:sz w:val="18"/>
                            </w:rPr>
                          </w:pPr>
                          <w:r>
                            <w:rPr>
                              <w:rFonts w:ascii="Delicious-Bold" w:hAnsi="Delicious-Bold" w:hint="cs"/>
                              <w:sz w:val="18"/>
                            </w:rPr>
                            <w:t>www.ebs-finanzakademie.de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9" type="#_x0000_t202" style="position:absolute;margin-left:225.4pt;margin-top:759.15pt;width:121.7pt;height:77.3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" filled="f" stroked="f">
              <v:textbox inset="0,0,0,0">
                <w:txbxContent>
                  <w:p w:rsidR="00E70AFB" w:rsidRDefault="00E70AFB" w:rsidP="00E70AFB">
                    <w:pPr>
                      <w:spacing w:line="220" w:lineRule="exact"/>
                      <w:rPr>
                        <w:rFonts w:ascii="Delicious-Roman" w:hAnsi="Delicious-Roman"/>
                        <w:sz w:val="18"/>
                      </w:rPr>
                    </w:pPr>
                    <w:r>
                      <w:rPr>
                        <w:rFonts w:ascii="Delicious-Roman" w:hAnsi="Delicious-Roman" w:hint="cs"/>
                        <w:sz w:val="18"/>
                      </w:rPr>
                      <w:t xml:space="preserve">Private </w:t>
                    </w:r>
                    <w:proofErr w:type="spellStart"/>
                    <w:r>
                      <w:rPr>
                        <w:rFonts w:ascii="Delicious-Roman" w:hAnsi="Delicious-Roman" w:hint="cs"/>
                        <w:sz w:val="18"/>
                      </w:rPr>
                      <w:t>Finance</w:t>
                    </w:r>
                    <w:proofErr w:type="spellEnd"/>
                    <w:r>
                      <w:rPr>
                        <w:rFonts w:ascii="Delicious-Roman" w:hAnsi="Delicious-Roman" w:hint="cs"/>
                        <w:sz w:val="18"/>
                      </w:rPr>
                      <w:t xml:space="preserve"> Institute/ </w:t>
                    </w:r>
                  </w:p>
                  <w:p w:rsidR="00E70AFB" w:rsidRDefault="00E70AFB" w:rsidP="00E70AFB">
                    <w:pPr>
                      <w:spacing w:after="60" w:line="220" w:lineRule="exact"/>
                      <w:rPr>
                        <w:rFonts w:ascii="Delicious-Roman" w:hAnsi="Delicious-Roman"/>
                        <w:sz w:val="18"/>
                      </w:rPr>
                    </w:pPr>
                    <w:r>
                      <w:rPr>
                        <w:rFonts w:ascii="Delicious-Roman" w:hAnsi="Delicious-Roman" w:hint="cs"/>
                        <w:sz w:val="18"/>
                      </w:rPr>
                      <w:t>EBS Finanzakademie</w:t>
                    </w:r>
                  </w:p>
                  <w:p w:rsidR="00E70AFB" w:rsidRDefault="00E70AFB" w:rsidP="00E70AFB">
                    <w:pPr>
                      <w:spacing w:line="220" w:lineRule="exact"/>
                      <w:rPr>
                        <w:rFonts w:ascii="Delicious-Roman" w:hAnsi="Delicious-Roman"/>
                        <w:sz w:val="18"/>
                      </w:rPr>
                    </w:pPr>
                    <w:r>
                      <w:rPr>
                        <w:rFonts w:ascii="Delicious-Roman" w:hAnsi="Delicious-Roman" w:hint="cs"/>
                        <w:sz w:val="18"/>
                      </w:rPr>
                      <w:t>Hauptstraße 31</w:t>
                    </w:r>
                  </w:p>
                  <w:p w:rsidR="00E70AFB" w:rsidRDefault="00E70AFB" w:rsidP="00E70AFB">
                    <w:pPr>
                      <w:spacing w:after="60" w:line="220" w:lineRule="exact"/>
                      <w:rPr>
                        <w:rFonts w:ascii="Delicious-Roman" w:hAnsi="Delicious-Roman"/>
                        <w:sz w:val="18"/>
                      </w:rPr>
                    </w:pPr>
                    <w:r>
                      <w:rPr>
                        <w:rFonts w:ascii="Delicious-Roman" w:hAnsi="Delicious-Roman" w:hint="cs"/>
                        <w:sz w:val="18"/>
                      </w:rPr>
                      <w:t>65375 Oestrich-Winkel</w:t>
                    </w:r>
                  </w:p>
                  <w:p w:rsidR="00E70AFB" w:rsidRDefault="00E70AFB" w:rsidP="00E70AFB">
                    <w:pPr>
                      <w:spacing w:line="220" w:lineRule="exact"/>
                      <w:rPr>
                        <w:rFonts w:ascii="Delicious-Bold" w:hAnsi="Delicious-Bold"/>
                        <w:sz w:val="18"/>
                      </w:rPr>
                    </w:pPr>
                    <w:r>
                      <w:rPr>
                        <w:rFonts w:ascii="Delicious-Bold" w:hAnsi="Delicious-Bold" w:hint="cs"/>
                        <w:sz w:val="18"/>
                      </w:rPr>
                      <w:t>www.ebs-finanzakademie.de</w:t>
                    </w:r>
                  </w:p>
                </w:txbxContent>
              </v:textbox>
              <w10:wrap type="tight"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55E" w:rsidRDefault="0011355E">
      <w:r>
        <w:separator/>
      </w:r>
    </w:p>
  </w:footnote>
  <w:footnote w:type="continuationSeparator" w:id="0">
    <w:p w:rsidR="0011355E" w:rsidRDefault="001135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AFB" w:rsidRDefault="00E70AF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BE5" w:rsidRDefault="00B56BE5">
    <w:pPr>
      <w:pStyle w:val="Kopfzeile"/>
    </w:pPr>
  </w:p>
  <w:p w:rsidR="00B56BE5" w:rsidRDefault="00E70AFB">
    <w:pPr>
      <w:pStyle w:val="Kopfzeile"/>
    </w:pPr>
    <w:r>
      <w:rPr>
        <w:noProof/>
        <w:lang w:eastAsia="de-DE"/>
      </w:rPr>
      <w:drawing>
        <wp:anchor distT="0" distB="0" distL="114300" distR="114300" simplePos="0" relativeHeight="251661824" behindDoc="1" locked="0" layoutInCell="1" allowOverlap="1">
          <wp:simplePos x="0" y="0"/>
          <wp:positionH relativeFrom="page">
            <wp:posOffset>4080510</wp:posOffset>
          </wp:positionH>
          <wp:positionV relativeFrom="page">
            <wp:posOffset>584200</wp:posOffset>
          </wp:positionV>
          <wp:extent cx="3086100" cy="215900"/>
          <wp:effectExtent l="0" t="0" r="0" b="0"/>
          <wp:wrapNone/>
          <wp:docPr id="17" name="Bild 13" descr="Beschreibung: EBS_E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Beschreibung: EBS_E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0800" behindDoc="1" locked="0" layoutInCell="1" allowOverlap="1">
          <wp:simplePos x="0" y="0"/>
          <wp:positionH relativeFrom="page">
            <wp:posOffset>820420</wp:posOffset>
          </wp:positionH>
          <wp:positionV relativeFrom="page">
            <wp:posOffset>584200</wp:posOffset>
          </wp:positionV>
          <wp:extent cx="784860" cy="319405"/>
          <wp:effectExtent l="0" t="0" r="0" b="4445"/>
          <wp:wrapNone/>
          <wp:docPr id="16" name="Bild 20" descr="Beschreibung: LOGO_PFI_Unterzeil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0" descr="Beschreibung: LOGO_PFI_Unterzeile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4860" cy="319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BE5" w:rsidRDefault="00E70AFB">
    <w:pPr>
      <w:pStyle w:val="Kopfzeile"/>
    </w:pPr>
    <w:r>
      <w:rPr>
        <w:noProof/>
        <w:lang w:eastAsia="de-DE"/>
      </w:rPr>
      <mc:AlternateContent>
        <mc:Choice Requires="wps">
          <w:drawing>
            <wp:anchor distT="0" distB="0" distL="114300" distR="114300" simplePos="0" relativeHeight="251658752" behindDoc="1" locked="0" layoutInCell="1" allowOverlap="1">
              <wp:simplePos x="0" y="0"/>
              <wp:positionH relativeFrom="page">
                <wp:posOffset>791845</wp:posOffset>
              </wp:positionH>
              <wp:positionV relativeFrom="page">
                <wp:posOffset>1026160</wp:posOffset>
              </wp:positionV>
              <wp:extent cx="2459990" cy="554990"/>
              <wp:effectExtent l="0" t="0" r="16510" b="1651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990"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51A1" w:rsidRPr="004E51A1" w:rsidRDefault="004E51A1" w:rsidP="004E51A1">
                          <w:pPr>
                            <w:pStyle w:val="Fuzeile"/>
                            <w:tabs>
                              <w:tab w:val="clear" w:pos="4536"/>
                              <w:tab w:val="clear" w:pos="9072"/>
                            </w:tabs>
                            <w:spacing w:after="340" w:line="240" w:lineRule="auto"/>
                            <w:rPr>
                              <w:rFonts w:ascii="Delicious-Bold" w:hAnsi="Delicious-Bold"/>
                              <w:sz w:val="48"/>
                              <w:lang w:val="en-GB"/>
                            </w:rPr>
                          </w:pPr>
                          <w:proofErr w:type="spellStart"/>
                          <w:r w:rsidRPr="004E51A1">
                            <w:rPr>
                              <w:rFonts w:ascii="Delicious-Bold" w:hAnsi="Delicious-Bold"/>
                              <w:sz w:val="48"/>
                              <w:lang w:val="en-GB"/>
                            </w:rPr>
                            <w:t>Presseinformation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62.35pt;margin-top:80.8pt;width:193.7pt;height:43.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mevqwIAAKo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" filled="f" stroked="f">
              <v:textbox inset="0,0,0,0">
                <w:txbxContent>
                  <w:p w:rsidR="004E51A1" w:rsidRPr="004E51A1" w:rsidRDefault="004E51A1" w:rsidP="004E51A1">
                    <w:pPr>
                      <w:pStyle w:val="Fuzeile"/>
                      <w:tabs>
                        <w:tab w:val="clear" w:pos="4536"/>
                        <w:tab w:val="clear" w:pos="9072"/>
                      </w:tabs>
                      <w:spacing w:after="340" w:line="240" w:lineRule="auto"/>
                      <w:rPr>
                        <w:rFonts w:ascii="Delicious-Bold" w:hAnsi="Delicious-Bold"/>
                        <w:sz w:val="48"/>
                        <w:lang w:val="en-GB"/>
                      </w:rPr>
                    </w:pPr>
                    <w:proofErr w:type="spellStart"/>
                    <w:r w:rsidRPr="004E51A1">
                      <w:rPr>
                        <w:rFonts w:ascii="Delicious-Bold" w:hAnsi="Delicious-Bold"/>
                        <w:sz w:val="48"/>
                        <w:lang w:val="en-GB"/>
                      </w:rPr>
                      <w:t>Presseinformation</w:t>
                    </w:r>
                    <w:proofErr w:type="spellEnd"/>
                  </w:p>
                </w:txbxContent>
              </v:textbox>
              <w10:wrap anchorx="page" anchory="page"/>
            </v:shape>
          </w:pict>
        </mc:Fallback>
      </mc:AlternateContent>
    </w:r>
    <w:r>
      <w:rPr>
        <w:noProof/>
        <w:lang w:eastAsia="de-DE"/>
      </w:rPr>
      <w:drawing>
        <wp:anchor distT="0" distB="0" distL="114300" distR="114300" simplePos="0" relativeHeight="251659776" behindDoc="1" locked="0" layoutInCell="1" allowOverlap="1">
          <wp:simplePos x="0" y="0"/>
          <wp:positionH relativeFrom="page">
            <wp:posOffset>4051935</wp:posOffset>
          </wp:positionH>
          <wp:positionV relativeFrom="page">
            <wp:posOffset>431800</wp:posOffset>
          </wp:positionV>
          <wp:extent cx="3086100" cy="215900"/>
          <wp:effectExtent l="0" t="0" r="0" b="0"/>
          <wp:wrapNone/>
          <wp:docPr id="13" name="Bild 13" descr="Beschreibung: EBS_E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Beschreibung: EBS_E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5680" behindDoc="1" locked="0" layoutInCell="1" allowOverlap="1">
          <wp:simplePos x="0" y="0"/>
          <wp:positionH relativeFrom="page">
            <wp:posOffset>791845</wp:posOffset>
          </wp:positionH>
          <wp:positionV relativeFrom="page">
            <wp:posOffset>431800</wp:posOffset>
          </wp:positionV>
          <wp:extent cx="784860" cy="319405"/>
          <wp:effectExtent l="0" t="0" r="0" b="4445"/>
          <wp:wrapNone/>
          <wp:docPr id="4" name="Bild 20" descr="Beschreibung: LOGO_PFI_Unterzeil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0" descr="Beschreibung: LOGO_PFI_Unterzeile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4860" cy="319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4294967295" distB="4294967295" distL="114300" distR="114300" simplePos="0" relativeHeight="251653632" behindDoc="1" locked="0" layoutInCell="1" allowOverlap="1">
              <wp:simplePos x="0" y="0"/>
              <wp:positionH relativeFrom="page">
                <wp:posOffset>0</wp:posOffset>
              </wp:positionH>
              <wp:positionV relativeFrom="page">
                <wp:posOffset>3780789</wp:posOffset>
              </wp:positionV>
              <wp:extent cx="288290" cy="0"/>
              <wp:effectExtent l="0" t="0" r="16510" b="1905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284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" strokecolor="silver" strokeweight=".5pt">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19A"/>
    <w:rsid w:val="000123AC"/>
    <w:rsid w:val="00032082"/>
    <w:rsid w:val="000845AD"/>
    <w:rsid w:val="0011355E"/>
    <w:rsid w:val="0018085E"/>
    <w:rsid w:val="00184F72"/>
    <w:rsid w:val="00207791"/>
    <w:rsid w:val="0026437C"/>
    <w:rsid w:val="002717FC"/>
    <w:rsid w:val="00273126"/>
    <w:rsid w:val="002915D3"/>
    <w:rsid w:val="002B4622"/>
    <w:rsid w:val="002C019A"/>
    <w:rsid w:val="002F2428"/>
    <w:rsid w:val="00330A66"/>
    <w:rsid w:val="0037725C"/>
    <w:rsid w:val="003A2B45"/>
    <w:rsid w:val="003A6E9D"/>
    <w:rsid w:val="003B0B59"/>
    <w:rsid w:val="003B370D"/>
    <w:rsid w:val="0040157C"/>
    <w:rsid w:val="00413265"/>
    <w:rsid w:val="00421C62"/>
    <w:rsid w:val="00426618"/>
    <w:rsid w:val="00483F5A"/>
    <w:rsid w:val="004C2966"/>
    <w:rsid w:val="004E51A1"/>
    <w:rsid w:val="004F3D6B"/>
    <w:rsid w:val="00501573"/>
    <w:rsid w:val="00534426"/>
    <w:rsid w:val="005458E3"/>
    <w:rsid w:val="00585609"/>
    <w:rsid w:val="005A68EB"/>
    <w:rsid w:val="005F0AE8"/>
    <w:rsid w:val="006A5994"/>
    <w:rsid w:val="006C1006"/>
    <w:rsid w:val="006C3D8E"/>
    <w:rsid w:val="006E5006"/>
    <w:rsid w:val="00747F69"/>
    <w:rsid w:val="00772E70"/>
    <w:rsid w:val="007A4F74"/>
    <w:rsid w:val="008167C7"/>
    <w:rsid w:val="008542C8"/>
    <w:rsid w:val="00857A9E"/>
    <w:rsid w:val="00881A5C"/>
    <w:rsid w:val="008D16ED"/>
    <w:rsid w:val="008E3B19"/>
    <w:rsid w:val="008F41B9"/>
    <w:rsid w:val="00901121"/>
    <w:rsid w:val="00923F10"/>
    <w:rsid w:val="00937258"/>
    <w:rsid w:val="009B5DE3"/>
    <w:rsid w:val="009C4369"/>
    <w:rsid w:val="009E65F4"/>
    <w:rsid w:val="00A01A74"/>
    <w:rsid w:val="00A17198"/>
    <w:rsid w:val="00A57A42"/>
    <w:rsid w:val="00A62E57"/>
    <w:rsid w:val="00AE2234"/>
    <w:rsid w:val="00B11380"/>
    <w:rsid w:val="00B13407"/>
    <w:rsid w:val="00B13F12"/>
    <w:rsid w:val="00B14523"/>
    <w:rsid w:val="00B172DF"/>
    <w:rsid w:val="00B36C7C"/>
    <w:rsid w:val="00B5521C"/>
    <w:rsid w:val="00B56BE5"/>
    <w:rsid w:val="00BE2BFB"/>
    <w:rsid w:val="00C070F3"/>
    <w:rsid w:val="00C14352"/>
    <w:rsid w:val="00C20F60"/>
    <w:rsid w:val="00C22924"/>
    <w:rsid w:val="00C71451"/>
    <w:rsid w:val="00C912C5"/>
    <w:rsid w:val="00C9672A"/>
    <w:rsid w:val="00CA4E1A"/>
    <w:rsid w:val="00CB15BB"/>
    <w:rsid w:val="00CF4A6A"/>
    <w:rsid w:val="00D246EC"/>
    <w:rsid w:val="00D80DD3"/>
    <w:rsid w:val="00DA7DCC"/>
    <w:rsid w:val="00DB51F1"/>
    <w:rsid w:val="00DB7375"/>
    <w:rsid w:val="00DC11B3"/>
    <w:rsid w:val="00DF27B3"/>
    <w:rsid w:val="00E12AF0"/>
    <w:rsid w:val="00E37EBF"/>
    <w:rsid w:val="00E70AFB"/>
    <w:rsid w:val="00E9182F"/>
    <w:rsid w:val="00E978D3"/>
    <w:rsid w:val="00EA4D9F"/>
    <w:rsid w:val="00EB44D0"/>
    <w:rsid w:val="00EC7910"/>
    <w:rsid w:val="00EE155B"/>
    <w:rsid w:val="00EE32EC"/>
    <w:rsid w:val="00EE62EF"/>
    <w:rsid w:val="00EF7822"/>
    <w:rsid w:val="00F00223"/>
    <w:rsid w:val="00F553F4"/>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00" w:lineRule="exact"/>
    </w:pPr>
    <w:rPr>
      <w:rFonts w:ascii="Lucida Fax" w:hAnsi="Lucida Fax"/>
      <w:sz w:val="22"/>
      <w:lang w:eastAsia="ko-K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
    <w:name w:val="Absender"/>
    <w:basedOn w:val="Standard"/>
    <w:pPr>
      <w:spacing w:line="190" w:lineRule="exact"/>
    </w:pPr>
    <w:rPr>
      <w:color w:val="727176"/>
      <w:sz w:val="15"/>
    </w:rPr>
  </w:style>
  <w:style w:type="paragraph" w:styleId="Kopfzeile">
    <w:name w:val="header"/>
    <w:basedOn w:val="Funotentext"/>
    <w:pPr>
      <w:tabs>
        <w:tab w:val="center" w:pos="4819"/>
        <w:tab w:val="right" w:pos="9071"/>
      </w:tabs>
      <w:overflowPunct w:val="0"/>
      <w:autoSpaceDE w:val="0"/>
      <w:autoSpaceDN w:val="0"/>
      <w:adjustRightInd w:val="0"/>
      <w:spacing w:line="240" w:lineRule="auto"/>
      <w:textAlignment w:val="baseline"/>
    </w:pPr>
    <w:rPr>
      <w:rFonts w:ascii="Times New Roman" w:hAnsi="Times New Roman"/>
      <w:sz w:val="14"/>
    </w:rPr>
  </w:style>
  <w:style w:type="paragraph" w:styleId="Funotentext">
    <w:name w:val="footnote text"/>
    <w:basedOn w:val="Standard"/>
    <w:semiHidden/>
    <w:rPr>
      <w:sz w:val="24"/>
    </w:rPr>
  </w:style>
  <w:style w:type="paragraph" w:styleId="Fuzeile">
    <w:name w:val="footer"/>
    <w:basedOn w:val="Standard"/>
    <w:link w:val="FuzeileZchn"/>
    <w:uiPriority w:val="99"/>
    <w:pPr>
      <w:tabs>
        <w:tab w:val="center" w:pos="4536"/>
        <w:tab w:val="right" w:pos="9072"/>
      </w:tabs>
    </w:pPr>
  </w:style>
  <w:style w:type="character" w:styleId="Hyperlink">
    <w:name w:val="Hyperlink"/>
    <w:rPr>
      <w:color w:val="0000FF"/>
      <w:u w:val="single"/>
    </w:rPr>
  </w:style>
  <w:style w:type="character" w:customStyle="1" w:styleId="GesichteterHyperlink">
    <w:name w:val="GesichteterHyperlink"/>
    <w:rPr>
      <w:color w:val="800080"/>
      <w:u w:val="single"/>
    </w:rPr>
  </w:style>
  <w:style w:type="character" w:customStyle="1" w:styleId="FuzeileZchn">
    <w:name w:val="Fußzeile Zchn"/>
    <w:link w:val="Fuzeile"/>
    <w:uiPriority w:val="99"/>
    <w:rsid w:val="00B56BE5"/>
    <w:rPr>
      <w:rFonts w:ascii="Lucida Fax" w:hAnsi="Lucida Fax"/>
      <w:sz w:val="22"/>
      <w:lang w:eastAsia="ko-KR"/>
    </w:rPr>
  </w:style>
  <w:style w:type="paragraph" w:customStyle="1" w:styleId="Meldungstext">
    <w:name w:val="Meldungstext"/>
    <w:basedOn w:val="Standard"/>
    <w:locked/>
    <w:rsid w:val="00772E70"/>
    <w:pPr>
      <w:spacing w:after="225" w:line="312" w:lineRule="exact"/>
    </w:pPr>
    <w:rPr>
      <w:rFonts w:ascii="Frutiger 45" w:hAnsi="Frutiger 45"/>
      <w:kern w:val="20"/>
      <w:lang w:eastAsia="de-DE"/>
    </w:rPr>
  </w:style>
  <w:style w:type="paragraph" w:styleId="StandardWeb">
    <w:name w:val="Normal (Web)"/>
    <w:basedOn w:val="Standard"/>
    <w:uiPriority w:val="99"/>
    <w:unhideWhenUsed/>
    <w:rsid w:val="003A6E9D"/>
    <w:pPr>
      <w:spacing w:before="100" w:beforeAutospacing="1" w:after="100" w:afterAutospacing="1" w:line="240" w:lineRule="auto"/>
    </w:pPr>
    <w:rPr>
      <w:rFonts w:ascii="Times New Roman" w:hAnsi="Times New Roman"/>
      <w:sz w:val="24"/>
      <w:szCs w:val="24"/>
      <w:lang w:eastAsia="de-DE"/>
    </w:rPr>
  </w:style>
  <w:style w:type="character" w:styleId="Fett">
    <w:name w:val="Strong"/>
    <w:uiPriority w:val="22"/>
    <w:qFormat/>
    <w:rsid w:val="003B370D"/>
    <w:rPr>
      <w:b/>
      <w:bCs/>
    </w:rPr>
  </w:style>
  <w:style w:type="character" w:styleId="BesuchterHyperlink">
    <w:name w:val="FollowedHyperlink"/>
    <w:uiPriority w:val="99"/>
    <w:semiHidden/>
    <w:unhideWhenUsed/>
    <w:rsid w:val="006A5994"/>
    <w:rPr>
      <w:color w:val="800080"/>
      <w:u w:val="single"/>
    </w:rPr>
  </w:style>
  <w:style w:type="paragraph" w:styleId="NurText">
    <w:name w:val="Plain Text"/>
    <w:basedOn w:val="Standard"/>
    <w:link w:val="NurTextZchn"/>
    <w:unhideWhenUsed/>
    <w:rsid w:val="00A57A42"/>
    <w:pPr>
      <w:spacing w:line="240" w:lineRule="auto"/>
    </w:pPr>
    <w:rPr>
      <w:rFonts w:ascii="Consolas" w:eastAsia="Calibri" w:hAnsi="Consolas"/>
      <w:sz w:val="21"/>
      <w:szCs w:val="21"/>
      <w:lang w:eastAsia="de-DE"/>
    </w:rPr>
  </w:style>
  <w:style w:type="character" w:customStyle="1" w:styleId="NurTextZchn">
    <w:name w:val="Nur Text Zchn"/>
    <w:link w:val="NurText"/>
    <w:rsid w:val="00A57A42"/>
    <w:rPr>
      <w:rFonts w:ascii="Consolas" w:eastAsia="Calibri" w:hAnsi="Consolas"/>
      <w:sz w:val="21"/>
      <w:szCs w:val="21"/>
    </w:rPr>
  </w:style>
  <w:style w:type="paragraph" w:styleId="Sprechblasentext">
    <w:name w:val="Balloon Text"/>
    <w:basedOn w:val="Standard"/>
    <w:link w:val="SprechblasentextZchn"/>
    <w:uiPriority w:val="99"/>
    <w:semiHidden/>
    <w:unhideWhenUsed/>
    <w:rsid w:val="004F3D6B"/>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3D6B"/>
    <w:rPr>
      <w:rFonts w:ascii="Tahoma" w:hAnsi="Tahoma" w:cs="Tahoma"/>
      <w:sz w:val="16"/>
      <w:szCs w:val="1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00" w:lineRule="exact"/>
    </w:pPr>
    <w:rPr>
      <w:rFonts w:ascii="Lucida Fax" w:hAnsi="Lucida Fax"/>
      <w:sz w:val="22"/>
      <w:lang w:eastAsia="ko-K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
    <w:name w:val="Absender"/>
    <w:basedOn w:val="Standard"/>
    <w:pPr>
      <w:spacing w:line="190" w:lineRule="exact"/>
    </w:pPr>
    <w:rPr>
      <w:color w:val="727176"/>
      <w:sz w:val="15"/>
    </w:rPr>
  </w:style>
  <w:style w:type="paragraph" w:styleId="Kopfzeile">
    <w:name w:val="header"/>
    <w:basedOn w:val="Funotentext"/>
    <w:pPr>
      <w:tabs>
        <w:tab w:val="center" w:pos="4819"/>
        <w:tab w:val="right" w:pos="9071"/>
      </w:tabs>
      <w:overflowPunct w:val="0"/>
      <w:autoSpaceDE w:val="0"/>
      <w:autoSpaceDN w:val="0"/>
      <w:adjustRightInd w:val="0"/>
      <w:spacing w:line="240" w:lineRule="auto"/>
      <w:textAlignment w:val="baseline"/>
    </w:pPr>
    <w:rPr>
      <w:rFonts w:ascii="Times New Roman" w:hAnsi="Times New Roman"/>
      <w:sz w:val="14"/>
    </w:rPr>
  </w:style>
  <w:style w:type="paragraph" w:styleId="Funotentext">
    <w:name w:val="footnote text"/>
    <w:basedOn w:val="Standard"/>
    <w:semiHidden/>
    <w:rPr>
      <w:sz w:val="24"/>
    </w:rPr>
  </w:style>
  <w:style w:type="paragraph" w:styleId="Fuzeile">
    <w:name w:val="footer"/>
    <w:basedOn w:val="Standard"/>
    <w:link w:val="FuzeileZchn"/>
    <w:uiPriority w:val="99"/>
    <w:pPr>
      <w:tabs>
        <w:tab w:val="center" w:pos="4536"/>
        <w:tab w:val="right" w:pos="9072"/>
      </w:tabs>
    </w:pPr>
  </w:style>
  <w:style w:type="character" w:styleId="Hyperlink">
    <w:name w:val="Hyperlink"/>
    <w:rPr>
      <w:color w:val="0000FF"/>
      <w:u w:val="single"/>
    </w:rPr>
  </w:style>
  <w:style w:type="character" w:customStyle="1" w:styleId="GesichteterHyperlink">
    <w:name w:val="GesichteterHyperlink"/>
    <w:rPr>
      <w:color w:val="800080"/>
      <w:u w:val="single"/>
    </w:rPr>
  </w:style>
  <w:style w:type="character" w:customStyle="1" w:styleId="FuzeileZchn">
    <w:name w:val="Fußzeile Zchn"/>
    <w:link w:val="Fuzeile"/>
    <w:uiPriority w:val="99"/>
    <w:rsid w:val="00B56BE5"/>
    <w:rPr>
      <w:rFonts w:ascii="Lucida Fax" w:hAnsi="Lucida Fax"/>
      <w:sz w:val="22"/>
      <w:lang w:eastAsia="ko-KR"/>
    </w:rPr>
  </w:style>
  <w:style w:type="paragraph" w:customStyle="1" w:styleId="Meldungstext">
    <w:name w:val="Meldungstext"/>
    <w:basedOn w:val="Standard"/>
    <w:locked/>
    <w:rsid w:val="00772E70"/>
    <w:pPr>
      <w:spacing w:after="225" w:line="312" w:lineRule="exact"/>
    </w:pPr>
    <w:rPr>
      <w:rFonts w:ascii="Frutiger 45" w:hAnsi="Frutiger 45"/>
      <w:kern w:val="20"/>
      <w:lang w:eastAsia="de-DE"/>
    </w:rPr>
  </w:style>
  <w:style w:type="paragraph" w:styleId="StandardWeb">
    <w:name w:val="Normal (Web)"/>
    <w:basedOn w:val="Standard"/>
    <w:uiPriority w:val="99"/>
    <w:unhideWhenUsed/>
    <w:rsid w:val="003A6E9D"/>
    <w:pPr>
      <w:spacing w:before="100" w:beforeAutospacing="1" w:after="100" w:afterAutospacing="1" w:line="240" w:lineRule="auto"/>
    </w:pPr>
    <w:rPr>
      <w:rFonts w:ascii="Times New Roman" w:hAnsi="Times New Roman"/>
      <w:sz w:val="24"/>
      <w:szCs w:val="24"/>
      <w:lang w:eastAsia="de-DE"/>
    </w:rPr>
  </w:style>
  <w:style w:type="character" w:styleId="Fett">
    <w:name w:val="Strong"/>
    <w:uiPriority w:val="22"/>
    <w:qFormat/>
    <w:rsid w:val="003B370D"/>
    <w:rPr>
      <w:b/>
      <w:bCs/>
    </w:rPr>
  </w:style>
  <w:style w:type="character" w:styleId="BesuchterHyperlink">
    <w:name w:val="FollowedHyperlink"/>
    <w:uiPriority w:val="99"/>
    <w:semiHidden/>
    <w:unhideWhenUsed/>
    <w:rsid w:val="006A5994"/>
    <w:rPr>
      <w:color w:val="800080"/>
      <w:u w:val="single"/>
    </w:rPr>
  </w:style>
  <w:style w:type="paragraph" w:styleId="NurText">
    <w:name w:val="Plain Text"/>
    <w:basedOn w:val="Standard"/>
    <w:link w:val="NurTextZchn"/>
    <w:unhideWhenUsed/>
    <w:rsid w:val="00A57A42"/>
    <w:pPr>
      <w:spacing w:line="240" w:lineRule="auto"/>
    </w:pPr>
    <w:rPr>
      <w:rFonts w:ascii="Consolas" w:eastAsia="Calibri" w:hAnsi="Consolas"/>
      <w:sz w:val="21"/>
      <w:szCs w:val="21"/>
      <w:lang w:eastAsia="de-DE"/>
    </w:rPr>
  </w:style>
  <w:style w:type="character" w:customStyle="1" w:styleId="NurTextZchn">
    <w:name w:val="Nur Text Zchn"/>
    <w:link w:val="NurText"/>
    <w:rsid w:val="00A57A42"/>
    <w:rPr>
      <w:rFonts w:ascii="Consolas" w:eastAsia="Calibri" w:hAnsi="Consolas"/>
      <w:sz w:val="21"/>
      <w:szCs w:val="21"/>
    </w:rPr>
  </w:style>
  <w:style w:type="paragraph" w:styleId="Sprechblasentext">
    <w:name w:val="Balloon Text"/>
    <w:basedOn w:val="Standard"/>
    <w:link w:val="SprechblasentextZchn"/>
    <w:uiPriority w:val="99"/>
    <w:semiHidden/>
    <w:unhideWhenUsed/>
    <w:rsid w:val="004F3D6B"/>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3D6B"/>
    <w:rPr>
      <w:rFonts w:ascii="Tahoma"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886981">
      <w:bodyDiv w:val="1"/>
      <w:marLeft w:val="0"/>
      <w:marRight w:val="0"/>
      <w:marTop w:val="0"/>
      <w:marBottom w:val="0"/>
      <w:divBdr>
        <w:top w:val="none" w:sz="0" w:space="0" w:color="auto"/>
        <w:left w:val="none" w:sz="0" w:space="0" w:color="auto"/>
        <w:bottom w:val="none" w:sz="0" w:space="0" w:color="auto"/>
        <w:right w:val="none" w:sz="0" w:space="0" w:color="auto"/>
      </w:divBdr>
    </w:div>
    <w:div w:id="1509784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bs-finanzakademie.de/private_realestate_management"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we\AppData\Roaming\Microsoft\Templates\EBS%20P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EBS PM.dotx</Template>
  <TotalTime>0</TotalTime>
  <Pages>2</Pages>
  <Words>698</Words>
  <Characters>4400</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5088</CharactersWithSpaces>
  <SharedDoc>false</SharedDoc>
  <HLinks>
    <vt:vector size="6" baseType="variant">
      <vt:variant>
        <vt:i4>786506</vt:i4>
      </vt:variant>
      <vt:variant>
        <vt:i4>0</vt:i4>
      </vt:variant>
      <vt:variant>
        <vt:i4>0</vt:i4>
      </vt:variant>
      <vt:variant>
        <vt:i4>5</vt:i4>
      </vt:variant>
      <vt:variant>
        <vt:lpwstr>http://www.ebs-finanzakademie.de/honorarberatung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Anke Welkoborsky</dc:creator>
  <cp:lastModifiedBy>Rolf Tilmes</cp:lastModifiedBy>
  <cp:revision>3</cp:revision>
  <cp:lastPrinted>2015-05-06T12:38:00Z</cp:lastPrinted>
  <dcterms:created xsi:type="dcterms:W3CDTF">2015-12-30T14:29:00Z</dcterms:created>
  <dcterms:modified xsi:type="dcterms:W3CDTF">2015-12-30T14:30:00Z</dcterms:modified>
</cp:coreProperties>
</file>