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5B" w:rsidRPr="00A33D50" w:rsidRDefault="00E10F81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noProof/>
          <w:sz w:val="22"/>
          <w:szCs w:val="22"/>
        </w:rPr>
        <w:pict>
          <v:line id="_x0000_s1040" style="position:absolute;left:0;text-align:left;z-index:251664896" from="-57.15pt,6.5pt" to="565.3pt,6.5pt" strokecolor="#17365d [2415]" strokeweight="2.25pt"/>
        </w:pict>
      </w:r>
      <w:r w:rsidR="000E678A" w:rsidRPr="000E678A">
        <w:rPr>
          <w:rFonts w:ascii="Arial" w:eastAsia="SimSun" w:hAnsi="Arial" w:cs="Arial"/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5.3pt;margin-top:13.25pt;width:93.75pt;height:680.55pt;z-index:251661824;mso-position-horizontal-relative:margin;mso-position-vertical-relative:margin;mso-width-relative:margin;mso-height-relative:margin" strokecolor="white [3212]">
            <v:textbox style="layout-flow:vertical;mso-layout-flow-alt:bottom-to-top">
              <w:txbxContent>
                <w:p w:rsidR="00E54076" w:rsidRPr="009A0DCE" w:rsidRDefault="00E54076" w:rsidP="00ED1E78">
                  <w:pPr>
                    <w:rPr>
                      <w:rFonts w:ascii="Univers Extended" w:hAnsi="Univers Extended" w:cs="Arial"/>
                      <w:b/>
                      <w:shadow/>
                      <w:color w:val="F2F2F2" w:themeColor="background1" w:themeShade="F2"/>
                      <w:spacing w:val="40"/>
                      <w:sz w:val="96"/>
                      <w:szCs w:val="96"/>
                    </w:rPr>
                  </w:pPr>
                  <w:r w:rsidRPr="009A0DCE">
                    <w:rPr>
                      <w:rFonts w:ascii="Univers Extended" w:hAnsi="Univers Extended" w:cs="Arial"/>
                      <w:b/>
                      <w:shadow/>
                      <w:color w:val="F2F2F2" w:themeColor="background1" w:themeShade="F2"/>
                      <w:spacing w:val="40"/>
                      <w:sz w:val="96"/>
                      <w:szCs w:val="96"/>
                    </w:rPr>
                    <w:t>PRESSEMITTEILUNG</w:t>
                  </w:r>
                </w:p>
              </w:txbxContent>
            </v:textbox>
            <w10:wrap anchorx="margin" anchory="margin"/>
          </v:shape>
        </w:pict>
      </w:r>
      <w:r w:rsidR="000E678A">
        <w:rPr>
          <w:rFonts w:ascii="Arial" w:hAnsi="Arial" w:cs="Arial"/>
          <w:noProof/>
          <w:sz w:val="22"/>
          <w:szCs w:val="22"/>
        </w:rPr>
        <w:pict>
          <v:shape id="_x0000_s1032" type="#_x0000_t202" style="position:absolute;left:0;text-align:left;margin-left:346.2pt;margin-top:13.85pt;width:153pt;height:86.25pt;z-index:251657728" stroked="f">
            <v:textbox style="mso-next-textbox:#_x0000_s1032">
              <w:txbxContent>
                <w:p w:rsidR="00E5407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BD SENSORS GmbH</w:t>
                  </w:r>
                </w:p>
                <w:p w:rsidR="00E5407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Gerald Rösel</w:t>
                  </w:r>
                </w:p>
                <w:p w:rsidR="00E5407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BD-Sensors-Str. 1</w:t>
                  </w:r>
                </w:p>
                <w:p w:rsidR="00E5407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95199 Thierstein</w:t>
                  </w:r>
                </w:p>
                <w:p w:rsidR="00E5407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54076" w:rsidRPr="0069226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Tel.: 0 92 35 / 98 11 2088</w:t>
                  </w:r>
                </w:p>
                <w:p w:rsidR="00E54076" w:rsidRPr="0069226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2266">
                    <w:rPr>
                      <w:rFonts w:ascii="Arial" w:hAnsi="Arial" w:cs="Arial"/>
                      <w:sz w:val="16"/>
                      <w:szCs w:val="16"/>
                    </w:rPr>
                    <w:t xml:space="preserve">Fax: 0 92 35 / 98 11 </w:t>
                  </w:r>
                  <w:proofErr w:type="spellStart"/>
                  <w:r w:rsidRPr="00692266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proofErr w:type="spellEnd"/>
                </w:p>
                <w:p w:rsidR="00E54076" w:rsidRPr="00692266" w:rsidRDefault="00E540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gerald.roesel</w:t>
                  </w:r>
                  <w:r w:rsidRPr="00692266">
                    <w:rPr>
                      <w:rFonts w:ascii="Arial" w:hAnsi="Arial" w:cs="Arial"/>
                      <w:sz w:val="16"/>
                      <w:szCs w:val="16"/>
                    </w:rPr>
                    <w:t>@bdsensors.de</w:t>
                  </w:r>
                </w:p>
              </w:txbxContent>
            </v:textbox>
          </v:shape>
        </w:pict>
      </w:r>
    </w:p>
    <w:p w:rsidR="00A5595B" w:rsidRPr="00A33D50" w:rsidRDefault="00A5595B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A5595B" w:rsidRPr="00A33D50" w:rsidRDefault="00A5595B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A5595B" w:rsidRDefault="00A5595B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5F1E34" w:rsidRDefault="005F1E34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5F1E34" w:rsidRPr="00A33D50" w:rsidRDefault="005F1E34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A5595B" w:rsidRPr="00A33D50" w:rsidRDefault="00A5595B" w:rsidP="005F1E34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E41255" w:rsidRPr="00A33D50" w:rsidRDefault="00A5595B" w:rsidP="0054465E">
      <w:pPr>
        <w:spacing w:line="360" w:lineRule="auto"/>
        <w:ind w:left="1985"/>
        <w:rPr>
          <w:rFonts w:ascii="Arial" w:hAnsi="Arial" w:cs="Arial"/>
          <w:sz w:val="22"/>
          <w:szCs w:val="22"/>
        </w:rPr>
      </w:pPr>
      <w:r w:rsidRPr="00A33D50">
        <w:rPr>
          <w:rFonts w:ascii="Arial" w:hAnsi="Arial" w:cs="Arial"/>
          <w:sz w:val="22"/>
          <w:szCs w:val="22"/>
        </w:rPr>
        <w:t xml:space="preserve">Datum: </w:t>
      </w:r>
      <w:r w:rsidRPr="00A33D50">
        <w:rPr>
          <w:rFonts w:ascii="Arial" w:hAnsi="Arial" w:cs="Arial"/>
          <w:sz w:val="22"/>
          <w:szCs w:val="22"/>
        </w:rPr>
        <w:tab/>
      </w:r>
      <w:r w:rsidRPr="00A33D50">
        <w:rPr>
          <w:rFonts w:ascii="Arial" w:hAnsi="Arial" w:cs="Arial"/>
          <w:sz w:val="22"/>
          <w:szCs w:val="22"/>
        </w:rPr>
        <w:tab/>
      </w:r>
      <w:r w:rsidR="00494140">
        <w:rPr>
          <w:rFonts w:ascii="Arial" w:hAnsi="Arial" w:cs="Arial"/>
          <w:sz w:val="22"/>
          <w:szCs w:val="22"/>
        </w:rPr>
        <w:tab/>
      </w:r>
      <w:r w:rsidR="00E10F81">
        <w:rPr>
          <w:rFonts w:ascii="Arial" w:hAnsi="Arial" w:cs="Arial"/>
          <w:sz w:val="22"/>
          <w:szCs w:val="22"/>
        </w:rPr>
        <w:t>08</w:t>
      </w:r>
      <w:r w:rsidR="004076DD">
        <w:rPr>
          <w:rFonts w:ascii="Arial" w:hAnsi="Arial" w:cs="Arial"/>
          <w:sz w:val="22"/>
          <w:szCs w:val="22"/>
        </w:rPr>
        <w:t>.0</w:t>
      </w:r>
      <w:r w:rsidR="00E10F81">
        <w:rPr>
          <w:rFonts w:ascii="Arial" w:hAnsi="Arial" w:cs="Arial"/>
          <w:sz w:val="22"/>
          <w:szCs w:val="22"/>
        </w:rPr>
        <w:t>6</w:t>
      </w:r>
      <w:r w:rsidR="00725C39">
        <w:rPr>
          <w:rFonts w:ascii="Arial" w:hAnsi="Arial" w:cs="Arial"/>
          <w:sz w:val="22"/>
          <w:szCs w:val="22"/>
        </w:rPr>
        <w:t>.2015</w:t>
      </w:r>
    </w:p>
    <w:p w:rsidR="00E41255" w:rsidRPr="00A33D50" w:rsidRDefault="00E41255" w:rsidP="0054465E">
      <w:pPr>
        <w:spacing w:line="360" w:lineRule="auto"/>
        <w:ind w:left="1985"/>
        <w:rPr>
          <w:rFonts w:ascii="Arial" w:hAnsi="Arial" w:cs="Arial"/>
          <w:sz w:val="22"/>
          <w:szCs w:val="22"/>
        </w:rPr>
      </w:pPr>
      <w:r w:rsidRPr="00A33D50">
        <w:rPr>
          <w:rFonts w:ascii="Arial" w:hAnsi="Arial" w:cs="Arial"/>
          <w:sz w:val="22"/>
          <w:szCs w:val="22"/>
        </w:rPr>
        <w:t>Pressemitteilung</w:t>
      </w:r>
      <w:r w:rsidR="00A5595B" w:rsidRPr="00A33D50">
        <w:rPr>
          <w:rFonts w:ascii="Arial" w:hAnsi="Arial" w:cs="Arial"/>
          <w:sz w:val="22"/>
          <w:szCs w:val="22"/>
        </w:rPr>
        <w:t>:</w:t>
      </w:r>
      <w:r w:rsidRPr="00A33D50">
        <w:rPr>
          <w:rFonts w:ascii="Arial" w:hAnsi="Arial" w:cs="Arial"/>
          <w:sz w:val="22"/>
          <w:szCs w:val="22"/>
        </w:rPr>
        <w:t xml:space="preserve"> </w:t>
      </w:r>
      <w:r w:rsidR="00D1737A">
        <w:rPr>
          <w:rFonts w:ascii="Arial" w:hAnsi="Arial" w:cs="Arial"/>
          <w:sz w:val="22"/>
          <w:szCs w:val="22"/>
        </w:rPr>
        <w:tab/>
      </w:r>
      <w:r w:rsidR="00E10F81">
        <w:rPr>
          <w:rFonts w:ascii="Arial" w:hAnsi="Arial" w:cs="Arial"/>
          <w:sz w:val="22"/>
          <w:szCs w:val="22"/>
        </w:rPr>
        <w:t>PM6</w:t>
      </w:r>
      <w:r w:rsidR="004076DD">
        <w:rPr>
          <w:rFonts w:ascii="Arial" w:hAnsi="Arial" w:cs="Arial"/>
          <w:sz w:val="22"/>
          <w:szCs w:val="22"/>
        </w:rPr>
        <w:t>201</w:t>
      </w:r>
      <w:r w:rsidR="00725C39">
        <w:rPr>
          <w:rFonts w:ascii="Arial" w:hAnsi="Arial" w:cs="Arial"/>
          <w:sz w:val="22"/>
          <w:szCs w:val="22"/>
        </w:rPr>
        <w:t>5</w:t>
      </w:r>
    </w:p>
    <w:p w:rsidR="00A5595B" w:rsidRPr="00A33D50" w:rsidRDefault="00A5595B" w:rsidP="00692266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A33D50" w:rsidRDefault="00A33D50" w:rsidP="00692266">
      <w:pPr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:rsidR="00E10F81" w:rsidRDefault="00E10F81" w:rsidP="00E10F81">
      <w:pPr>
        <w:ind w:left="1985"/>
        <w:rPr>
          <w:rFonts w:ascii="Arial" w:hAnsi="Arial" w:cs="Arial"/>
        </w:rPr>
      </w:pPr>
      <w:proofErr w:type="spellStart"/>
      <w:r w:rsidRPr="009E36B9">
        <w:rPr>
          <w:rFonts w:ascii="Arial" w:hAnsi="Arial" w:cs="Arial"/>
        </w:rPr>
        <w:t>pres</w:t>
      </w:r>
      <w:r w:rsidRPr="009E36B9">
        <w:rPr>
          <w:rFonts w:ascii="Arial" w:hAnsi="Arial" w:cs="Arial"/>
          <w:b/>
        </w:rPr>
        <w:t>SURE</w:t>
      </w:r>
      <w:proofErr w:type="spellEnd"/>
      <w:r w:rsidRPr="009E36B9">
        <w:rPr>
          <w:rFonts w:ascii="Arial" w:hAnsi="Arial" w:cs="Arial"/>
          <w:b/>
        </w:rPr>
        <w:t xml:space="preserve"> WE CAN</w:t>
      </w:r>
      <w:r>
        <w:rPr>
          <w:rFonts w:ascii="Arial" w:hAnsi="Arial" w:cs="Arial"/>
          <w:b/>
        </w:rPr>
        <w:t xml:space="preserve"> </w:t>
      </w:r>
      <w:r w:rsidRPr="009E36B9">
        <w:rPr>
          <w:rFonts w:ascii="Arial" w:hAnsi="Arial" w:cs="Arial"/>
        </w:rPr>
        <w:t xml:space="preserve">– mit UNS zur </w:t>
      </w:r>
      <w:r>
        <w:rPr>
          <w:rFonts w:ascii="Arial" w:hAnsi="Arial" w:cs="Arial"/>
        </w:rPr>
        <w:t>optimalen L</w:t>
      </w:r>
      <w:r w:rsidRPr="009E36B9">
        <w:rPr>
          <w:rFonts w:ascii="Arial" w:hAnsi="Arial" w:cs="Arial"/>
        </w:rPr>
        <w:t>ösung</w:t>
      </w:r>
    </w:p>
    <w:p w:rsidR="008C3421" w:rsidRDefault="008C3421" w:rsidP="00114900">
      <w:pPr>
        <w:autoSpaceDE w:val="0"/>
        <w:autoSpaceDN w:val="0"/>
        <w:adjustRightInd w:val="0"/>
        <w:spacing w:before="120" w:line="312" w:lineRule="auto"/>
        <w:ind w:left="1985" w:right="707"/>
        <w:jc w:val="both"/>
        <w:rPr>
          <w:rFonts w:ascii="Arial" w:hAnsi="Arial" w:cs="Arial"/>
          <w:b/>
          <w:sz w:val="22"/>
        </w:rPr>
      </w:pPr>
    </w:p>
    <w:p w:rsidR="00E10F81" w:rsidRDefault="00E10F81" w:rsidP="00E10F81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Überall</w:t>
      </w:r>
      <w:r w:rsidR="00E540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 Druck gemessen und Füllstände erfasst werden müssen, realisiert der deutsche Drucksensorspezialist maßgeschneiderte Lösungen für eine Vielzahl von Anwendungsbereichen. Dies stellt das Unternehmen auch wieder mit der Markteinführung des neuen </w:t>
      </w:r>
      <w:r w:rsidRPr="00934E7D">
        <w:rPr>
          <w:rFonts w:ascii="Arial" w:hAnsi="Arial" w:cs="Arial"/>
          <w:b/>
        </w:rPr>
        <w:t>DPT 200</w:t>
      </w:r>
      <w:r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ter Beweis. </w:t>
      </w:r>
    </w:p>
    <w:p w:rsidR="00E10F81" w:rsidRDefault="00E10F81" w:rsidP="00E54076">
      <w:pPr>
        <w:spacing w:before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BD|SENSORS bringt mit dem DPT 200 einen Differenzdruck-Transmitter für höchste Ansprüche an Präzision auf den Markt. Das Gerät ist für Anwendu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 in der Prozessindustrie konzipiert und erfasst Drücke mit einer Genaui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keit von max. 0,075% FSO.</w:t>
      </w:r>
    </w:p>
    <w:p w:rsidR="00E10F81" w:rsidRDefault="00E10F81" w:rsidP="00E54076">
      <w:pPr>
        <w:spacing w:before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Der Differenzdruck-Transmitter wurde speziell für Bereiche der Prozessindus</w:t>
      </w:r>
      <w:r w:rsidR="00E54076">
        <w:rPr>
          <w:rFonts w:ascii="Arial" w:hAnsi="Arial" w:cs="Arial"/>
        </w:rPr>
        <w:t>t</w:t>
      </w:r>
      <w:r>
        <w:rPr>
          <w:rFonts w:ascii="Arial" w:hAnsi="Arial" w:cs="Arial"/>
        </w:rPr>
        <w:t>rie, wie z.B. Ch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mie, Petrochemie, Papierindustrie oder Öl- und Gasindustrie entwickelt und wird z.B. für die</w:t>
      </w:r>
      <w:r w:rsidRPr="003E0D77">
        <w:rPr>
          <w:rFonts w:ascii="Arial" w:hAnsi="Arial" w:cs="Arial"/>
        </w:rPr>
        <w:t xml:space="preserve"> </w:t>
      </w:r>
      <w:proofErr w:type="spellStart"/>
      <w:r w:rsidRPr="003E0D77">
        <w:rPr>
          <w:rFonts w:ascii="Arial" w:hAnsi="Arial" w:cs="Arial"/>
        </w:rPr>
        <w:t>Füllstandsmessung</w:t>
      </w:r>
      <w:proofErr w:type="spellEnd"/>
      <w:r w:rsidRPr="003E0D77">
        <w:rPr>
          <w:rFonts w:ascii="Arial" w:hAnsi="Arial" w:cs="Arial"/>
        </w:rPr>
        <w:t xml:space="preserve"> in geschlossenen</w:t>
      </w:r>
      <w:r>
        <w:rPr>
          <w:rFonts w:ascii="Arial" w:hAnsi="Arial" w:cs="Arial"/>
        </w:rPr>
        <w:t>,</w:t>
      </w:r>
      <w:r w:rsidRPr="003E0D77">
        <w:rPr>
          <w:rFonts w:ascii="Arial" w:hAnsi="Arial" w:cs="Arial"/>
        </w:rPr>
        <w:t xml:space="preserve"> </w:t>
      </w:r>
      <w:proofErr w:type="spellStart"/>
      <w:r w:rsidRPr="003E0D77">
        <w:rPr>
          <w:rFonts w:ascii="Arial" w:hAnsi="Arial" w:cs="Arial"/>
        </w:rPr>
        <w:t>druckbeaufschlagten</w:t>
      </w:r>
      <w:proofErr w:type="spellEnd"/>
      <w:r w:rsidRPr="003E0D77">
        <w:rPr>
          <w:rFonts w:ascii="Arial" w:hAnsi="Arial" w:cs="Arial"/>
        </w:rPr>
        <w:t xml:space="preserve"> Behältern</w:t>
      </w:r>
      <w:r>
        <w:rPr>
          <w:rFonts w:ascii="Arial" w:hAnsi="Arial" w:cs="Arial"/>
        </w:rPr>
        <w:t>, die Überwachung von Pumpen- und Filtera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lagen, oder zur Du</w:t>
      </w:r>
      <w:r w:rsidR="00E54076">
        <w:rPr>
          <w:rFonts w:ascii="Arial" w:hAnsi="Arial" w:cs="Arial"/>
        </w:rPr>
        <w:t>r</w:t>
      </w:r>
      <w:r>
        <w:rPr>
          <w:rFonts w:ascii="Arial" w:hAnsi="Arial" w:cs="Arial"/>
        </w:rPr>
        <w:t>chflussmessung eingesetzt</w:t>
      </w:r>
      <w:r w:rsidRPr="003E0D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Für diese Anwendungen 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hen </w:t>
      </w:r>
      <w:proofErr w:type="spellStart"/>
      <w:r>
        <w:rPr>
          <w:rFonts w:ascii="Arial" w:hAnsi="Arial" w:cs="Arial"/>
        </w:rPr>
        <w:t>Messbereiche</w:t>
      </w:r>
      <w:proofErr w:type="spellEnd"/>
      <w:r>
        <w:rPr>
          <w:rFonts w:ascii="Arial" w:hAnsi="Arial" w:cs="Arial"/>
        </w:rPr>
        <w:t xml:space="preserve"> von 0 … 1 </w:t>
      </w:r>
      <w:proofErr w:type="spellStart"/>
      <w:r>
        <w:rPr>
          <w:rFonts w:ascii="Arial" w:hAnsi="Arial" w:cs="Arial"/>
        </w:rPr>
        <w:t>mbar</w:t>
      </w:r>
      <w:proofErr w:type="spellEnd"/>
      <w:r>
        <w:rPr>
          <w:rFonts w:ascii="Arial" w:hAnsi="Arial" w:cs="Arial"/>
        </w:rPr>
        <w:t xml:space="preserve"> bis 0 … 20 bar sowie eine statische Druc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festigkeit bis zu 400 bar zur Verfügung. Auszeichnend für die Flexibilität des DPT 200 ist unter 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derem ein Turn Down bis 100:1</w:t>
      </w:r>
      <w:r w:rsidR="00E54076">
        <w:rPr>
          <w:rFonts w:ascii="Arial" w:hAnsi="Arial" w:cs="Arial"/>
        </w:rPr>
        <w:t>.</w:t>
      </w:r>
    </w:p>
    <w:p w:rsidR="00E10F81" w:rsidRDefault="00E10F81" w:rsidP="00E10F81">
      <w:pPr>
        <w:spacing w:before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Ein weiteres Highlight ist das optional verfügbare LC-Display mit Hintergrun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beleuchtung, wodurch die Parametrierung oder das</w:t>
      </w:r>
      <w:r w:rsidRPr="003E0D77">
        <w:rPr>
          <w:rFonts w:ascii="Arial" w:hAnsi="Arial" w:cs="Arial"/>
        </w:rPr>
        <w:t xml:space="preserve"> Ablesen der </w:t>
      </w:r>
      <w:r>
        <w:rPr>
          <w:rFonts w:ascii="Arial" w:hAnsi="Arial" w:cs="Arial"/>
        </w:rPr>
        <w:t>Anzeige ve</w:t>
      </w:r>
      <w:r>
        <w:rPr>
          <w:rFonts w:ascii="Arial" w:hAnsi="Arial" w:cs="Arial"/>
        </w:rPr>
        <w:t>r</w:t>
      </w:r>
      <w:r w:rsidR="00E54076">
        <w:rPr>
          <w:rFonts w:ascii="Arial" w:hAnsi="Arial" w:cs="Arial"/>
        </w:rPr>
        <w:t>einfacht we</w:t>
      </w:r>
      <w:r>
        <w:rPr>
          <w:rFonts w:ascii="Arial" w:hAnsi="Arial" w:cs="Arial"/>
        </w:rPr>
        <w:t>rd</w:t>
      </w:r>
      <w:r w:rsidR="00E54076">
        <w:rPr>
          <w:rFonts w:ascii="Arial" w:hAnsi="Arial" w:cs="Arial"/>
        </w:rPr>
        <w:t>en</w:t>
      </w:r>
      <w:r>
        <w:rPr>
          <w:rFonts w:ascii="Arial" w:hAnsi="Arial" w:cs="Arial"/>
        </w:rPr>
        <w:t>. Darüber hinaus kann mit dem DPT 200 via HART®-Protokoll kommuniziert werden.</w:t>
      </w:r>
    </w:p>
    <w:p w:rsidR="00E10F81" w:rsidRDefault="00E10F81" w:rsidP="00E10F81">
      <w:pPr>
        <w:spacing w:before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Um eine optimale Anpassung an die jeweilige Applikation zu gewährleisten, besteht die Möglichkeit verschiedene Druckmitt</w:t>
      </w:r>
      <w:r w:rsidR="00E5407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er mit unterschiedlichen </w:t>
      </w:r>
      <w:proofErr w:type="spellStart"/>
      <w:r>
        <w:rPr>
          <w:rFonts w:ascii="Arial" w:hAnsi="Arial" w:cs="Arial"/>
        </w:rPr>
        <w:t>Membranmaterialien</w:t>
      </w:r>
      <w:proofErr w:type="spellEnd"/>
      <w:r>
        <w:rPr>
          <w:rFonts w:ascii="Arial" w:hAnsi="Arial" w:cs="Arial"/>
        </w:rPr>
        <w:t xml:space="preserve"> – auch über Kapillarleitungen – anzubauen. </w:t>
      </w:r>
    </w:p>
    <w:p w:rsidR="00E10F81" w:rsidRDefault="00E10F81" w:rsidP="00E10F81">
      <w:pPr>
        <w:spacing w:before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Der neue DPT 200 steht optional sowohl als Ex 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- eigensichere Ausführung als auch als Version Ex d – druckfeste Kapselung für Anwendungen in expl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sionsfähiger Umgebung zur Verf</w:t>
      </w:r>
      <w:r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gung. </w:t>
      </w:r>
    </w:p>
    <w:p w:rsidR="00485D07" w:rsidRPr="009E5604" w:rsidRDefault="00485D07" w:rsidP="00485D07">
      <w:pPr>
        <w:autoSpaceDE w:val="0"/>
        <w:autoSpaceDN w:val="0"/>
        <w:adjustRightInd w:val="0"/>
        <w:spacing w:before="120" w:line="312" w:lineRule="auto"/>
        <w:ind w:left="1985" w:right="70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Weitere Informationen erhalten Sie unter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hyperlink r:id="rId8" w:history="1">
        <w:r w:rsidRPr="00392667">
          <w:rPr>
            <w:rStyle w:val="Hyperlink"/>
            <w:rFonts w:ascii="Arial" w:hAnsi="Arial" w:cs="Arial"/>
            <w:sz w:val="22"/>
          </w:rPr>
          <w:t>www.bdsensors.de</w:t>
        </w:r>
      </w:hyperlink>
    </w:p>
    <w:p w:rsidR="009B7A76" w:rsidRDefault="009B7A76" w:rsidP="00F876C5">
      <w:pPr>
        <w:spacing w:before="240" w:after="100" w:afterAutospacing="1" w:line="312" w:lineRule="auto"/>
        <w:ind w:left="1985" w:right="1641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E10F81" w:rsidRDefault="00EC7C29" w:rsidP="00F876C5">
      <w:pPr>
        <w:spacing w:before="240" w:after="100" w:afterAutospacing="1" w:line="312" w:lineRule="auto"/>
        <w:ind w:left="1985" w:right="1641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noProof/>
          <w:sz w:val="22"/>
          <w:szCs w:val="22"/>
        </w:rPr>
        <w:lastRenderedPageBreak/>
        <w:pict>
          <v:line id="_x0000_s1041" style="position:absolute;left:0;text-align:left;z-index:251665920" from="-45.15pt,15.5pt" to="577.3pt,15.5pt" strokecolor="#17365d [2415]" strokeweight="2.25pt"/>
        </w:pict>
      </w:r>
    </w:p>
    <w:p w:rsidR="00E10F81" w:rsidRDefault="00E10F81" w:rsidP="00F876C5">
      <w:pPr>
        <w:spacing w:before="240" w:after="100" w:afterAutospacing="1" w:line="312" w:lineRule="auto"/>
        <w:ind w:left="1985" w:right="1641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E10F81" w:rsidRPr="00A07362" w:rsidRDefault="00EC7C29" w:rsidP="00F876C5">
      <w:pPr>
        <w:spacing w:before="240" w:after="100" w:afterAutospacing="1" w:line="312" w:lineRule="auto"/>
        <w:ind w:left="1985" w:right="1641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27305</wp:posOffset>
            </wp:positionV>
            <wp:extent cx="2334895" cy="3506470"/>
            <wp:effectExtent l="19050" t="0" r="8255" b="0"/>
            <wp:wrapNone/>
            <wp:docPr id="3" name="Bild 1" descr="M:\08 Marketing\Public Relation\Pressemitteilungen\Deutsch\2015\DPT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8 Marketing\Public Relation\Pressemitteilungen\Deutsch\2015\DPT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266" w:rsidRPr="00430F14" w:rsidRDefault="00E10F81" w:rsidP="00EC7C29">
      <w:pPr>
        <w:spacing w:before="588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</w:rPr>
        <w:t>DPT 200</w:t>
      </w:r>
    </w:p>
    <w:sectPr w:rsidR="00692266" w:rsidRPr="00430F14" w:rsidSect="00ED1E78">
      <w:headerReference w:type="default" r:id="rId10"/>
      <w:footerReference w:type="default" r:id="rId11"/>
      <w:pgSz w:w="11906" w:h="16838" w:code="9"/>
      <w:pgMar w:top="1418" w:right="851" w:bottom="1134" w:left="709" w:header="284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76" w:rsidRDefault="00E54076">
      <w:r>
        <w:separator/>
      </w:r>
    </w:p>
  </w:endnote>
  <w:endnote w:type="continuationSeparator" w:id="0">
    <w:p w:rsidR="00E54076" w:rsidRDefault="00E5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 Extende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76" w:rsidRPr="005F1E34" w:rsidRDefault="00E54076" w:rsidP="005F1E34">
    <w:pPr>
      <w:pStyle w:val="Fuzeile"/>
      <w:tabs>
        <w:tab w:val="clear" w:pos="4536"/>
        <w:tab w:val="center" w:pos="4820"/>
      </w:tabs>
      <w:rPr>
        <w:rStyle w:val="Seitenzahl"/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69850</wp:posOffset>
          </wp:positionV>
          <wp:extent cx="457200" cy="457200"/>
          <wp:effectExtent l="19050" t="0" r="0" b="0"/>
          <wp:wrapNone/>
          <wp:docPr id="6" name="Grafik 4" descr="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pict>
        <v:line id="_x0000_s2054" style="position:absolute;z-index:251660288;mso-position-horizontal-relative:text;mso-position-vertical-relative:text" from="-37.15pt,-6.15pt" to="558.5pt,-6.15pt" strokecolor="#17365d [2415]" strokeweight="2.25pt"/>
      </w:pict>
    </w:r>
    <w:r w:rsidRPr="005F1E34">
      <w:rPr>
        <w:rFonts w:ascii="Arial" w:hAnsi="Arial" w:cs="Arial"/>
        <w:noProof/>
        <w:sz w:val="12"/>
        <w:szCs w:val="12"/>
      </w:rPr>
      <w:tab/>
    </w:r>
  </w:p>
  <w:p w:rsidR="00E54076" w:rsidRPr="005F1E34" w:rsidRDefault="00E54076" w:rsidP="005F1E34">
    <w:pPr>
      <w:pStyle w:val="Fuzeile"/>
      <w:tabs>
        <w:tab w:val="left" w:pos="851"/>
      </w:tabs>
      <w:spacing w:before="40"/>
      <w:rPr>
        <w:rFonts w:ascii="Arial" w:hAnsi="Arial" w:cs="Arial"/>
        <w:b/>
        <w:sz w:val="16"/>
        <w:szCs w:val="16"/>
      </w:rPr>
    </w:pPr>
    <w:r w:rsidRPr="000E678A">
      <w:rPr>
        <w:rFonts w:ascii="Arial" w:hAnsi="Arial" w:cs="Arial"/>
        <w:noProof/>
        <w:sz w:val="12"/>
        <w:szCs w:val="12"/>
      </w:rPr>
      <w:pict>
        <v:line id="_x0000_s2058" style="position:absolute;z-index:251664384" from="56.2pt,1.8pt" to="56.2pt,10.3pt"/>
      </w:pict>
    </w:r>
    <w:r w:rsidRPr="005F1E34">
      <w:rPr>
        <w:rFonts w:ascii="Arial" w:hAnsi="Arial" w:cs="Arial"/>
        <w:sz w:val="12"/>
        <w:szCs w:val="12"/>
      </w:rPr>
      <w:tab/>
    </w:r>
    <w:r w:rsidRPr="005F1E34">
      <w:rPr>
        <w:rFonts w:ascii="Arial" w:hAnsi="Arial" w:cs="Arial"/>
        <w:b/>
        <w:sz w:val="16"/>
        <w:szCs w:val="16"/>
      </w:rPr>
      <w:t>BD  SENSORS GmbH</w:t>
    </w:r>
  </w:p>
  <w:p w:rsidR="00E54076" w:rsidRPr="005F1E34" w:rsidRDefault="00E54076" w:rsidP="005F1E34">
    <w:pPr>
      <w:pStyle w:val="Fuzeile"/>
      <w:tabs>
        <w:tab w:val="clear" w:pos="4536"/>
        <w:tab w:val="left" w:pos="851"/>
        <w:tab w:val="left" w:pos="3544"/>
        <w:tab w:val="left" w:pos="7371"/>
      </w:tabs>
      <w:spacing w:before="40"/>
      <w:rPr>
        <w:rFonts w:ascii="Arial" w:hAnsi="Arial" w:cs="Arial"/>
        <w:sz w:val="14"/>
        <w:szCs w:val="14"/>
      </w:rPr>
    </w:pPr>
    <w:r w:rsidRPr="000E678A">
      <w:rPr>
        <w:rFonts w:ascii="Arial" w:hAnsi="Arial" w:cs="Arial"/>
        <w:noProof/>
        <w:sz w:val="12"/>
        <w:szCs w:val="12"/>
      </w:rPr>
      <w:pict>
        <v:line id="_x0000_s2056" style="position:absolute;z-index:251662336" from="170.85pt,1.75pt" to="170.85pt,21.7pt" strokeweight="1pt"/>
      </w:pict>
    </w:r>
    <w:r w:rsidRPr="000E678A">
      <w:rPr>
        <w:rFonts w:ascii="Arial" w:hAnsi="Arial" w:cs="Arial"/>
        <w:noProof/>
        <w:sz w:val="12"/>
        <w:szCs w:val="12"/>
      </w:rPr>
      <w:pict>
        <v:line id="_x0000_s2057" style="position:absolute;z-index:251663360" from="361.8pt,1.75pt" to="361.8pt,21.7pt" strokeweight="1pt"/>
      </w:pict>
    </w:r>
    <w:r w:rsidRPr="005F1E34">
      <w:rPr>
        <w:rFonts w:ascii="Arial" w:hAnsi="Arial" w:cs="Arial"/>
        <w:sz w:val="14"/>
        <w:szCs w:val="14"/>
      </w:rPr>
      <w:tab/>
      <w:t>BD-Sensors-Str. 1</w:t>
    </w:r>
    <w:r w:rsidRPr="005F1E34">
      <w:rPr>
        <w:rFonts w:ascii="Arial" w:hAnsi="Arial" w:cs="Arial"/>
        <w:sz w:val="14"/>
        <w:szCs w:val="14"/>
      </w:rPr>
      <w:tab/>
      <w:t>Telefon +49 (0) 92 35/98 11-0</w:t>
    </w:r>
    <w:r w:rsidRPr="005F1E34">
      <w:rPr>
        <w:rFonts w:ascii="Arial" w:hAnsi="Arial" w:cs="Arial"/>
        <w:sz w:val="14"/>
        <w:szCs w:val="14"/>
      </w:rPr>
      <w:tab/>
      <w:t>www.bdsensors.de</w:t>
    </w:r>
  </w:p>
  <w:p w:rsidR="00E54076" w:rsidRPr="005F1E34" w:rsidRDefault="00E54076" w:rsidP="005F1E34">
    <w:pPr>
      <w:pStyle w:val="Fuzeile"/>
      <w:tabs>
        <w:tab w:val="clear" w:pos="4536"/>
        <w:tab w:val="left" w:pos="851"/>
        <w:tab w:val="left" w:pos="3544"/>
        <w:tab w:val="center" w:pos="4678"/>
        <w:tab w:val="left" w:pos="7371"/>
      </w:tabs>
      <w:spacing w:before="40"/>
      <w:rPr>
        <w:rFonts w:ascii="Arial" w:hAnsi="Arial" w:cs="Arial"/>
        <w:sz w:val="14"/>
        <w:szCs w:val="14"/>
      </w:rPr>
    </w:pPr>
    <w:r w:rsidRPr="005F1E34">
      <w:rPr>
        <w:rFonts w:ascii="Arial" w:hAnsi="Arial" w:cs="Arial"/>
        <w:sz w:val="14"/>
        <w:szCs w:val="14"/>
      </w:rPr>
      <w:tab/>
      <w:t>D-95199 Thierstein</w:t>
    </w:r>
    <w:r w:rsidRPr="005F1E34">
      <w:rPr>
        <w:rFonts w:ascii="Arial" w:hAnsi="Arial" w:cs="Arial"/>
        <w:sz w:val="14"/>
        <w:szCs w:val="14"/>
      </w:rPr>
      <w:tab/>
      <w:t>Telefax +49 (0) 92 35/98 11-11</w:t>
    </w:r>
    <w:r w:rsidRPr="005F1E34">
      <w:rPr>
        <w:rFonts w:ascii="Arial" w:hAnsi="Arial" w:cs="Arial"/>
        <w:sz w:val="14"/>
        <w:szCs w:val="14"/>
      </w:rPr>
      <w:tab/>
      <w:t>info@bdsensors.de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76" w:rsidRDefault="00E54076">
      <w:r>
        <w:separator/>
      </w:r>
    </w:p>
  </w:footnote>
  <w:footnote w:type="continuationSeparator" w:id="0">
    <w:p w:rsidR="00E54076" w:rsidRDefault="00E5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76" w:rsidRDefault="00E54076">
    <w:pPr>
      <w:pStyle w:val="Kopfzeile"/>
    </w:pPr>
  </w:p>
  <w:p w:rsidR="00E54076" w:rsidRDefault="00E54076" w:rsidP="005F4F16">
    <w:pPr>
      <w:pStyle w:val="Kopfzeile"/>
      <w:jc w:val="right"/>
    </w:pPr>
    <w:r>
      <w:rPr>
        <w:noProof/>
      </w:rPr>
      <w:drawing>
        <wp:inline distT="0" distB="0" distL="0" distR="0">
          <wp:extent cx="3218973" cy="542925"/>
          <wp:effectExtent l="19050" t="0" r="477" b="0"/>
          <wp:docPr id="1" name="Grafik 0" descr="bds_logo_294C_m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s_logo_294C_mo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8221" cy="54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ECD"/>
    <w:multiLevelType w:val="singleLevel"/>
    <w:tmpl w:val="015ECD1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490E73A8"/>
    <w:multiLevelType w:val="hybridMultilevel"/>
    <w:tmpl w:val="87125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16DBB"/>
    <w:multiLevelType w:val="hybridMultilevel"/>
    <w:tmpl w:val="52CCF4BC"/>
    <w:lvl w:ilvl="0" w:tplc="1C22A654">
      <w:start w:val="15"/>
      <w:numFmt w:val="bullet"/>
      <w:lvlText w:val="-"/>
      <w:lvlJc w:val="left"/>
      <w:pPr>
        <w:ind w:left="1068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203BFB"/>
    <w:multiLevelType w:val="hybridMultilevel"/>
    <w:tmpl w:val="29BED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EVENTSDISABLED" w:val="橄ㄴ⼐ৰࣜ찔㈇"/>
  </w:docVars>
  <w:rsids>
    <w:rsidRoot w:val="00DA537D"/>
    <w:rsid w:val="000279D3"/>
    <w:rsid w:val="00047D81"/>
    <w:rsid w:val="00052277"/>
    <w:rsid w:val="00064C8C"/>
    <w:rsid w:val="000963B7"/>
    <w:rsid w:val="000E678A"/>
    <w:rsid w:val="000F5A2A"/>
    <w:rsid w:val="00114900"/>
    <w:rsid w:val="00121205"/>
    <w:rsid w:val="00127C66"/>
    <w:rsid w:val="00137D23"/>
    <w:rsid w:val="0014232C"/>
    <w:rsid w:val="00172A94"/>
    <w:rsid w:val="00173D24"/>
    <w:rsid w:val="001C0B78"/>
    <w:rsid w:val="0020737E"/>
    <w:rsid w:val="0021246E"/>
    <w:rsid w:val="00246B32"/>
    <w:rsid w:val="0025777F"/>
    <w:rsid w:val="00292FD4"/>
    <w:rsid w:val="003308BE"/>
    <w:rsid w:val="0034322F"/>
    <w:rsid w:val="003576AD"/>
    <w:rsid w:val="0038547C"/>
    <w:rsid w:val="003964BD"/>
    <w:rsid w:val="003D616A"/>
    <w:rsid w:val="003E7AB6"/>
    <w:rsid w:val="003F30B0"/>
    <w:rsid w:val="004076DD"/>
    <w:rsid w:val="0042711E"/>
    <w:rsid w:val="00430F14"/>
    <w:rsid w:val="00444E53"/>
    <w:rsid w:val="00450FB4"/>
    <w:rsid w:val="00485D07"/>
    <w:rsid w:val="00487595"/>
    <w:rsid w:val="00494140"/>
    <w:rsid w:val="004C0B33"/>
    <w:rsid w:val="00500A16"/>
    <w:rsid w:val="00502D90"/>
    <w:rsid w:val="0054465E"/>
    <w:rsid w:val="00547962"/>
    <w:rsid w:val="0057669C"/>
    <w:rsid w:val="00587D1F"/>
    <w:rsid w:val="0059488C"/>
    <w:rsid w:val="005B4F9B"/>
    <w:rsid w:val="005C3BB5"/>
    <w:rsid w:val="005F1E34"/>
    <w:rsid w:val="005F4F16"/>
    <w:rsid w:val="006107FD"/>
    <w:rsid w:val="00616FE2"/>
    <w:rsid w:val="00632B35"/>
    <w:rsid w:val="006360C5"/>
    <w:rsid w:val="00661CE3"/>
    <w:rsid w:val="00692266"/>
    <w:rsid w:val="00693CA5"/>
    <w:rsid w:val="007170F9"/>
    <w:rsid w:val="00725C39"/>
    <w:rsid w:val="007A10CA"/>
    <w:rsid w:val="007B6AF3"/>
    <w:rsid w:val="007F7ACB"/>
    <w:rsid w:val="00893CA3"/>
    <w:rsid w:val="008C3421"/>
    <w:rsid w:val="00906873"/>
    <w:rsid w:val="00907529"/>
    <w:rsid w:val="009158D6"/>
    <w:rsid w:val="00930A78"/>
    <w:rsid w:val="00930D91"/>
    <w:rsid w:val="009331D1"/>
    <w:rsid w:val="00972AFD"/>
    <w:rsid w:val="00990FB5"/>
    <w:rsid w:val="009A0DCE"/>
    <w:rsid w:val="009B7A76"/>
    <w:rsid w:val="009C459A"/>
    <w:rsid w:val="00A07362"/>
    <w:rsid w:val="00A07755"/>
    <w:rsid w:val="00A25ABE"/>
    <w:rsid w:val="00A33D50"/>
    <w:rsid w:val="00A5595B"/>
    <w:rsid w:val="00AC74BC"/>
    <w:rsid w:val="00AD2916"/>
    <w:rsid w:val="00AF79D7"/>
    <w:rsid w:val="00B433CA"/>
    <w:rsid w:val="00B50C4A"/>
    <w:rsid w:val="00B73745"/>
    <w:rsid w:val="00B90BE7"/>
    <w:rsid w:val="00B95712"/>
    <w:rsid w:val="00BA4C84"/>
    <w:rsid w:val="00BC065C"/>
    <w:rsid w:val="00C34276"/>
    <w:rsid w:val="00C5544C"/>
    <w:rsid w:val="00C565F7"/>
    <w:rsid w:val="00C661A1"/>
    <w:rsid w:val="00C66D41"/>
    <w:rsid w:val="00CC4BF8"/>
    <w:rsid w:val="00CD1924"/>
    <w:rsid w:val="00CE5DA6"/>
    <w:rsid w:val="00D1737A"/>
    <w:rsid w:val="00D26C04"/>
    <w:rsid w:val="00D3393F"/>
    <w:rsid w:val="00D42E7D"/>
    <w:rsid w:val="00D514FE"/>
    <w:rsid w:val="00D54629"/>
    <w:rsid w:val="00DA537D"/>
    <w:rsid w:val="00DA79D7"/>
    <w:rsid w:val="00DB163A"/>
    <w:rsid w:val="00DB17BC"/>
    <w:rsid w:val="00DC309F"/>
    <w:rsid w:val="00DC45A4"/>
    <w:rsid w:val="00DC6040"/>
    <w:rsid w:val="00E10F81"/>
    <w:rsid w:val="00E13B67"/>
    <w:rsid w:val="00E36D9C"/>
    <w:rsid w:val="00E41255"/>
    <w:rsid w:val="00E461CE"/>
    <w:rsid w:val="00E54076"/>
    <w:rsid w:val="00E54E0D"/>
    <w:rsid w:val="00E819DB"/>
    <w:rsid w:val="00EB7620"/>
    <w:rsid w:val="00EC7C29"/>
    <w:rsid w:val="00ED1E78"/>
    <w:rsid w:val="00EE2197"/>
    <w:rsid w:val="00EF0832"/>
    <w:rsid w:val="00EF6C57"/>
    <w:rsid w:val="00F75439"/>
    <w:rsid w:val="00F755CA"/>
    <w:rsid w:val="00F876C5"/>
    <w:rsid w:val="00FC64C5"/>
    <w:rsid w:val="00FE093E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2F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">
    <w:name w:val="futura"/>
    <w:basedOn w:val="Standard"/>
    <w:rsid w:val="00292FD4"/>
    <w:pPr>
      <w:tabs>
        <w:tab w:val="left" w:pos="432"/>
      </w:tabs>
      <w:jc w:val="both"/>
    </w:pPr>
    <w:rPr>
      <w:rFonts w:ascii="FuturaMedium" w:hAnsi="FuturaMedium"/>
      <w:sz w:val="22"/>
      <w:szCs w:val="20"/>
    </w:rPr>
  </w:style>
  <w:style w:type="paragraph" w:customStyle="1" w:styleId="Betreffzeile1">
    <w:name w:val="Betreffzeile_1"/>
    <w:basedOn w:val="Standard"/>
    <w:rsid w:val="00292FD4"/>
    <w:pPr>
      <w:keepLines/>
      <w:spacing w:after="120"/>
    </w:pPr>
    <w:rPr>
      <w:rFonts w:ascii="FuturaMedium" w:hAnsi="FuturaMedium"/>
      <w:sz w:val="16"/>
      <w:szCs w:val="20"/>
    </w:rPr>
  </w:style>
  <w:style w:type="paragraph" w:customStyle="1" w:styleId="Betreffzeile2">
    <w:name w:val="Betreffzeile_2"/>
    <w:basedOn w:val="Standard"/>
    <w:rsid w:val="00292FD4"/>
    <w:pPr>
      <w:spacing w:after="960"/>
    </w:pPr>
    <w:rPr>
      <w:rFonts w:ascii="FuturaMedium" w:hAnsi="FuturaMedium"/>
      <w:sz w:val="22"/>
      <w:szCs w:val="20"/>
    </w:rPr>
  </w:style>
  <w:style w:type="paragraph" w:styleId="Kopfzeile">
    <w:name w:val="header"/>
    <w:basedOn w:val="Standard"/>
    <w:link w:val="KopfzeileZchn"/>
    <w:uiPriority w:val="99"/>
    <w:rsid w:val="00292F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92F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2FD4"/>
  </w:style>
  <w:style w:type="paragraph" w:styleId="Textkrper">
    <w:name w:val="Body Text"/>
    <w:basedOn w:val="Standard"/>
    <w:rsid w:val="00292FD4"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A5595B"/>
    <w:rPr>
      <w:rFonts w:ascii="Tahoma" w:hAnsi="Tahoma" w:cs="Tahoma"/>
      <w:sz w:val="16"/>
      <w:szCs w:val="16"/>
    </w:rPr>
  </w:style>
  <w:style w:type="character" w:customStyle="1" w:styleId="E-MailFormatvorlage231">
    <w:name w:val="E-MailFormatvorlage23"/>
    <w:aliases w:val="E-MailFormatvorlage23"/>
    <w:basedOn w:val="Absatz-Standardschriftart"/>
    <w:semiHidden/>
    <w:personal/>
    <w:personalReply/>
    <w:rsid w:val="003576AD"/>
    <w:rPr>
      <w:rFonts w:ascii="Arial" w:hAnsi="Arial" w:cs="Arial"/>
      <w:color w:val="000080"/>
      <w:sz w:val="20"/>
      <w:szCs w:val="20"/>
    </w:rPr>
  </w:style>
  <w:style w:type="paragraph" w:styleId="StandardWeb">
    <w:name w:val="Normal (Web)"/>
    <w:basedOn w:val="Standard"/>
    <w:rsid w:val="00587D1F"/>
    <w:pPr>
      <w:spacing w:before="100" w:beforeAutospacing="1" w:after="100" w:afterAutospacing="1"/>
    </w:pPr>
    <w:rPr>
      <w:rFonts w:eastAsia="SimSun"/>
      <w:lang w:eastAsia="zh-CN"/>
    </w:rPr>
  </w:style>
  <w:style w:type="character" w:styleId="Kommentarzeichen">
    <w:name w:val="annotation reference"/>
    <w:basedOn w:val="Absatz-Standardschriftart"/>
    <w:semiHidden/>
    <w:rsid w:val="00D1737A"/>
    <w:rPr>
      <w:sz w:val="16"/>
      <w:szCs w:val="16"/>
    </w:rPr>
  </w:style>
  <w:style w:type="paragraph" w:styleId="Kommentartext">
    <w:name w:val="annotation text"/>
    <w:basedOn w:val="Standard"/>
    <w:semiHidden/>
    <w:rsid w:val="00D1737A"/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F1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F1E3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9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C3427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342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nsor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r\Eigene%20Dateien\Pressemappe\BRAU%20BEVIALE%202004\Inhaltsverzeichni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BD4C-4F72-4203-ACC1-7E51ED7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Inhaltsverzeichnis</Template>
  <TotalTime>0</TotalTime>
  <Pages>2</Pages>
  <Words>249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[Name1]</vt:lpstr>
    </vt:vector>
  </TitlesOfParts>
  <Company>BD SENSORS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[Name1]</dc:title>
  <dc:subject/>
  <dc:creator>sr</dc:creator>
  <cp:keywords/>
  <dc:description/>
  <cp:lastModifiedBy> </cp:lastModifiedBy>
  <cp:revision>2</cp:revision>
  <cp:lastPrinted>2015-03-12T09:39:00Z</cp:lastPrinted>
  <dcterms:created xsi:type="dcterms:W3CDTF">2015-06-08T09:22:00Z</dcterms:created>
  <dcterms:modified xsi:type="dcterms:W3CDTF">2015-06-08T09:22:00Z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  <property fmtid="{D5CDD505-2E9C-101B-9397-08002B2CF9AE}" pid="3" name="OI2NotArchived">
    <vt:lpwstr/>
  </property>
</Properties>
</file>